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BAD46" w14:textId="194CA423" w:rsidR="001812FE" w:rsidRPr="007477B5" w:rsidRDefault="006C240F" w:rsidP="007A3A18">
      <w:pPr>
        <w:spacing w:after="0" w:line="240" w:lineRule="auto"/>
        <w:jc w:val="center"/>
        <w:outlineLvl w:val="0"/>
        <w:rPr>
          <w:rFonts w:ascii="Arial" w:eastAsia="Times New Roman" w:hAnsi="Arial" w:cs="Arial"/>
          <w:b/>
          <w:kern w:val="36"/>
          <w:sz w:val="28"/>
          <w:szCs w:val="28"/>
          <w:lang w:eastAsia="en-GB"/>
        </w:rPr>
      </w:pPr>
      <w:r w:rsidRPr="007477B5">
        <w:rPr>
          <w:rFonts w:ascii="Arial" w:eastAsia="Times New Roman" w:hAnsi="Arial" w:cs="Arial"/>
          <w:b/>
          <w:bCs/>
          <w:kern w:val="36"/>
          <w:sz w:val="28"/>
          <w:szCs w:val="28"/>
          <w:lang w:eastAsia="en-GB"/>
        </w:rPr>
        <w:t>Senior Policy Adviser – Divorce Law</w:t>
      </w:r>
    </w:p>
    <w:p w14:paraId="17633445" w14:textId="7019154E" w:rsidR="00880C97" w:rsidRPr="007477B5" w:rsidRDefault="006C240F" w:rsidP="007A3A18">
      <w:pPr>
        <w:spacing w:after="0" w:line="240" w:lineRule="auto"/>
        <w:jc w:val="center"/>
        <w:outlineLvl w:val="0"/>
        <w:rPr>
          <w:rFonts w:ascii="Arial" w:eastAsia="Times New Roman" w:hAnsi="Arial" w:cs="Arial"/>
          <w:b/>
          <w:kern w:val="36"/>
          <w:sz w:val="28"/>
          <w:szCs w:val="28"/>
          <w:lang w:eastAsia="en-GB"/>
        </w:rPr>
      </w:pPr>
      <w:r w:rsidRPr="007477B5">
        <w:rPr>
          <w:rFonts w:ascii="Arial" w:eastAsia="Times New Roman" w:hAnsi="Arial" w:cs="Arial"/>
          <w:b/>
          <w:kern w:val="36"/>
          <w:sz w:val="28"/>
          <w:szCs w:val="28"/>
          <w:lang w:eastAsia="en-GB"/>
        </w:rPr>
        <w:t>SEO</w:t>
      </w:r>
    </w:p>
    <w:p w14:paraId="1F31444F" w14:textId="5089E8BB" w:rsidR="00DA2C4B" w:rsidRPr="007477B5" w:rsidRDefault="006C240F" w:rsidP="007A3A18">
      <w:pPr>
        <w:spacing w:after="0" w:line="240" w:lineRule="auto"/>
        <w:jc w:val="center"/>
        <w:outlineLvl w:val="0"/>
        <w:rPr>
          <w:rFonts w:ascii="Arial" w:eastAsia="Times New Roman" w:hAnsi="Arial" w:cs="Arial"/>
          <w:b/>
          <w:kern w:val="36"/>
          <w:sz w:val="28"/>
          <w:szCs w:val="28"/>
          <w:lang w:eastAsia="en-GB"/>
        </w:rPr>
      </w:pPr>
      <w:r w:rsidRPr="007477B5">
        <w:rPr>
          <w:rFonts w:ascii="Arial" w:eastAsia="Times New Roman" w:hAnsi="Arial" w:cs="Arial"/>
          <w:b/>
          <w:kern w:val="36"/>
          <w:sz w:val="28"/>
          <w:szCs w:val="28"/>
          <w:lang w:eastAsia="en-GB"/>
        </w:rPr>
        <w:t>Civil, Family, Tribunals and Administration of Justice Directorate</w:t>
      </w:r>
    </w:p>
    <w:p w14:paraId="7F632F2E" w14:textId="2E1F5D78" w:rsidR="00A2579E" w:rsidRPr="007477B5" w:rsidRDefault="00A2579E" w:rsidP="007A3A18">
      <w:pPr>
        <w:spacing w:after="0" w:line="240" w:lineRule="auto"/>
        <w:rPr>
          <w:rFonts w:ascii="Arial" w:eastAsia="Times New Roman" w:hAnsi="Arial" w:cs="Arial"/>
          <w:color w:val="FF0000"/>
          <w:lang w:eastAsia="en-GB"/>
        </w:rPr>
      </w:pPr>
    </w:p>
    <w:p w14:paraId="58600B35" w14:textId="4127C965" w:rsidR="0087023E" w:rsidRPr="007477B5" w:rsidRDefault="0087023E" w:rsidP="0087023E">
      <w:pPr>
        <w:spacing w:after="0" w:line="240" w:lineRule="auto"/>
        <w:rPr>
          <w:rFonts w:ascii="Arial" w:hAnsi="Arial" w:cs="Arial"/>
          <w:bCs/>
        </w:rPr>
      </w:pPr>
      <w:r w:rsidRPr="007477B5">
        <w:rPr>
          <w:rFonts w:ascii="Arial" w:hAnsi="Arial" w:cs="Arial"/>
          <w:bCs/>
          <w:lang w:val="en-US"/>
        </w:rPr>
        <w:t xml:space="preserve">The </w:t>
      </w:r>
      <w:r w:rsidR="006C240F" w:rsidRPr="007477B5">
        <w:rPr>
          <w:rFonts w:ascii="Arial" w:hAnsi="Arial" w:cs="Arial"/>
          <w:bCs/>
          <w:lang w:val="en-US"/>
        </w:rPr>
        <w:t>Civil, Family, Tribunals and Administration of Justice</w:t>
      </w:r>
      <w:r w:rsidRPr="007477B5">
        <w:rPr>
          <w:rFonts w:ascii="Arial" w:hAnsi="Arial" w:cs="Arial"/>
          <w:bCs/>
          <w:lang w:val="en-US"/>
        </w:rPr>
        <w:t xml:space="preserve"> Directorate is recruiting permanently for </w:t>
      </w:r>
      <w:r w:rsidR="006C240F" w:rsidRPr="007477B5">
        <w:rPr>
          <w:rFonts w:ascii="Arial" w:hAnsi="Arial" w:cs="Arial"/>
          <w:bCs/>
          <w:lang w:val="en-US"/>
        </w:rPr>
        <w:t>an SEO</w:t>
      </w:r>
      <w:r w:rsidRPr="007477B5">
        <w:rPr>
          <w:rFonts w:ascii="Arial" w:hAnsi="Arial" w:cs="Arial"/>
          <w:bCs/>
          <w:lang w:val="en-US"/>
        </w:rPr>
        <w:t xml:space="preserve"> </w:t>
      </w:r>
      <w:r w:rsidR="006C240F" w:rsidRPr="007477B5">
        <w:rPr>
          <w:rFonts w:ascii="Arial" w:hAnsi="Arial" w:cs="Arial"/>
          <w:bCs/>
          <w:lang w:val="en-US"/>
        </w:rPr>
        <w:t>Senior Policy Adviser – Divorce Law</w:t>
      </w:r>
      <w:r w:rsidRPr="007477B5">
        <w:rPr>
          <w:rFonts w:ascii="Arial" w:hAnsi="Arial" w:cs="Arial"/>
          <w:bCs/>
          <w:lang w:val="en-US"/>
        </w:rPr>
        <w:t>. This campaign is open to current civil servants on level transfer and suitable candidates on promotion.</w:t>
      </w:r>
    </w:p>
    <w:p w14:paraId="39AC2479" w14:textId="77777777" w:rsidR="00A76691" w:rsidRPr="007477B5" w:rsidRDefault="00A76691" w:rsidP="00E77B20">
      <w:pPr>
        <w:spacing w:after="0" w:line="240" w:lineRule="auto"/>
        <w:rPr>
          <w:rFonts w:ascii="Arial" w:hAnsi="Arial" w:cs="Arial"/>
          <w:bCs/>
          <w:lang w:val="en-US"/>
        </w:rPr>
      </w:pPr>
    </w:p>
    <w:p w14:paraId="3670E331" w14:textId="77777777" w:rsidR="00691ABF" w:rsidRPr="007477B5"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7477B5">
        <w:rPr>
          <w:rFonts w:ascii="Arial" w:hAnsi="Arial" w:cs="Arial"/>
          <w:b/>
          <w:bCs/>
          <w:color w:val="000000"/>
          <w:sz w:val="24"/>
          <w:szCs w:val="24"/>
        </w:rPr>
        <w:t>Location:</w:t>
      </w:r>
    </w:p>
    <w:p w14:paraId="23C8A040" w14:textId="77777777" w:rsidR="00691ABF" w:rsidRPr="007477B5" w:rsidRDefault="00691ABF" w:rsidP="00E77B20">
      <w:pPr>
        <w:shd w:val="clear" w:color="auto" w:fill="FFFFFF"/>
        <w:spacing w:after="0" w:line="240" w:lineRule="auto"/>
        <w:rPr>
          <w:rFonts w:ascii="Arial" w:hAnsi="Arial" w:cs="Arial"/>
          <w:color w:val="000000"/>
        </w:rPr>
      </w:pPr>
      <w:r w:rsidRPr="007477B5">
        <w:rPr>
          <w:rFonts w:ascii="Arial" w:hAnsi="Arial" w:cs="Arial"/>
          <w:color w:val="000000"/>
        </w:rPr>
        <w:t>Successful candidates will have the option to be based at one of the following locations:</w:t>
      </w:r>
    </w:p>
    <w:p w14:paraId="62B87BBC" w14:textId="4D420C21" w:rsidR="00691ABF" w:rsidRPr="007477B5" w:rsidRDefault="00691ABF" w:rsidP="00E77B20">
      <w:pPr>
        <w:pStyle w:val="ListParagraph"/>
        <w:numPr>
          <w:ilvl w:val="0"/>
          <w:numId w:val="32"/>
        </w:numPr>
        <w:shd w:val="clear" w:color="auto" w:fill="FFFFFF"/>
        <w:spacing w:after="0" w:line="240" w:lineRule="auto"/>
        <w:ind w:left="567" w:hanging="567"/>
        <w:rPr>
          <w:rFonts w:ascii="Arial" w:hAnsi="Arial" w:cs="Arial"/>
          <w:color w:val="000000"/>
        </w:rPr>
      </w:pPr>
      <w:r w:rsidRPr="007477B5">
        <w:rPr>
          <w:rFonts w:ascii="Arial" w:hAnsi="Arial" w:cs="Arial"/>
          <w:color w:val="000000"/>
        </w:rPr>
        <w:t xml:space="preserve">102 Petty France, London </w:t>
      </w:r>
    </w:p>
    <w:p w14:paraId="5A6FB5E2" w14:textId="3BB459DC" w:rsidR="00691ABF" w:rsidRPr="007477B5" w:rsidRDefault="00691ABF" w:rsidP="00E77B20">
      <w:pPr>
        <w:pStyle w:val="ListParagraph"/>
        <w:numPr>
          <w:ilvl w:val="0"/>
          <w:numId w:val="32"/>
        </w:numPr>
        <w:shd w:val="clear" w:color="auto" w:fill="FFFFFF"/>
        <w:spacing w:after="0" w:line="240" w:lineRule="auto"/>
        <w:ind w:left="567" w:hanging="567"/>
        <w:rPr>
          <w:rFonts w:ascii="Arial" w:hAnsi="Arial" w:cs="Arial"/>
          <w:color w:val="000000"/>
        </w:rPr>
      </w:pPr>
      <w:r w:rsidRPr="007477B5">
        <w:rPr>
          <w:rFonts w:ascii="Arial" w:hAnsi="Arial" w:cs="Arial"/>
          <w:color w:val="000000"/>
        </w:rPr>
        <w:t xml:space="preserve">5 Wellington Place, Leeds </w:t>
      </w:r>
    </w:p>
    <w:p w14:paraId="0AA19019" w14:textId="77777777" w:rsidR="00691ABF" w:rsidRPr="007477B5" w:rsidRDefault="00691ABF" w:rsidP="00E77B20">
      <w:pPr>
        <w:shd w:val="clear" w:color="auto" w:fill="FFFFFF"/>
        <w:spacing w:after="0" w:line="240" w:lineRule="auto"/>
        <w:rPr>
          <w:rFonts w:ascii="Arial" w:hAnsi="Arial" w:cs="Arial"/>
          <w:color w:val="000000"/>
        </w:rPr>
      </w:pPr>
    </w:p>
    <w:p w14:paraId="4377F06E" w14:textId="1AB4D255" w:rsidR="00E16482" w:rsidRPr="007477B5" w:rsidRDefault="00691ABF" w:rsidP="00E77B20">
      <w:pPr>
        <w:shd w:val="clear" w:color="auto" w:fill="FFFFFF"/>
        <w:spacing w:after="0" w:line="240" w:lineRule="auto"/>
        <w:rPr>
          <w:rFonts w:ascii="Arial" w:hAnsi="Arial" w:cs="Arial"/>
          <w:b/>
          <w:bCs/>
          <w:color w:val="000000"/>
          <w:sz w:val="24"/>
          <w:szCs w:val="24"/>
        </w:rPr>
      </w:pPr>
      <w:r w:rsidRPr="007477B5">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sidRPr="007477B5">
        <w:rPr>
          <w:rFonts w:ascii="Arial" w:hAnsi="Arial" w:cs="Arial"/>
          <w:b/>
          <w:bCs/>
          <w:color w:val="000000"/>
          <w:sz w:val="24"/>
          <w:szCs w:val="24"/>
        </w:rPr>
        <w:t>.</w:t>
      </w:r>
    </w:p>
    <w:p w14:paraId="60F21019" w14:textId="77777777" w:rsidR="00DC7823" w:rsidRPr="007477B5"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Pr="007477B5" w:rsidRDefault="00D33A95" w:rsidP="00E77B20">
      <w:pPr>
        <w:spacing w:after="0" w:line="240" w:lineRule="auto"/>
        <w:rPr>
          <w:rFonts w:ascii="Arial" w:hAnsi="Arial" w:cs="Arial"/>
        </w:rPr>
      </w:pPr>
      <w:bookmarkStart w:id="2" w:name="_Hlk185242029"/>
      <w:r w:rsidRPr="007477B5">
        <w:rPr>
          <w:rFonts w:ascii="Arial" w:hAnsi="Arial" w:cs="Arial"/>
          <w:b/>
          <w:bCs/>
        </w:rPr>
        <w:t>Ways of Working</w:t>
      </w:r>
    </w:p>
    <w:bookmarkEnd w:id="2"/>
    <w:p w14:paraId="66EE9658" w14:textId="77777777" w:rsidR="00D33A95" w:rsidRPr="007477B5" w:rsidRDefault="00D33A95" w:rsidP="00E77B20">
      <w:pPr>
        <w:spacing w:after="0" w:line="240" w:lineRule="auto"/>
        <w:rPr>
          <w:rFonts w:ascii="Arial" w:hAnsi="Arial" w:cs="Arial"/>
        </w:rPr>
      </w:pPr>
      <w:r w:rsidRPr="007477B5">
        <w:rPr>
          <w:rFonts w:ascii="Arial" w:hAnsi="Arial" w:cs="Arial"/>
        </w:rPr>
        <w:t>At the MoJ we believe and promote alternative ways of working, these roles are available as:</w:t>
      </w:r>
    </w:p>
    <w:p w14:paraId="6A0A893B" w14:textId="77777777" w:rsidR="00D33A95" w:rsidRPr="007477B5" w:rsidRDefault="00D33A95" w:rsidP="00E77B20">
      <w:pPr>
        <w:numPr>
          <w:ilvl w:val="0"/>
          <w:numId w:val="38"/>
        </w:numPr>
        <w:tabs>
          <w:tab w:val="clear" w:pos="720"/>
        </w:tabs>
        <w:spacing w:after="0" w:line="240" w:lineRule="auto"/>
        <w:ind w:left="567" w:hanging="567"/>
        <w:rPr>
          <w:rFonts w:ascii="Arial" w:eastAsia="Times New Roman" w:hAnsi="Arial" w:cs="Arial"/>
        </w:rPr>
      </w:pPr>
      <w:r w:rsidRPr="007477B5">
        <w:rPr>
          <w:rFonts w:ascii="Arial" w:eastAsia="Times New Roman" w:hAnsi="Arial" w:cs="Arial"/>
        </w:rPr>
        <w:t>Full-time, part-time or the option to job share</w:t>
      </w:r>
    </w:p>
    <w:p w14:paraId="313F7F6A" w14:textId="77777777" w:rsidR="00D33A95" w:rsidRPr="007477B5" w:rsidRDefault="00D33A95" w:rsidP="00E77B20">
      <w:pPr>
        <w:numPr>
          <w:ilvl w:val="0"/>
          <w:numId w:val="38"/>
        </w:numPr>
        <w:tabs>
          <w:tab w:val="clear" w:pos="720"/>
        </w:tabs>
        <w:spacing w:after="0" w:line="240" w:lineRule="auto"/>
        <w:ind w:left="567" w:hanging="567"/>
        <w:rPr>
          <w:rFonts w:ascii="Arial" w:eastAsia="Times New Roman" w:hAnsi="Arial" w:cs="Arial"/>
        </w:rPr>
      </w:pPr>
      <w:r w:rsidRPr="007477B5">
        <w:rPr>
          <w:rFonts w:ascii="Arial" w:eastAsia="Times New Roman" w:hAnsi="Arial" w:cs="Arial"/>
        </w:rPr>
        <w:t>Flexible working patterns</w:t>
      </w:r>
    </w:p>
    <w:p w14:paraId="6C07DD52" w14:textId="3341AB5A" w:rsidR="00D33A95" w:rsidRPr="007477B5" w:rsidRDefault="00D33A95" w:rsidP="00E77B20">
      <w:pPr>
        <w:spacing w:after="0" w:line="240" w:lineRule="auto"/>
        <w:rPr>
          <w:rFonts w:ascii="Arial" w:eastAsia="Times New Roman" w:hAnsi="Arial" w:cs="Arial"/>
        </w:rPr>
      </w:pPr>
    </w:p>
    <w:p w14:paraId="04C28E80" w14:textId="77777777" w:rsidR="00D33A95" w:rsidRPr="007477B5" w:rsidRDefault="00D33A95" w:rsidP="00E77B20">
      <w:pPr>
        <w:spacing w:after="0" w:line="240" w:lineRule="auto"/>
        <w:rPr>
          <w:rFonts w:ascii="Arial" w:hAnsi="Arial" w:cs="Arial"/>
        </w:rPr>
      </w:pPr>
      <w:r w:rsidRPr="007477B5">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Pr="007477B5" w:rsidRDefault="00E77B20" w:rsidP="00E77B20">
      <w:pPr>
        <w:spacing w:after="0" w:line="240" w:lineRule="auto"/>
        <w:rPr>
          <w:rFonts w:ascii="Arial" w:hAnsi="Arial" w:cs="Arial"/>
          <w:i/>
          <w:iCs/>
        </w:rPr>
      </w:pPr>
    </w:p>
    <w:p w14:paraId="36E173C8" w14:textId="58F3B866" w:rsidR="00D33A95" w:rsidRPr="007477B5" w:rsidRDefault="00D33A95" w:rsidP="00E77B20">
      <w:pPr>
        <w:spacing w:after="0" w:line="240" w:lineRule="auto"/>
        <w:rPr>
          <w:rFonts w:ascii="Arial" w:hAnsi="Arial" w:cs="Arial"/>
          <w:color w:val="0000FF"/>
        </w:rPr>
      </w:pPr>
      <w:r w:rsidRPr="007477B5">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7477B5">
          <w:rPr>
            <w:rStyle w:val="Hyperlink"/>
            <w:rFonts w:ascii="Arial" w:hAnsi="Arial" w:cs="Arial"/>
            <w:color w:val="0000FF"/>
          </w:rPr>
          <w:t>https://www.gov.uk/government/organisations/ministry-of-justice/about/equality-and-diversity</w:t>
        </w:r>
      </w:hyperlink>
      <w:r w:rsidRPr="007477B5">
        <w:rPr>
          <w:rFonts w:ascii="Arial" w:hAnsi="Arial" w:cs="Arial"/>
          <w:color w:val="0000FF"/>
        </w:rPr>
        <w:t xml:space="preserve"> </w:t>
      </w:r>
    </w:p>
    <w:p w14:paraId="14D4431D" w14:textId="20EC9CC8" w:rsidR="009E5501" w:rsidRPr="007477B5" w:rsidRDefault="009E5501" w:rsidP="007A3A18">
      <w:pPr>
        <w:spacing w:after="0" w:line="240" w:lineRule="auto"/>
        <w:rPr>
          <w:rFonts w:ascii="Arial" w:hAnsi="Arial" w:cs="Arial"/>
          <w:bCs/>
          <w:lang w:val="en-US"/>
        </w:rPr>
      </w:pPr>
    </w:p>
    <w:p w14:paraId="523E4ADB" w14:textId="7F43676D" w:rsidR="006C4B60" w:rsidRPr="007477B5" w:rsidRDefault="006C4B60" w:rsidP="006C4B60">
      <w:pPr>
        <w:shd w:val="clear" w:color="auto" w:fill="FFFFFF"/>
        <w:spacing w:after="0" w:line="240" w:lineRule="auto"/>
        <w:rPr>
          <w:rFonts w:ascii="Arial" w:eastAsia="Times New Roman" w:hAnsi="Arial" w:cs="Arial"/>
          <w:b/>
          <w:bCs/>
          <w:color w:val="242424"/>
          <w:sz w:val="24"/>
          <w:szCs w:val="24"/>
          <w:lang w:eastAsia="en-GB"/>
        </w:rPr>
      </w:pPr>
      <w:r w:rsidRPr="007477B5">
        <w:rPr>
          <w:rFonts w:ascii="Arial" w:eastAsia="Times New Roman" w:hAnsi="Arial" w:cs="Arial"/>
          <w:b/>
          <w:bCs/>
          <w:color w:val="242424"/>
          <w:sz w:val="24"/>
          <w:szCs w:val="24"/>
          <w:lang w:eastAsia="en-GB"/>
        </w:rPr>
        <w:t>Salary</w:t>
      </w:r>
    </w:p>
    <w:p w14:paraId="5802B91C" w14:textId="2E660487" w:rsidR="00ED0F01" w:rsidRPr="007477B5" w:rsidRDefault="006C4B60" w:rsidP="006C240F">
      <w:pPr>
        <w:shd w:val="clear" w:color="auto" w:fill="FFFFFF"/>
        <w:spacing w:after="0" w:line="240" w:lineRule="auto"/>
        <w:rPr>
          <w:rFonts w:ascii="Arial" w:eastAsia="Times New Roman" w:hAnsi="Arial" w:cs="Arial"/>
          <w:color w:val="242424"/>
          <w:lang w:eastAsia="en-GB"/>
        </w:rPr>
      </w:pPr>
      <w:r w:rsidRPr="007477B5">
        <w:rPr>
          <w:rFonts w:ascii="Arial" w:eastAsia="Times New Roman" w:hAnsi="Arial" w:cs="Arial"/>
          <w:color w:val="242424"/>
          <w:lang w:eastAsia="en-GB"/>
        </w:rPr>
        <w:t>Existing Civil Servants will have their salary calculated in accordance with the Department’s pay on transfer / pay on promotion rules.  </w:t>
      </w:r>
    </w:p>
    <w:p w14:paraId="7245E24D" w14:textId="77777777" w:rsidR="00ED0F01" w:rsidRPr="007477B5" w:rsidRDefault="00ED0F01" w:rsidP="007A3A18">
      <w:pPr>
        <w:spacing w:after="0" w:line="240" w:lineRule="auto"/>
        <w:rPr>
          <w:rFonts w:ascii="Arial" w:hAnsi="Arial" w:cs="Arial"/>
          <w:sz w:val="20"/>
          <w:szCs w:val="20"/>
          <w:lang w:val="en-US"/>
        </w:rPr>
      </w:pPr>
    </w:p>
    <w:bookmarkEnd w:id="0"/>
    <w:p w14:paraId="4E96E1C0" w14:textId="77777777" w:rsidR="00E6227E" w:rsidRPr="007477B5" w:rsidRDefault="00E6227E" w:rsidP="007A3A18">
      <w:pPr>
        <w:spacing w:after="0" w:line="240" w:lineRule="auto"/>
        <w:rPr>
          <w:rFonts w:ascii="Arial" w:hAnsi="Arial" w:cs="Arial"/>
          <w:b/>
          <w:bCs/>
          <w:sz w:val="24"/>
          <w:szCs w:val="24"/>
        </w:rPr>
      </w:pPr>
      <w:r w:rsidRPr="007477B5">
        <w:rPr>
          <w:rFonts w:ascii="Arial" w:hAnsi="Arial" w:cs="Arial"/>
          <w:b/>
          <w:bCs/>
          <w:sz w:val="24"/>
          <w:szCs w:val="24"/>
        </w:rPr>
        <w:t>The Ministry of Justice (MoJ)</w:t>
      </w:r>
    </w:p>
    <w:p w14:paraId="2B4499A1" w14:textId="77777777" w:rsidR="00ED0F01" w:rsidRPr="007477B5" w:rsidRDefault="00ED0F01" w:rsidP="00ED0F01">
      <w:pPr>
        <w:rPr>
          <w:rFonts w:ascii="Arial" w:hAnsi="Arial" w:cs="Arial"/>
          <w:bCs/>
        </w:rPr>
      </w:pPr>
      <w:r w:rsidRPr="007477B5">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477B5" w:rsidRDefault="007A3A18" w:rsidP="007A3A18">
      <w:pPr>
        <w:spacing w:after="0" w:line="240" w:lineRule="auto"/>
        <w:rPr>
          <w:rFonts w:ascii="Arial" w:hAnsi="Arial" w:cs="Arial"/>
          <w:bCs/>
          <w:color w:val="0000FF"/>
          <w:u w:val="single"/>
        </w:rPr>
      </w:pPr>
      <w:r w:rsidRPr="007477B5">
        <w:rPr>
          <w:rFonts w:ascii="Arial" w:hAnsi="Arial" w:cs="Arial"/>
          <w:bCs/>
          <w:lang w:val="en-US"/>
        </w:rPr>
        <w:t xml:space="preserve">Further information can be found at </w:t>
      </w:r>
      <w:hyperlink r:id="rId9" w:history="1">
        <w:r w:rsidRPr="007477B5">
          <w:rPr>
            <w:rStyle w:val="Hyperlink"/>
            <w:rFonts w:ascii="Arial" w:hAnsi="Arial" w:cs="Arial"/>
            <w:bCs/>
            <w:color w:val="0000FF"/>
          </w:rPr>
          <w:t>https://www.gov.uk/government/organisations/ministry-of-justice</w:t>
        </w:r>
      </w:hyperlink>
    </w:p>
    <w:bookmarkEnd w:id="1"/>
    <w:p w14:paraId="393AE8A5" w14:textId="77777777" w:rsidR="007A3A18" w:rsidRPr="007477B5" w:rsidRDefault="007A3A18" w:rsidP="007A3A18">
      <w:pPr>
        <w:spacing w:after="0" w:line="240" w:lineRule="auto"/>
        <w:rPr>
          <w:rFonts w:ascii="Arial" w:hAnsi="Arial" w:cs="Arial"/>
          <w:b/>
          <w:bCs/>
          <w:lang w:val="en"/>
        </w:rPr>
      </w:pPr>
    </w:p>
    <w:p w14:paraId="5A801089" w14:textId="213EF28D" w:rsidR="00AE33C9" w:rsidRPr="007477B5" w:rsidRDefault="007A3A18" w:rsidP="007A3A18">
      <w:pPr>
        <w:spacing w:after="0" w:line="240" w:lineRule="auto"/>
        <w:rPr>
          <w:rFonts w:ascii="Arial" w:hAnsi="Arial" w:cs="Arial"/>
          <w:b/>
          <w:bCs/>
          <w:sz w:val="24"/>
          <w:szCs w:val="24"/>
          <w:lang w:val="en"/>
        </w:rPr>
      </w:pPr>
      <w:r w:rsidRPr="007477B5">
        <w:rPr>
          <w:rFonts w:ascii="Arial" w:hAnsi="Arial" w:cs="Arial"/>
          <w:b/>
          <w:bCs/>
          <w:sz w:val="24"/>
          <w:szCs w:val="24"/>
          <w:lang w:val="en"/>
        </w:rPr>
        <w:t xml:space="preserve">The Work of </w:t>
      </w:r>
      <w:r w:rsidR="006C240F" w:rsidRPr="007477B5">
        <w:rPr>
          <w:rFonts w:ascii="Arial" w:hAnsi="Arial" w:cs="Arial"/>
          <w:b/>
          <w:bCs/>
          <w:sz w:val="24"/>
          <w:szCs w:val="24"/>
          <w:lang w:val="en"/>
        </w:rPr>
        <w:t>the Family Justice Policy</w:t>
      </w:r>
      <w:r w:rsidRPr="007477B5">
        <w:rPr>
          <w:rFonts w:ascii="Arial" w:hAnsi="Arial" w:cs="Arial"/>
          <w:b/>
          <w:bCs/>
          <w:sz w:val="24"/>
          <w:szCs w:val="24"/>
          <w:lang w:val="en"/>
        </w:rPr>
        <w:t xml:space="preserve"> Unit</w:t>
      </w:r>
    </w:p>
    <w:p w14:paraId="07C95D74" w14:textId="71B831D4" w:rsidR="006C240F" w:rsidRPr="007477B5" w:rsidRDefault="006C240F" w:rsidP="006C240F">
      <w:pPr>
        <w:spacing w:after="0" w:line="240" w:lineRule="auto"/>
        <w:rPr>
          <w:rFonts w:ascii="Arial" w:hAnsi="Arial" w:cs="Arial"/>
        </w:rPr>
      </w:pPr>
      <w:r w:rsidRPr="007477B5">
        <w:rPr>
          <w:rFonts w:ascii="Arial" w:hAnsi="Arial" w:cs="Arial"/>
        </w:rPr>
        <w:t>The Unit is responsible for the policy and legal framework for family law, including resolution of disputes within families (e.g., financial arrangements on divorce and child arrangements) as well as public law family cases (where the state, usually a local authority, intervenes to protect a child at risk of significant harm). Policy professionals in the unit help to provide a more effective, transparent and responsive family justice system for the public. We are a friendly, supportive, and dedicated team, where flexible working is encouraged (including job sharing).</w:t>
      </w:r>
    </w:p>
    <w:p w14:paraId="67D639F3" w14:textId="77777777" w:rsidR="00E6227E" w:rsidRPr="007477B5" w:rsidRDefault="00E6227E" w:rsidP="007A3A18">
      <w:pPr>
        <w:spacing w:after="0" w:line="240" w:lineRule="auto"/>
        <w:rPr>
          <w:rFonts w:ascii="Arial" w:hAnsi="Arial" w:cs="Arial"/>
          <w:bCs/>
        </w:rPr>
      </w:pPr>
    </w:p>
    <w:p w14:paraId="2079FB84" w14:textId="6CFC26E6" w:rsidR="00E6227E" w:rsidRPr="007477B5" w:rsidRDefault="006C240F" w:rsidP="007A3A18">
      <w:pPr>
        <w:spacing w:after="0" w:line="240" w:lineRule="auto"/>
        <w:rPr>
          <w:rFonts w:ascii="Arial" w:hAnsi="Arial" w:cs="Arial"/>
          <w:b/>
          <w:bCs/>
          <w:sz w:val="24"/>
          <w:szCs w:val="24"/>
        </w:rPr>
      </w:pPr>
      <w:r w:rsidRPr="007477B5">
        <w:rPr>
          <w:rFonts w:ascii="Arial" w:hAnsi="Arial" w:cs="Arial"/>
          <w:b/>
          <w:bCs/>
          <w:sz w:val="24"/>
          <w:szCs w:val="24"/>
          <w:lang w:val="en-US"/>
        </w:rPr>
        <w:t>Senior Policy Adviser – Divorce Law</w:t>
      </w:r>
      <w:r w:rsidR="007A3A18" w:rsidRPr="007477B5">
        <w:rPr>
          <w:rFonts w:ascii="Arial" w:hAnsi="Arial" w:cs="Arial"/>
          <w:b/>
          <w:bCs/>
          <w:sz w:val="24"/>
          <w:szCs w:val="24"/>
          <w:lang w:val="en-US"/>
        </w:rPr>
        <w:t xml:space="preserve"> - </w:t>
      </w:r>
      <w:r w:rsidR="00E6227E" w:rsidRPr="007477B5">
        <w:rPr>
          <w:rFonts w:ascii="Arial" w:hAnsi="Arial" w:cs="Arial"/>
          <w:b/>
          <w:bCs/>
          <w:sz w:val="24"/>
          <w:szCs w:val="24"/>
        </w:rPr>
        <w:t>the role</w:t>
      </w:r>
    </w:p>
    <w:p w14:paraId="0847B5F4" w14:textId="6FA68E17" w:rsidR="006C240F" w:rsidRPr="007477B5" w:rsidRDefault="006C240F" w:rsidP="006C240F">
      <w:pPr>
        <w:spacing w:after="0" w:line="240" w:lineRule="auto"/>
        <w:rPr>
          <w:rFonts w:ascii="Arial" w:hAnsi="Arial" w:cs="Arial"/>
        </w:rPr>
      </w:pPr>
      <w:r w:rsidRPr="007477B5">
        <w:rPr>
          <w:rFonts w:ascii="Arial" w:hAnsi="Arial" w:cs="Arial"/>
        </w:rPr>
        <w:t xml:space="preserve">This fast-paced policy role offers a dynamic opportunity to work across some of the Ministry of Justice’s most high-profile and sensitive family justice reforms. </w:t>
      </w:r>
    </w:p>
    <w:p w14:paraId="2C7BDB58" w14:textId="2792D299" w:rsidR="006C240F" w:rsidRPr="007477B5" w:rsidRDefault="006C240F" w:rsidP="006C240F">
      <w:pPr>
        <w:spacing w:after="0" w:line="240" w:lineRule="auto"/>
        <w:rPr>
          <w:rFonts w:ascii="Arial" w:hAnsi="Arial" w:cs="Arial"/>
        </w:rPr>
      </w:pPr>
      <w:r w:rsidRPr="007477B5">
        <w:rPr>
          <w:rFonts w:ascii="Arial" w:hAnsi="Arial" w:cs="Arial"/>
        </w:rPr>
        <w:t xml:space="preserve">You will work in a team that is currently </w:t>
      </w:r>
      <w:r w:rsidR="00514378" w:rsidRPr="007477B5">
        <w:rPr>
          <w:rFonts w:ascii="Arial" w:hAnsi="Arial" w:cs="Arial"/>
        </w:rPr>
        <w:t xml:space="preserve">undertaking a public </w:t>
      </w:r>
      <w:r w:rsidRPr="007477B5">
        <w:rPr>
          <w:rFonts w:ascii="Arial" w:hAnsi="Arial" w:cs="Arial"/>
        </w:rPr>
        <w:t>consult</w:t>
      </w:r>
      <w:r w:rsidR="00514378" w:rsidRPr="007477B5">
        <w:rPr>
          <w:rFonts w:ascii="Arial" w:hAnsi="Arial" w:cs="Arial"/>
        </w:rPr>
        <w:t>ation</w:t>
      </w:r>
      <w:r w:rsidRPr="007477B5">
        <w:rPr>
          <w:rFonts w:ascii="Arial" w:hAnsi="Arial" w:cs="Arial"/>
        </w:rPr>
        <w:t xml:space="preserve"> on two</w:t>
      </w:r>
      <w:r w:rsidR="00514378" w:rsidRPr="007477B5">
        <w:rPr>
          <w:rFonts w:ascii="Arial" w:hAnsi="Arial" w:cs="Arial"/>
        </w:rPr>
        <w:t xml:space="preserve"> key</w:t>
      </w:r>
      <w:r w:rsidRPr="007477B5">
        <w:rPr>
          <w:rFonts w:ascii="Arial" w:hAnsi="Arial" w:cs="Arial"/>
        </w:rPr>
        <w:t xml:space="preserve"> areas of reform: 1) changing the law in relation to division of finances between divorcing couples; </w:t>
      </w:r>
      <w:r w:rsidRPr="007477B5">
        <w:rPr>
          <w:rFonts w:ascii="Arial" w:hAnsi="Arial" w:cs="Arial"/>
        </w:rPr>
        <w:lastRenderedPageBreak/>
        <w:t xml:space="preserve">and 2) delivering a manifesto commitment to strengthen rights and protections for couples who live together but are not married. </w:t>
      </w:r>
      <w:r w:rsidR="00514378" w:rsidRPr="007477B5">
        <w:rPr>
          <w:rFonts w:ascii="Arial" w:hAnsi="Arial" w:cs="Arial"/>
        </w:rPr>
        <w:t>The consultation includes proposals to introduce pre-</w:t>
      </w:r>
      <w:proofErr w:type="spellStart"/>
      <w:r w:rsidR="00514378" w:rsidRPr="007477B5">
        <w:rPr>
          <w:rFonts w:ascii="Arial" w:hAnsi="Arial" w:cs="Arial"/>
        </w:rPr>
        <w:t>nup</w:t>
      </w:r>
      <w:proofErr w:type="spellEnd"/>
      <w:r w:rsidR="00514378" w:rsidRPr="007477B5">
        <w:rPr>
          <w:rFonts w:ascii="Arial" w:hAnsi="Arial" w:cs="Arial"/>
        </w:rPr>
        <w:t xml:space="preserve"> agreements for married </w:t>
      </w:r>
      <w:proofErr w:type="gramStart"/>
      <w:r w:rsidR="00514378" w:rsidRPr="007477B5">
        <w:rPr>
          <w:rFonts w:ascii="Arial" w:hAnsi="Arial" w:cs="Arial"/>
        </w:rPr>
        <w:t>couples, and</w:t>
      </w:r>
      <w:proofErr w:type="gramEnd"/>
      <w:r w:rsidR="00514378" w:rsidRPr="007477B5">
        <w:rPr>
          <w:rFonts w:ascii="Arial" w:hAnsi="Arial" w:cs="Arial"/>
        </w:rPr>
        <w:t xml:space="preserve"> also seeks views about how domestic abuse is </w:t>
      </w:r>
      <w:proofErr w:type="gramStart"/>
      <w:r w:rsidR="00514378" w:rsidRPr="007477B5">
        <w:rPr>
          <w:rFonts w:ascii="Arial" w:hAnsi="Arial" w:cs="Arial"/>
        </w:rPr>
        <w:t>taken into account</w:t>
      </w:r>
      <w:proofErr w:type="gramEnd"/>
      <w:r w:rsidR="00514378" w:rsidRPr="007477B5">
        <w:rPr>
          <w:rFonts w:ascii="Arial" w:hAnsi="Arial" w:cs="Arial"/>
        </w:rPr>
        <w:t xml:space="preserve"> in financial proceedings on divorce.</w:t>
      </w:r>
    </w:p>
    <w:p w14:paraId="744CC023" w14:textId="77777777" w:rsidR="006C240F" w:rsidRPr="007477B5" w:rsidRDefault="006C240F" w:rsidP="006C240F">
      <w:pPr>
        <w:spacing w:after="0" w:line="240" w:lineRule="auto"/>
        <w:rPr>
          <w:rFonts w:ascii="Arial" w:hAnsi="Arial" w:cs="Arial"/>
        </w:rPr>
      </w:pPr>
    </w:p>
    <w:p w14:paraId="421BF4A2" w14:textId="4894CFA4" w:rsidR="006C240F" w:rsidRPr="007477B5" w:rsidRDefault="006C240F" w:rsidP="006C240F">
      <w:pPr>
        <w:spacing w:after="0" w:line="240" w:lineRule="auto"/>
        <w:rPr>
          <w:rFonts w:ascii="Arial" w:hAnsi="Arial" w:cs="Arial"/>
        </w:rPr>
      </w:pPr>
      <w:r w:rsidRPr="007477B5">
        <w:rPr>
          <w:rFonts w:ascii="Arial" w:hAnsi="Arial" w:cs="Arial"/>
        </w:rPr>
        <w:t xml:space="preserve">You will lead on divorce law policy within the team. </w:t>
      </w:r>
      <w:r w:rsidR="00514378" w:rsidRPr="007477B5">
        <w:rPr>
          <w:rFonts w:ascii="Arial" w:hAnsi="Arial" w:cs="Arial"/>
        </w:rPr>
        <w:t xml:space="preserve">The consultation proposals mark the biggest change in family law in decades, and this role will </w:t>
      </w:r>
      <w:proofErr w:type="gramStart"/>
      <w:r w:rsidR="00514378" w:rsidRPr="007477B5">
        <w:rPr>
          <w:rFonts w:ascii="Arial" w:hAnsi="Arial" w:cs="Arial"/>
        </w:rPr>
        <w:t>focused</w:t>
      </w:r>
      <w:proofErr w:type="gramEnd"/>
      <w:r w:rsidR="00514378" w:rsidRPr="007477B5">
        <w:rPr>
          <w:rFonts w:ascii="Arial" w:hAnsi="Arial" w:cs="Arial"/>
        </w:rPr>
        <w:t xml:space="preserve"> on reforming the legal framework governing divorce and the resolution of financial matters on separation to improve clarity, accessibility and fairness. As part of this </w:t>
      </w:r>
      <w:proofErr w:type="gramStart"/>
      <w:r w:rsidR="00514378" w:rsidRPr="007477B5">
        <w:rPr>
          <w:rFonts w:ascii="Arial" w:hAnsi="Arial" w:cs="Arial"/>
        </w:rPr>
        <w:t>role</w:t>
      </w:r>
      <w:proofErr w:type="gramEnd"/>
      <w:r w:rsidR="00514378" w:rsidRPr="007477B5">
        <w:rPr>
          <w:rFonts w:ascii="Arial" w:hAnsi="Arial" w:cs="Arial"/>
        </w:rPr>
        <w:t xml:space="preserve"> you will lead on post-consultation policy development. The </w:t>
      </w:r>
      <w:r w:rsidRPr="007477B5">
        <w:rPr>
          <w:rFonts w:ascii="Arial" w:hAnsi="Arial" w:cs="Arial"/>
        </w:rPr>
        <w:t>role will involve working closely with MoJ Legal, other teams across MoJ Policy Group and OGDs.</w:t>
      </w:r>
    </w:p>
    <w:p w14:paraId="4584BE06" w14:textId="77777777" w:rsidR="006C240F" w:rsidRPr="007477B5" w:rsidRDefault="006C240F" w:rsidP="006C240F">
      <w:pPr>
        <w:spacing w:after="0" w:line="240" w:lineRule="auto"/>
        <w:rPr>
          <w:rFonts w:ascii="Arial" w:hAnsi="Arial" w:cs="Arial"/>
        </w:rPr>
      </w:pPr>
    </w:p>
    <w:p w14:paraId="107AB77C" w14:textId="091530BB" w:rsidR="006C240F" w:rsidRPr="007477B5" w:rsidRDefault="006C240F" w:rsidP="006C240F">
      <w:pPr>
        <w:spacing w:after="0" w:line="240" w:lineRule="auto"/>
        <w:rPr>
          <w:rFonts w:ascii="Arial" w:hAnsi="Arial" w:cs="Arial"/>
        </w:rPr>
      </w:pPr>
      <w:r w:rsidRPr="007477B5">
        <w:rPr>
          <w:rFonts w:ascii="Arial" w:hAnsi="Arial" w:cs="Arial"/>
        </w:rPr>
        <w:t>You will also be responsible for ensuring the effective running of the divorce law and how we can improve the court timeliness</w:t>
      </w:r>
      <w:r w:rsidR="00514378" w:rsidRPr="007477B5">
        <w:rPr>
          <w:rFonts w:ascii="Arial" w:hAnsi="Arial" w:cs="Arial"/>
        </w:rPr>
        <w:t>, working</w:t>
      </w:r>
      <w:r w:rsidRPr="007477B5">
        <w:rPr>
          <w:rFonts w:ascii="Arial" w:hAnsi="Arial" w:cs="Arial"/>
        </w:rPr>
        <w:t xml:space="preserve"> closely with HMCTS</w:t>
      </w:r>
      <w:r w:rsidR="00514378" w:rsidRPr="007477B5">
        <w:rPr>
          <w:rFonts w:ascii="Arial" w:hAnsi="Arial" w:cs="Arial"/>
        </w:rPr>
        <w:t>.</w:t>
      </w:r>
      <w:r w:rsidRPr="007477B5">
        <w:rPr>
          <w:rFonts w:ascii="Arial" w:hAnsi="Arial" w:cs="Arial"/>
        </w:rPr>
        <w:t xml:space="preserve"> Typical work in this area ranges from working with HMCTS </w:t>
      </w:r>
      <w:r w:rsidR="007477B5" w:rsidRPr="007477B5">
        <w:rPr>
          <w:rFonts w:ascii="Arial" w:hAnsi="Arial" w:cs="Arial"/>
        </w:rPr>
        <w:t xml:space="preserve">in relation to its online systems for applications to </w:t>
      </w:r>
      <w:proofErr w:type="gramStart"/>
      <w:r w:rsidR="007477B5" w:rsidRPr="007477B5">
        <w:rPr>
          <w:rFonts w:ascii="Arial" w:hAnsi="Arial" w:cs="Arial"/>
        </w:rPr>
        <w:t>court,</w:t>
      </w:r>
      <w:r w:rsidRPr="007477B5">
        <w:rPr>
          <w:rFonts w:ascii="Arial" w:hAnsi="Arial" w:cs="Arial"/>
        </w:rPr>
        <w:t xml:space="preserve"> </w:t>
      </w:r>
      <w:r w:rsidR="007477B5" w:rsidRPr="007477B5">
        <w:rPr>
          <w:rFonts w:ascii="Arial" w:hAnsi="Arial" w:cs="Arial"/>
        </w:rPr>
        <w:t>and</w:t>
      </w:r>
      <w:proofErr w:type="gramEnd"/>
      <w:r w:rsidRPr="007477B5">
        <w:rPr>
          <w:rFonts w:ascii="Arial" w:hAnsi="Arial" w:cs="Arial"/>
        </w:rPr>
        <w:t xml:space="preserve"> overseeing a pilot which fast-tracks financial cases. </w:t>
      </w:r>
    </w:p>
    <w:p w14:paraId="4EDDD894" w14:textId="77777777" w:rsidR="006C240F" w:rsidRPr="007477B5" w:rsidRDefault="006C240F" w:rsidP="006C240F">
      <w:pPr>
        <w:spacing w:after="0" w:line="240" w:lineRule="auto"/>
        <w:rPr>
          <w:rFonts w:ascii="Arial" w:hAnsi="Arial" w:cs="Arial"/>
        </w:rPr>
      </w:pPr>
    </w:p>
    <w:p w14:paraId="2FCA7903" w14:textId="77777777" w:rsidR="006C240F" w:rsidRPr="007477B5" w:rsidRDefault="006C240F" w:rsidP="006C240F">
      <w:pPr>
        <w:spacing w:after="0" w:line="240" w:lineRule="auto"/>
        <w:rPr>
          <w:rFonts w:ascii="Arial" w:hAnsi="Arial" w:cs="Arial"/>
        </w:rPr>
      </w:pPr>
      <w:r w:rsidRPr="007477B5">
        <w:rPr>
          <w:rFonts w:ascii="Arial" w:hAnsi="Arial" w:cs="Arial"/>
        </w:rPr>
        <w:t xml:space="preserve">You need to be comfortable working in policy that is legally complex and involves careful working with lawyers.  </w:t>
      </w:r>
    </w:p>
    <w:p w14:paraId="05913A5D" w14:textId="77777777" w:rsidR="006C240F" w:rsidRPr="007477B5" w:rsidRDefault="006C240F" w:rsidP="006C240F">
      <w:pPr>
        <w:spacing w:after="0" w:line="240" w:lineRule="auto"/>
        <w:rPr>
          <w:rFonts w:ascii="Arial" w:hAnsi="Arial" w:cs="Arial"/>
          <w:b/>
          <w:bCs/>
        </w:rPr>
      </w:pPr>
    </w:p>
    <w:p w14:paraId="2F78C632" w14:textId="77777777" w:rsidR="006C240F" w:rsidRPr="007477B5" w:rsidRDefault="006C240F" w:rsidP="006C240F">
      <w:pPr>
        <w:spacing w:after="0" w:line="240" w:lineRule="auto"/>
        <w:rPr>
          <w:rFonts w:ascii="Arial" w:hAnsi="Arial" w:cs="Arial"/>
          <w:b/>
          <w:bCs/>
        </w:rPr>
      </w:pPr>
      <w:r w:rsidRPr="007477B5">
        <w:rPr>
          <w:rFonts w:ascii="Arial" w:hAnsi="Arial" w:cs="Arial"/>
          <w:b/>
          <w:bCs/>
        </w:rPr>
        <w:t>Your responsibilities:</w:t>
      </w:r>
    </w:p>
    <w:p w14:paraId="47583FC9" w14:textId="18990807" w:rsidR="006C240F" w:rsidRPr="007477B5" w:rsidRDefault="006C240F" w:rsidP="006C240F">
      <w:pPr>
        <w:numPr>
          <w:ilvl w:val="0"/>
          <w:numId w:val="35"/>
        </w:numPr>
        <w:spacing w:after="0" w:line="240" w:lineRule="auto"/>
        <w:rPr>
          <w:rFonts w:ascii="Arial" w:hAnsi="Arial" w:cs="Arial"/>
        </w:rPr>
      </w:pPr>
      <w:r w:rsidRPr="007477B5">
        <w:rPr>
          <w:rFonts w:ascii="Arial" w:hAnsi="Arial" w:cs="Arial"/>
        </w:rPr>
        <w:t>Lead on the divorce elements of the consultation and post-consultation policy development</w:t>
      </w:r>
      <w:r w:rsidR="007477B5" w:rsidRPr="007477B5">
        <w:rPr>
          <w:rFonts w:ascii="Arial" w:hAnsi="Arial" w:cs="Arial"/>
        </w:rPr>
        <w:t>.</w:t>
      </w:r>
    </w:p>
    <w:p w14:paraId="1F93D0C5" w14:textId="77777777" w:rsidR="006C240F" w:rsidRPr="007477B5" w:rsidRDefault="006C240F" w:rsidP="006C240F">
      <w:pPr>
        <w:numPr>
          <w:ilvl w:val="0"/>
          <w:numId w:val="35"/>
        </w:numPr>
        <w:spacing w:after="0" w:line="240" w:lineRule="auto"/>
        <w:rPr>
          <w:rFonts w:ascii="Arial" w:hAnsi="Arial" w:cs="Arial"/>
        </w:rPr>
      </w:pPr>
      <w:r w:rsidRPr="007477B5">
        <w:rPr>
          <w:rFonts w:ascii="Arial" w:hAnsi="Arial" w:cs="Arial"/>
        </w:rPr>
        <w:t>Develop a deep policy knowledge of your policy area and communicate policy aims effectively.</w:t>
      </w:r>
    </w:p>
    <w:p w14:paraId="04BCEBBD" w14:textId="77777777" w:rsidR="006C240F" w:rsidRPr="007477B5" w:rsidRDefault="006C240F" w:rsidP="006C240F">
      <w:pPr>
        <w:numPr>
          <w:ilvl w:val="0"/>
          <w:numId w:val="35"/>
        </w:numPr>
        <w:spacing w:after="0" w:line="240" w:lineRule="auto"/>
        <w:rPr>
          <w:rFonts w:ascii="Arial" w:hAnsi="Arial" w:cs="Arial"/>
        </w:rPr>
      </w:pPr>
      <w:r w:rsidRPr="007477B5">
        <w:rPr>
          <w:rFonts w:ascii="Arial" w:hAnsi="Arial" w:cs="Arial"/>
        </w:rPr>
        <w:t>Work closely with MoJ Legal on aspects of reform and technical detail.</w:t>
      </w:r>
    </w:p>
    <w:p w14:paraId="5EAC60CA" w14:textId="77777777" w:rsidR="006C240F" w:rsidRPr="007477B5" w:rsidRDefault="006C240F" w:rsidP="006C240F">
      <w:pPr>
        <w:numPr>
          <w:ilvl w:val="0"/>
          <w:numId w:val="35"/>
        </w:numPr>
        <w:spacing w:after="0" w:line="240" w:lineRule="auto"/>
        <w:rPr>
          <w:rFonts w:ascii="Arial" w:hAnsi="Arial" w:cs="Arial"/>
        </w:rPr>
      </w:pPr>
      <w:r w:rsidRPr="007477B5">
        <w:rPr>
          <w:rFonts w:ascii="Arial" w:hAnsi="Arial" w:cs="Arial"/>
        </w:rPr>
        <w:t>Work directly with external stakeholders.</w:t>
      </w:r>
    </w:p>
    <w:p w14:paraId="160A08E4" w14:textId="77777777" w:rsidR="006C240F" w:rsidRPr="007477B5" w:rsidRDefault="006C240F" w:rsidP="006C240F">
      <w:pPr>
        <w:numPr>
          <w:ilvl w:val="0"/>
          <w:numId w:val="35"/>
        </w:numPr>
        <w:spacing w:after="0" w:line="240" w:lineRule="auto"/>
        <w:rPr>
          <w:rFonts w:ascii="Arial" w:hAnsi="Arial" w:cs="Arial"/>
        </w:rPr>
      </w:pPr>
      <w:r w:rsidRPr="007477B5">
        <w:rPr>
          <w:rFonts w:ascii="Arial" w:hAnsi="Arial" w:cs="Arial"/>
        </w:rPr>
        <w:t xml:space="preserve">Respond to live operational divorce issues and focus on how we can make improvements to the divorce law and supporting system to ensure timely and fair outcomes for all. </w:t>
      </w:r>
    </w:p>
    <w:p w14:paraId="47E578C5" w14:textId="77777777" w:rsidR="007A3A18" w:rsidRPr="007477B5" w:rsidRDefault="007A3A18" w:rsidP="007A3A18">
      <w:pPr>
        <w:spacing w:after="0" w:line="240" w:lineRule="auto"/>
        <w:rPr>
          <w:rFonts w:ascii="Arial" w:hAnsi="Arial" w:cs="Arial"/>
        </w:rPr>
      </w:pPr>
    </w:p>
    <w:p w14:paraId="0854ABAA" w14:textId="2A8596A4" w:rsidR="00730BD9" w:rsidRPr="007477B5" w:rsidRDefault="00730BD9" w:rsidP="007A3A18">
      <w:pPr>
        <w:spacing w:after="0" w:line="240" w:lineRule="auto"/>
        <w:rPr>
          <w:rFonts w:ascii="Arial" w:hAnsi="Arial" w:cs="Arial"/>
          <w:b/>
          <w:bCs/>
          <w:sz w:val="24"/>
          <w:szCs w:val="24"/>
        </w:rPr>
      </w:pPr>
      <w:r w:rsidRPr="007477B5">
        <w:rPr>
          <w:rFonts w:ascii="Arial" w:hAnsi="Arial" w:cs="Arial"/>
          <w:b/>
          <w:bCs/>
          <w:sz w:val="24"/>
          <w:szCs w:val="24"/>
        </w:rPr>
        <w:t>Skills and Experience</w:t>
      </w:r>
    </w:p>
    <w:p w14:paraId="00D329E2" w14:textId="77777777" w:rsidR="007477B5" w:rsidRPr="007477B5" w:rsidRDefault="007477B5" w:rsidP="007477B5">
      <w:pPr>
        <w:spacing w:after="0" w:line="240" w:lineRule="auto"/>
        <w:rPr>
          <w:rFonts w:ascii="Arial" w:hAnsi="Arial" w:cs="Arial"/>
        </w:rPr>
      </w:pPr>
      <w:r w:rsidRPr="007477B5">
        <w:rPr>
          <w:rFonts w:ascii="Arial" w:hAnsi="Arial" w:cs="Arial"/>
        </w:rPr>
        <w:t>The successful candidate should be able to evidence the following skills and experience in the application form and at assessment.</w:t>
      </w:r>
    </w:p>
    <w:p w14:paraId="42A7AD06" w14:textId="77777777" w:rsidR="007477B5" w:rsidRDefault="007477B5" w:rsidP="007477B5">
      <w:pPr>
        <w:spacing w:after="0" w:line="240" w:lineRule="auto"/>
        <w:rPr>
          <w:rFonts w:ascii="Arial" w:hAnsi="Arial" w:cs="Arial"/>
        </w:rPr>
      </w:pPr>
    </w:p>
    <w:p w14:paraId="342A521E" w14:textId="77777777" w:rsidR="007477B5" w:rsidRPr="007477B5" w:rsidRDefault="007477B5" w:rsidP="007477B5">
      <w:pPr>
        <w:spacing w:after="0" w:line="240" w:lineRule="auto"/>
        <w:rPr>
          <w:rFonts w:ascii="Arial" w:hAnsi="Arial" w:cs="Arial"/>
          <w:u w:val="single"/>
        </w:rPr>
      </w:pPr>
      <w:r w:rsidRPr="007477B5">
        <w:rPr>
          <w:rFonts w:ascii="Arial" w:hAnsi="Arial" w:cs="Arial"/>
          <w:u w:val="single"/>
        </w:rPr>
        <w:t>Essential:</w:t>
      </w:r>
    </w:p>
    <w:p w14:paraId="2D004596" w14:textId="77777777" w:rsidR="007477B5" w:rsidRPr="007477B5" w:rsidRDefault="007477B5" w:rsidP="007477B5">
      <w:pPr>
        <w:spacing w:after="0" w:line="240" w:lineRule="auto"/>
        <w:rPr>
          <w:rFonts w:ascii="Arial" w:hAnsi="Arial" w:cs="Arial"/>
        </w:rPr>
      </w:pPr>
    </w:p>
    <w:p w14:paraId="04621770" w14:textId="57CBDB44" w:rsidR="007477B5" w:rsidRPr="007477B5" w:rsidRDefault="007477B5" w:rsidP="007477B5">
      <w:pPr>
        <w:numPr>
          <w:ilvl w:val="0"/>
          <w:numId w:val="33"/>
        </w:numPr>
        <w:spacing w:after="0" w:line="240" w:lineRule="auto"/>
        <w:rPr>
          <w:rFonts w:ascii="Arial" w:hAnsi="Arial" w:cs="Arial"/>
        </w:rPr>
      </w:pPr>
      <w:r w:rsidRPr="007477B5">
        <w:rPr>
          <w:rFonts w:ascii="Arial" w:hAnsi="Arial" w:cs="Arial"/>
        </w:rPr>
        <w:t>Excellent policy development skills, with experience of working in legal or technical issues.</w:t>
      </w:r>
    </w:p>
    <w:p w14:paraId="4229D285" w14:textId="77777777" w:rsidR="007477B5" w:rsidRPr="007477B5" w:rsidRDefault="007477B5" w:rsidP="007477B5">
      <w:pPr>
        <w:numPr>
          <w:ilvl w:val="0"/>
          <w:numId w:val="3"/>
        </w:numPr>
        <w:spacing w:after="0" w:line="240" w:lineRule="auto"/>
        <w:rPr>
          <w:rFonts w:ascii="Arial" w:hAnsi="Arial" w:cs="Arial"/>
        </w:rPr>
      </w:pPr>
      <w:r w:rsidRPr="007477B5">
        <w:rPr>
          <w:rFonts w:ascii="Arial" w:hAnsi="Arial" w:cs="Arial"/>
        </w:rPr>
        <w:t>Strong collaborator with excellent relationship management skills and the ability to interact confidently, communicate complex areas clearly, and build trust with stakeholders both across, and external to, government. </w:t>
      </w:r>
    </w:p>
    <w:p w14:paraId="597DFFF2" w14:textId="77777777" w:rsidR="007477B5" w:rsidRPr="007477B5" w:rsidRDefault="007477B5" w:rsidP="007477B5">
      <w:pPr>
        <w:numPr>
          <w:ilvl w:val="0"/>
          <w:numId w:val="42"/>
        </w:numPr>
        <w:spacing w:after="0" w:line="240" w:lineRule="auto"/>
        <w:rPr>
          <w:rFonts w:ascii="Arial" w:hAnsi="Arial" w:cs="Arial"/>
        </w:rPr>
      </w:pPr>
      <w:r w:rsidRPr="007477B5">
        <w:rPr>
          <w:rFonts w:ascii="Arial" w:hAnsi="Arial" w:cs="Arial"/>
        </w:rPr>
        <w:t>An understanding of how to progress policy proposals through government processes. </w:t>
      </w:r>
    </w:p>
    <w:p w14:paraId="18ACB340" w14:textId="77777777" w:rsidR="007477B5" w:rsidRPr="007477B5" w:rsidRDefault="007477B5" w:rsidP="007477B5">
      <w:pPr>
        <w:numPr>
          <w:ilvl w:val="0"/>
          <w:numId w:val="14"/>
        </w:numPr>
        <w:spacing w:after="0" w:line="240" w:lineRule="auto"/>
        <w:rPr>
          <w:rFonts w:ascii="Arial" w:hAnsi="Arial" w:cs="Arial"/>
        </w:rPr>
      </w:pPr>
      <w:r w:rsidRPr="007477B5">
        <w:rPr>
          <w:rFonts w:ascii="Arial" w:hAnsi="Arial" w:cs="Arial"/>
        </w:rPr>
        <w:t>Excellent written and oral briefing skills.  </w:t>
      </w:r>
      <w:r w:rsidRPr="007477B5">
        <w:rPr>
          <w:rFonts w:ascii="Arial" w:hAnsi="Arial" w:cs="Arial"/>
        </w:rPr>
        <w:tab/>
        <w:t>  </w:t>
      </w:r>
    </w:p>
    <w:p w14:paraId="34654F1B" w14:textId="77777777" w:rsidR="007477B5" w:rsidRPr="007477B5" w:rsidRDefault="007477B5" w:rsidP="007477B5">
      <w:pPr>
        <w:numPr>
          <w:ilvl w:val="0"/>
          <w:numId w:val="26"/>
        </w:numPr>
        <w:spacing w:after="0" w:line="240" w:lineRule="auto"/>
        <w:rPr>
          <w:rFonts w:ascii="Arial" w:hAnsi="Arial" w:cs="Arial"/>
        </w:rPr>
      </w:pPr>
      <w:r w:rsidRPr="007477B5">
        <w:rPr>
          <w:rFonts w:ascii="Arial" w:hAnsi="Arial" w:cs="Arial"/>
        </w:rPr>
        <w:t>Confidence to act independently, being comfortable picking up new challenging and technical subject areas and able to master detail quickly. </w:t>
      </w:r>
    </w:p>
    <w:p w14:paraId="12856101" w14:textId="0A7FB8B3" w:rsidR="007A3A18" w:rsidRPr="007477B5" w:rsidRDefault="007477B5" w:rsidP="007477B5">
      <w:pPr>
        <w:numPr>
          <w:ilvl w:val="0"/>
          <w:numId w:val="19"/>
        </w:numPr>
        <w:spacing w:after="0" w:line="240" w:lineRule="auto"/>
        <w:rPr>
          <w:rFonts w:ascii="Arial" w:hAnsi="Arial" w:cs="Arial"/>
        </w:rPr>
      </w:pPr>
      <w:r w:rsidRPr="007477B5">
        <w:rPr>
          <w:rFonts w:ascii="Arial" w:hAnsi="Arial" w:cs="Arial"/>
        </w:rPr>
        <w:t>Strong organisational skills and be capable of managing a high volume of work at pace. </w:t>
      </w:r>
    </w:p>
    <w:p w14:paraId="3813B6E9" w14:textId="38CB6A5A" w:rsidR="007A3A18" w:rsidRPr="007477B5" w:rsidRDefault="007A3A18" w:rsidP="007A3A18">
      <w:pPr>
        <w:spacing w:after="0" w:line="240" w:lineRule="auto"/>
        <w:rPr>
          <w:rFonts w:ascii="Arial" w:hAnsi="Arial" w:cs="Arial"/>
        </w:rPr>
      </w:pPr>
    </w:p>
    <w:p w14:paraId="6EBBD6F5" w14:textId="5F215AB4" w:rsidR="007A3A18" w:rsidRPr="007477B5" w:rsidRDefault="007A3A18" w:rsidP="007A3A18">
      <w:pPr>
        <w:spacing w:after="0" w:line="240" w:lineRule="auto"/>
        <w:rPr>
          <w:rFonts w:ascii="Arial" w:hAnsi="Arial" w:cs="Arial"/>
          <w:u w:val="single"/>
        </w:rPr>
      </w:pPr>
      <w:r w:rsidRPr="007477B5">
        <w:rPr>
          <w:rFonts w:ascii="Arial" w:hAnsi="Arial" w:cs="Arial"/>
          <w:u w:val="single"/>
        </w:rPr>
        <w:t>Desirable:</w:t>
      </w:r>
    </w:p>
    <w:p w14:paraId="1266A356" w14:textId="77777777" w:rsidR="007477B5" w:rsidRPr="007477B5" w:rsidRDefault="007477B5" w:rsidP="007477B5">
      <w:pPr>
        <w:numPr>
          <w:ilvl w:val="0"/>
          <w:numId w:val="17"/>
        </w:numPr>
        <w:spacing w:before="100" w:beforeAutospacing="1" w:after="100" w:afterAutospacing="1" w:line="240" w:lineRule="auto"/>
        <w:rPr>
          <w:rFonts w:ascii="Arial" w:hAnsi="Arial" w:cs="Arial"/>
          <w:color w:val="000000"/>
        </w:rPr>
      </w:pPr>
      <w:r w:rsidRPr="007477B5">
        <w:rPr>
          <w:rFonts w:ascii="Arial" w:hAnsi="Arial" w:cs="Arial"/>
          <w:color w:val="000000"/>
        </w:rPr>
        <w:t>Experience of working on primary legislation.</w:t>
      </w:r>
    </w:p>
    <w:p w14:paraId="1DA19D82" w14:textId="77777777" w:rsidR="007A3A18" w:rsidRPr="007477B5" w:rsidRDefault="007A3A18" w:rsidP="007477B5">
      <w:pPr>
        <w:pStyle w:val="ListParagraph"/>
        <w:spacing w:after="0" w:line="240" w:lineRule="auto"/>
        <w:rPr>
          <w:rFonts w:ascii="Arial" w:hAnsi="Arial" w:cs="Arial"/>
        </w:rPr>
      </w:pPr>
    </w:p>
    <w:p w14:paraId="46FB7649" w14:textId="77777777" w:rsidR="005E57FF" w:rsidRPr="007477B5" w:rsidRDefault="005E57FF" w:rsidP="005E57FF">
      <w:pPr>
        <w:spacing w:after="0" w:line="240" w:lineRule="auto"/>
        <w:rPr>
          <w:rFonts w:ascii="Arial" w:hAnsi="Arial" w:cs="Arial"/>
        </w:rPr>
      </w:pPr>
      <w:r w:rsidRPr="007477B5">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477B5" w:rsidRDefault="005E57FF" w:rsidP="005E57FF">
      <w:pPr>
        <w:spacing w:after="0" w:line="240" w:lineRule="auto"/>
        <w:rPr>
          <w:rFonts w:ascii="Arial" w:hAnsi="Arial" w:cs="Arial"/>
        </w:rPr>
      </w:pPr>
    </w:p>
    <w:p w14:paraId="66F23B76" w14:textId="77777777" w:rsidR="005E57FF" w:rsidRPr="007477B5" w:rsidRDefault="005E57FF" w:rsidP="005E57FF">
      <w:pPr>
        <w:spacing w:after="0" w:line="240" w:lineRule="auto"/>
        <w:rPr>
          <w:rFonts w:ascii="Arial" w:hAnsi="Arial" w:cs="Arial"/>
          <w:i/>
        </w:rPr>
      </w:pPr>
      <w:r w:rsidRPr="007477B5">
        <w:rPr>
          <w:rFonts w:ascii="Arial" w:hAnsi="Arial" w:cs="Arial"/>
          <w:i/>
        </w:rPr>
        <w:lastRenderedPageBreak/>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477B5" w:rsidRDefault="005E57FF" w:rsidP="007A3A18">
      <w:pPr>
        <w:spacing w:after="0" w:line="240" w:lineRule="auto"/>
        <w:rPr>
          <w:rFonts w:ascii="Arial" w:hAnsi="Arial" w:cs="Arial"/>
        </w:rPr>
      </w:pPr>
    </w:p>
    <w:p w14:paraId="54B6CE3A" w14:textId="7BE571EA" w:rsidR="00E6227E" w:rsidRPr="007477B5" w:rsidRDefault="00E6227E" w:rsidP="007A3A18">
      <w:pPr>
        <w:spacing w:after="0" w:line="240" w:lineRule="auto"/>
        <w:rPr>
          <w:rFonts w:ascii="Arial" w:hAnsi="Arial" w:cs="Arial"/>
          <w:sz w:val="24"/>
          <w:szCs w:val="24"/>
        </w:rPr>
      </w:pPr>
      <w:bookmarkStart w:id="3" w:name="_Hlk159907331"/>
      <w:r w:rsidRPr="007477B5">
        <w:rPr>
          <w:rFonts w:ascii="Arial" w:hAnsi="Arial" w:cs="Arial"/>
          <w:b/>
          <w:bCs/>
          <w:sz w:val="24"/>
          <w:szCs w:val="24"/>
        </w:rPr>
        <w:t>Application process</w:t>
      </w:r>
    </w:p>
    <w:p w14:paraId="3E8B05D0" w14:textId="03E5B8F4" w:rsidR="00D55E27" w:rsidRPr="007477B5" w:rsidRDefault="00E6227E" w:rsidP="007A3A18">
      <w:pPr>
        <w:spacing w:after="0" w:line="240" w:lineRule="auto"/>
        <w:rPr>
          <w:rFonts w:ascii="Arial" w:hAnsi="Arial" w:cs="Arial"/>
        </w:rPr>
      </w:pPr>
      <w:r w:rsidRPr="007477B5">
        <w:rPr>
          <w:rFonts w:ascii="Arial" w:hAnsi="Arial" w:cs="Arial"/>
        </w:rPr>
        <w:t xml:space="preserve">You will be assessed against the </w:t>
      </w:r>
      <w:hyperlink r:id="rId10">
        <w:r w:rsidRPr="007477B5">
          <w:rPr>
            <w:rStyle w:val="Hyperlink"/>
            <w:rFonts w:ascii="Arial" w:hAnsi="Arial" w:cs="Arial"/>
            <w:color w:val="0000FF"/>
          </w:rPr>
          <w:t>Civil service success profiles framework</w:t>
        </w:r>
      </w:hyperlink>
      <w:r w:rsidRPr="007477B5">
        <w:rPr>
          <w:rFonts w:ascii="Arial" w:hAnsi="Arial" w:cs="Arial"/>
        </w:rPr>
        <w:t>.</w:t>
      </w:r>
    </w:p>
    <w:p w14:paraId="7B094696" w14:textId="77777777" w:rsidR="00D55E27" w:rsidRPr="007477B5" w:rsidRDefault="00D55E27" w:rsidP="007A3A18">
      <w:pPr>
        <w:spacing w:after="0" w:line="240" w:lineRule="auto"/>
        <w:rPr>
          <w:rFonts w:ascii="Arial" w:hAnsi="Arial" w:cs="Arial"/>
        </w:rPr>
      </w:pPr>
    </w:p>
    <w:p w14:paraId="2DE5F117" w14:textId="77777777" w:rsidR="00D55E27" w:rsidRPr="007477B5" w:rsidRDefault="00D55E27" w:rsidP="00D55E27">
      <w:pPr>
        <w:spacing w:after="0" w:line="240" w:lineRule="auto"/>
        <w:rPr>
          <w:rFonts w:ascii="Arial" w:hAnsi="Arial" w:cs="Arial"/>
          <w:b/>
          <w:bCs/>
          <w:color w:val="000000" w:themeColor="text1"/>
          <w:sz w:val="20"/>
          <w:szCs w:val="20"/>
        </w:rPr>
      </w:pPr>
      <w:r w:rsidRPr="007477B5">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477B5" w:rsidRDefault="00E6227E" w:rsidP="007A3A18">
      <w:pPr>
        <w:spacing w:after="0" w:line="240" w:lineRule="auto"/>
        <w:rPr>
          <w:rFonts w:ascii="Arial" w:hAnsi="Arial" w:cs="Arial"/>
        </w:rPr>
      </w:pPr>
    </w:p>
    <w:p w14:paraId="6A415957" w14:textId="77777777" w:rsidR="00064890" w:rsidRPr="007477B5" w:rsidRDefault="00064890" w:rsidP="00064890">
      <w:pPr>
        <w:spacing w:after="0" w:line="240" w:lineRule="auto"/>
        <w:rPr>
          <w:rFonts w:ascii="Arial" w:hAnsi="Arial" w:cs="Arial"/>
          <w:i/>
          <w:u w:val="single"/>
        </w:rPr>
      </w:pPr>
      <w:r w:rsidRPr="007477B5">
        <w:rPr>
          <w:rFonts w:ascii="Arial" w:hAnsi="Arial" w:cs="Arial"/>
          <w:i/>
          <w:u w:val="single"/>
        </w:rPr>
        <w:t>Experience</w:t>
      </w:r>
    </w:p>
    <w:p w14:paraId="3F20C4E1" w14:textId="7131960E" w:rsidR="00064890" w:rsidRPr="007477B5" w:rsidRDefault="00064890" w:rsidP="00064890">
      <w:pPr>
        <w:spacing w:after="0" w:line="240" w:lineRule="auto"/>
        <w:rPr>
          <w:rFonts w:ascii="Arial" w:hAnsi="Arial" w:cs="Arial"/>
        </w:rPr>
      </w:pPr>
      <w:r w:rsidRPr="007477B5">
        <w:rPr>
          <w:rFonts w:ascii="Arial" w:hAnsi="Arial" w:cs="Arial"/>
        </w:rPr>
        <w:t>You will be asked to provide a</w:t>
      </w:r>
      <w:r w:rsidRPr="00282021">
        <w:rPr>
          <w:rFonts w:ascii="Arial" w:hAnsi="Arial" w:cs="Arial"/>
          <w:b/>
          <w:bCs/>
        </w:rPr>
        <w:t xml:space="preserve"> CV</w:t>
      </w:r>
      <w:r w:rsidRPr="007477B5">
        <w:rPr>
          <w:rFonts w:ascii="Arial" w:hAnsi="Arial" w:cs="Arial"/>
        </w:rPr>
        <w:t xml:space="preserve"> during the application process </w:t>
      </w:r>
      <w:proofErr w:type="gramStart"/>
      <w:r w:rsidRPr="007477B5">
        <w:rPr>
          <w:rFonts w:ascii="Arial" w:hAnsi="Arial" w:cs="Arial"/>
        </w:rPr>
        <w:t>in order to</w:t>
      </w:r>
      <w:proofErr w:type="gramEnd"/>
      <w:r w:rsidRPr="007477B5">
        <w:rPr>
          <w:rFonts w:ascii="Arial" w:hAnsi="Arial" w:cs="Arial"/>
        </w:rPr>
        <w:t xml:space="preserve"> assess any demonstrable experience, career history and achievements that are relevant to the role.</w:t>
      </w:r>
    </w:p>
    <w:p w14:paraId="672DC640" w14:textId="77777777" w:rsidR="00064890" w:rsidRPr="007477B5" w:rsidRDefault="00064890" w:rsidP="00064890">
      <w:pPr>
        <w:spacing w:after="0" w:line="240" w:lineRule="auto"/>
        <w:rPr>
          <w:rFonts w:ascii="Arial" w:hAnsi="Arial" w:cs="Arial"/>
        </w:rPr>
      </w:pPr>
    </w:p>
    <w:p w14:paraId="621B6F46" w14:textId="77B1832C" w:rsidR="00064890" w:rsidRPr="007477B5" w:rsidRDefault="00064890" w:rsidP="00064890">
      <w:pPr>
        <w:spacing w:after="0" w:line="240" w:lineRule="auto"/>
        <w:rPr>
          <w:rFonts w:ascii="Arial" w:hAnsi="Arial" w:cs="Arial"/>
          <w:iCs/>
        </w:rPr>
      </w:pPr>
      <w:r w:rsidRPr="007477B5">
        <w:rPr>
          <w:rFonts w:ascii="Arial" w:hAnsi="Arial" w:cs="Arial"/>
        </w:rPr>
        <w:t xml:space="preserve">You will also be asked to upload a </w:t>
      </w:r>
      <w:r w:rsidRPr="00282021">
        <w:rPr>
          <w:rFonts w:ascii="Arial" w:hAnsi="Arial" w:cs="Arial"/>
          <w:b/>
          <w:bCs/>
        </w:rPr>
        <w:t>Statement of Suitability</w:t>
      </w:r>
      <w:r w:rsidRPr="007477B5">
        <w:rPr>
          <w:rFonts w:ascii="Arial" w:hAnsi="Arial" w:cs="Arial"/>
        </w:rPr>
        <w:t xml:space="preserve"> of no more than </w:t>
      </w:r>
      <w:r w:rsidR="007477B5" w:rsidRPr="00282021">
        <w:rPr>
          <w:rFonts w:ascii="Arial" w:hAnsi="Arial" w:cs="Arial"/>
          <w:b/>
          <w:bCs/>
        </w:rPr>
        <w:t>500</w:t>
      </w:r>
      <w:r w:rsidRPr="00282021">
        <w:rPr>
          <w:rFonts w:ascii="Arial" w:hAnsi="Arial" w:cs="Arial"/>
          <w:b/>
          <w:bCs/>
        </w:rPr>
        <w:t xml:space="preserve"> words</w:t>
      </w:r>
      <w:r w:rsidRPr="007477B5">
        <w:rPr>
          <w:rFonts w:ascii="Arial" w:hAnsi="Arial" w:cs="Arial"/>
        </w:rPr>
        <w:t xml:space="preserve"> </w:t>
      </w:r>
      <w:r w:rsidRPr="007477B5">
        <w:rPr>
          <w:rFonts w:ascii="Arial" w:hAnsi="Arial" w:cs="Arial"/>
          <w:iCs/>
        </w:rPr>
        <w:t>stating what you would bring to the role, with reference to the Skills and Experience listed above.</w:t>
      </w:r>
    </w:p>
    <w:p w14:paraId="5188AB18" w14:textId="77777777" w:rsidR="00064890" w:rsidRPr="007477B5" w:rsidRDefault="00064890" w:rsidP="00064890">
      <w:pPr>
        <w:spacing w:after="0" w:line="240" w:lineRule="auto"/>
        <w:rPr>
          <w:rFonts w:ascii="Arial" w:hAnsi="Arial" w:cs="Arial"/>
        </w:rPr>
      </w:pPr>
    </w:p>
    <w:p w14:paraId="03188952" w14:textId="70021D20" w:rsidR="00064890" w:rsidRPr="007477B5" w:rsidRDefault="00064890" w:rsidP="00064890">
      <w:pPr>
        <w:spacing w:after="0" w:line="240" w:lineRule="auto"/>
        <w:rPr>
          <w:rFonts w:ascii="Arial" w:hAnsi="Arial" w:cs="Arial"/>
          <w:i/>
          <w:color w:val="FF0000"/>
          <w:u w:val="single"/>
        </w:rPr>
      </w:pPr>
      <w:r w:rsidRPr="007477B5">
        <w:rPr>
          <w:rFonts w:ascii="Arial" w:hAnsi="Arial" w:cs="Arial"/>
          <w:i/>
          <w:u w:val="single"/>
        </w:rPr>
        <w:t xml:space="preserve">Behaviours </w:t>
      </w:r>
    </w:p>
    <w:p w14:paraId="5F58BAD8" w14:textId="77777777" w:rsidR="00064890" w:rsidRPr="007477B5" w:rsidRDefault="00064890" w:rsidP="00064890">
      <w:pPr>
        <w:spacing w:after="0" w:line="240" w:lineRule="auto"/>
        <w:rPr>
          <w:rFonts w:ascii="Arial" w:hAnsi="Arial" w:cs="Arial"/>
        </w:rPr>
      </w:pPr>
      <w:r w:rsidRPr="007477B5">
        <w:rPr>
          <w:rFonts w:ascii="Arial" w:hAnsi="Arial" w:cs="Arial"/>
        </w:rPr>
        <w:t>During the application process you will be asked to provide an example of how you have met the following behaviour(s) (see Annex A for more information):</w:t>
      </w:r>
    </w:p>
    <w:p w14:paraId="6A04E92E" w14:textId="77777777" w:rsidR="00064890" w:rsidRPr="007477B5" w:rsidRDefault="00064890" w:rsidP="00064890">
      <w:pPr>
        <w:spacing w:after="0" w:line="240" w:lineRule="auto"/>
        <w:rPr>
          <w:rFonts w:ascii="Arial" w:hAnsi="Arial" w:cs="Arial"/>
          <w:i/>
          <w:color w:val="000000" w:themeColor="text1"/>
        </w:rPr>
      </w:pPr>
    </w:p>
    <w:p w14:paraId="59726C17" w14:textId="03952133" w:rsidR="00064890" w:rsidRPr="0039590C" w:rsidRDefault="007477B5" w:rsidP="00064890">
      <w:pPr>
        <w:pStyle w:val="ListParagraph"/>
        <w:numPr>
          <w:ilvl w:val="0"/>
          <w:numId w:val="17"/>
        </w:numPr>
        <w:spacing w:after="0" w:line="240" w:lineRule="auto"/>
        <w:ind w:left="567" w:hanging="567"/>
        <w:rPr>
          <w:rFonts w:ascii="Arial" w:hAnsi="Arial" w:cs="Arial"/>
          <w:b/>
          <w:bCs/>
          <w:color w:val="000000" w:themeColor="text1"/>
        </w:rPr>
      </w:pPr>
      <w:r w:rsidRPr="0039590C">
        <w:rPr>
          <w:rFonts w:ascii="Arial" w:hAnsi="Arial" w:cs="Arial"/>
          <w:b/>
          <w:bCs/>
          <w:color w:val="000000" w:themeColor="text1"/>
        </w:rPr>
        <w:t xml:space="preserve">Making Effective Decisions </w:t>
      </w:r>
    </w:p>
    <w:p w14:paraId="3EE8B442" w14:textId="7C6B3642" w:rsidR="007477B5" w:rsidRPr="0039590C" w:rsidRDefault="007477B5" w:rsidP="00064890">
      <w:pPr>
        <w:pStyle w:val="ListParagraph"/>
        <w:numPr>
          <w:ilvl w:val="0"/>
          <w:numId w:val="17"/>
        </w:numPr>
        <w:spacing w:after="0" w:line="240" w:lineRule="auto"/>
        <w:ind w:left="567" w:hanging="567"/>
        <w:rPr>
          <w:rFonts w:ascii="Arial" w:hAnsi="Arial" w:cs="Arial"/>
          <w:b/>
          <w:bCs/>
          <w:color w:val="000000" w:themeColor="text1"/>
        </w:rPr>
      </w:pPr>
      <w:r w:rsidRPr="0039590C">
        <w:rPr>
          <w:rFonts w:ascii="Arial" w:hAnsi="Arial" w:cs="Arial"/>
          <w:b/>
          <w:bCs/>
          <w:color w:val="000000" w:themeColor="text1"/>
        </w:rPr>
        <w:t>Communicating and Influencing</w:t>
      </w:r>
    </w:p>
    <w:p w14:paraId="0A2B29C0" w14:textId="7ACEDEDE" w:rsidR="007477B5" w:rsidRPr="0039590C" w:rsidRDefault="007477B5" w:rsidP="00064890">
      <w:pPr>
        <w:pStyle w:val="ListParagraph"/>
        <w:numPr>
          <w:ilvl w:val="0"/>
          <w:numId w:val="17"/>
        </w:numPr>
        <w:spacing w:after="0" w:line="240" w:lineRule="auto"/>
        <w:ind w:left="567" w:hanging="567"/>
        <w:rPr>
          <w:rFonts w:ascii="Arial" w:hAnsi="Arial" w:cs="Arial"/>
          <w:b/>
          <w:bCs/>
          <w:color w:val="000000" w:themeColor="text1"/>
        </w:rPr>
      </w:pPr>
      <w:r w:rsidRPr="0039590C">
        <w:rPr>
          <w:rFonts w:ascii="Arial" w:hAnsi="Arial" w:cs="Arial"/>
          <w:b/>
          <w:bCs/>
          <w:color w:val="000000" w:themeColor="text1"/>
        </w:rPr>
        <w:t>Delivering at Pace</w:t>
      </w:r>
    </w:p>
    <w:p w14:paraId="15A99B27" w14:textId="77777777" w:rsidR="00064890" w:rsidRPr="007477B5" w:rsidRDefault="00064890" w:rsidP="00064890">
      <w:pPr>
        <w:spacing w:after="0" w:line="240" w:lineRule="auto"/>
        <w:ind w:left="567"/>
        <w:contextualSpacing/>
        <w:rPr>
          <w:rFonts w:ascii="Arial" w:hAnsi="Arial" w:cs="Arial"/>
          <w:color w:val="FF0000"/>
        </w:rPr>
      </w:pPr>
    </w:p>
    <w:p w14:paraId="26B1F71E" w14:textId="77777777" w:rsidR="00064890" w:rsidRPr="007477B5" w:rsidRDefault="00064890" w:rsidP="00064890">
      <w:pPr>
        <w:spacing w:after="0" w:line="240" w:lineRule="auto"/>
        <w:rPr>
          <w:rFonts w:ascii="Arial" w:hAnsi="Arial" w:cs="Arial"/>
        </w:rPr>
      </w:pPr>
      <w:r w:rsidRPr="007477B5">
        <w:rPr>
          <w:rFonts w:ascii="Arial" w:hAnsi="Arial" w:cs="Arial"/>
        </w:rPr>
        <w:t>Please also refer to the CS Behaviours framework for more details at this grade:</w:t>
      </w:r>
    </w:p>
    <w:p w14:paraId="14620C79" w14:textId="77777777" w:rsidR="00064890" w:rsidRPr="007477B5" w:rsidRDefault="00064890" w:rsidP="00064890">
      <w:pPr>
        <w:spacing w:after="0" w:line="240" w:lineRule="auto"/>
        <w:rPr>
          <w:rFonts w:ascii="Arial" w:hAnsi="Arial" w:cs="Arial"/>
          <w:color w:val="0000FF"/>
        </w:rPr>
      </w:pPr>
      <w:hyperlink r:id="rId11" w:history="1">
        <w:r w:rsidRPr="007477B5">
          <w:rPr>
            <w:rFonts w:ascii="Arial" w:hAnsi="Arial" w:cs="Arial"/>
            <w:color w:val="0000FF"/>
          </w:rPr>
          <w:t>CS Behaviours 2018</w:t>
        </w:r>
      </w:hyperlink>
    </w:p>
    <w:p w14:paraId="108537E1" w14:textId="77777777" w:rsidR="00064890" w:rsidRPr="007477B5" w:rsidRDefault="00064890" w:rsidP="00064890">
      <w:pPr>
        <w:spacing w:after="0" w:line="240" w:lineRule="auto"/>
        <w:rPr>
          <w:rFonts w:ascii="Arial" w:hAnsi="Arial" w:cs="Arial"/>
        </w:rPr>
      </w:pPr>
    </w:p>
    <w:p w14:paraId="61BD75DF" w14:textId="17EAB54F" w:rsidR="00064890" w:rsidRPr="007477B5" w:rsidRDefault="00064890" w:rsidP="00064890">
      <w:pPr>
        <w:spacing w:after="0" w:line="240" w:lineRule="auto"/>
        <w:rPr>
          <w:rFonts w:ascii="Arial" w:hAnsi="Arial" w:cs="Arial"/>
          <w:color w:val="FF0000"/>
        </w:rPr>
      </w:pPr>
      <w:r w:rsidRPr="007477B5">
        <w:rPr>
          <w:rFonts w:ascii="Arial" w:hAnsi="Arial" w:cs="Arial"/>
        </w:rPr>
        <w:t xml:space="preserve">Should we receive </w:t>
      </w:r>
      <w:proofErr w:type="gramStart"/>
      <w:r w:rsidRPr="007477B5">
        <w:rPr>
          <w:rFonts w:ascii="Arial" w:hAnsi="Arial" w:cs="Arial"/>
        </w:rPr>
        <w:t>a large number of</w:t>
      </w:r>
      <w:proofErr w:type="gramEnd"/>
      <w:r w:rsidRPr="007477B5">
        <w:rPr>
          <w:rFonts w:ascii="Arial" w:hAnsi="Arial" w:cs="Arial"/>
        </w:rPr>
        <w:t xml:space="preserve"> applications, we will sift primarily on the Statement of Suitability and the lead behaviour o</w:t>
      </w:r>
      <w:r w:rsidR="007477B5" w:rsidRPr="007477B5">
        <w:rPr>
          <w:rFonts w:ascii="Arial" w:hAnsi="Arial" w:cs="Arial"/>
        </w:rPr>
        <w:t>f Making Effective Decisions</w:t>
      </w:r>
      <w:r w:rsidRPr="007477B5">
        <w:rPr>
          <w:rFonts w:ascii="Arial" w:hAnsi="Arial" w:cs="Arial"/>
        </w:rPr>
        <w:t>. Successful applicants will then be invited to an interview, testing both behaviours and strengths.</w:t>
      </w:r>
    </w:p>
    <w:p w14:paraId="3C5FE2A0" w14:textId="77777777" w:rsidR="00064890" w:rsidRPr="007477B5" w:rsidRDefault="00064890" w:rsidP="00064890">
      <w:pPr>
        <w:spacing w:after="0" w:line="240" w:lineRule="auto"/>
        <w:rPr>
          <w:rFonts w:ascii="Arial" w:hAnsi="Arial" w:cs="Arial"/>
        </w:rPr>
      </w:pPr>
    </w:p>
    <w:p w14:paraId="4585DC35" w14:textId="77777777" w:rsidR="00064890" w:rsidRPr="007477B5" w:rsidRDefault="00064890" w:rsidP="00064890">
      <w:pPr>
        <w:spacing w:after="0" w:line="240" w:lineRule="auto"/>
        <w:rPr>
          <w:rFonts w:ascii="Arial" w:hAnsi="Arial" w:cs="Arial"/>
          <w:b/>
          <w:sz w:val="24"/>
          <w:szCs w:val="24"/>
        </w:rPr>
      </w:pPr>
      <w:r w:rsidRPr="007477B5">
        <w:rPr>
          <w:rFonts w:ascii="Arial" w:hAnsi="Arial" w:cs="Arial"/>
          <w:b/>
          <w:sz w:val="24"/>
          <w:szCs w:val="24"/>
        </w:rPr>
        <w:t xml:space="preserve">Candidates invited to Interview </w:t>
      </w:r>
    </w:p>
    <w:p w14:paraId="3B5DAD0E" w14:textId="77777777" w:rsidR="00064890" w:rsidRPr="007477B5" w:rsidRDefault="00064890" w:rsidP="00064890">
      <w:pPr>
        <w:spacing w:after="0" w:line="240" w:lineRule="auto"/>
        <w:rPr>
          <w:rFonts w:ascii="Arial" w:hAnsi="Arial" w:cs="Arial"/>
        </w:rPr>
      </w:pPr>
      <w:r w:rsidRPr="007477B5">
        <w:rPr>
          <w:rFonts w:ascii="Arial" w:hAnsi="Arial" w:cs="Arial"/>
        </w:rPr>
        <w:t xml:space="preserve">Please note that interviews will be carried out remotely. </w:t>
      </w:r>
    </w:p>
    <w:p w14:paraId="13C4B6B9" w14:textId="77777777" w:rsidR="00064890" w:rsidRPr="007477B5" w:rsidRDefault="00064890" w:rsidP="00064890">
      <w:pPr>
        <w:spacing w:after="0" w:line="240" w:lineRule="auto"/>
        <w:rPr>
          <w:rFonts w:ascii="Arial" w:hAnsi="Arial" w:cs="Arial"/>
        </w:rPr>
      </w:pPr>
    </w:p>
    <w:p w14:paraId="7CA2995E" w14:textId="6D48D9FD" w:rsidR="00064890" w:rsidRPr="007477B5" w:rsidRDefault="00064890" w:rsidP="00064890">
      <w:pPr>
        <w:spacing w:after="0" w:line="240" w:lineRule="auto"/>
        <w:rPr>
          <w:rFonts w:ascii="Arial" w:hAnsi="Arial" w:cs="Arial"/>
          <w:color w:val="FF0000"/>
        </w:rPr>
      </w:pPr>
      <w:r w:rsidRPr="007477B5">
        <w:rPr>
          <w:rFonts w:ascii="Arial" w:hAnsi="Arial" w:cs="Arial"/>
        </w:rPr>
        <w:t xml:space="preserve">You will be assessed against the following behaviours at the interview stage where you will be asked to provide examples of how you have demonstrated them. In addition, you will also be asked strength-based questions. </w:t>
      </w:r>
    </w:p>
    <w:p w14:paraId="04E293E7" w14:textId="77777777" w:rsidR="00064890" w:rsidRPr="007477B5" w:rsidRDefault="00064890" w:rsidP="00064890">
      <w:pPr>
        <w:spacing w:after="0" w:line="240" w:lineRule="auto"/>
        <w:rPr>
          <w:rFonts w:ascii="Arial" w:hAnsi="Arial" w:cs="Arial"/>
        </w:rPr>
      </w:pPr>
    </w:p>
    <w:p w14:paraId="0350B600" w14:textId="77777777" w:rsidR="00064890" w:rsidRPr="007477B5" w:rsidRDefault="00064890" w:rsidP="00064890">
      <w:pPr>
        <w:spacing w:after="0" w:line="240" w:lineRule="auto"/>
        <w:rPr>
          <w:rFonts w:ascii="Arial" w:hAnsi="Arial" w:cs="Arial"/>
          <w:b/>
          <w:bCs/>
        </w:rPr>
      </w:pPr>
      <w:r w:rsidRPr="007477B5">
        <w:rPr>
          <w:rFonts w:ascii="Arial" w:hAnsi="Arial" w:cs="Arial"/>
          <w:b/>
          <w:bCs/>
        </w:rPr>
        <w:t>Behaviours:</w:t>
      </w:r>
    </w:p>
    <w:p w14:paraId="4A62D080" w14:textId="77777777" w:rsidR="00064890" w:rsidRPr="007477B5" w:rsidRDefault="00064890" w:rsidP="00064890">
      <w:pPr>
        <w:spacing w:after="0" w:line="240" w:lineRule="auto"/>
        <w:rPr>
          <w:rFonts w:ascii="Arial" w:hAnsi="Arial" w:cs="Arial"/>
        </w:rPr>
      </w:pPr>
    </w:p>
    <w:p w14:paraId="091B80F3" w14:textId="77777777" w:rsidR="007477B5" w:rsidRPr="0039590C" w:rsidRDefault="007477B5" w:rsidP="007477B5">
      <w:pPr>
        <w:pStyle w:val="ListParagraph"/>
        <w:numPr>
          <w:ilvl w:val="0"/>
          <w:numId w:val="17"/>
        </w:numPr>
        <w:spacing w:after="0" w:line="240" w:lineRule="auto"/>
        <w:ind w:left="567" w:hanging="567"/>
        <w:rPr>
          <w:rFonts w:ascii="Arial" w:hAnsi="Arial" w:cs="Arial"/>
          <w:b/>
          <w:bCs/>
          <w:color w:val="000000" w:themeColor="text1"/>
        </w:rPr>
      </w:pPr>
      <w:r w:rsidRPr="0039590C">
        <w:rPr>
          <w:rFonts w:ascii="Arial" w:hAnsi="Arial" w:cs="Arial"/>
          <w:b/>
          <w:bCs/>
          <w:color w:val="000000" w:themeColor="text1"/>
        </w:rPr>
        <w:t xml:space="preserve">Making Effective Decisions </w:t>
      </w:r>
    </w:p>
    <w:p w14:paraId="7F2EA9D0" w14:textId="77777777" w:rsidR="007477B5" w:rsidRPr="0039590C" w:rsidRDefault="007477B5" w:rsidP="007477B5">
      <w:pPr>
        <w:pStyle w:val="ListParagraph"/>
        <w:numPr>
          <w:ilvl w:val="0"/>
          <w:numId w:val="17"/>
        </w:numPr>
        <w:spacing w:after="0" w:line="240" w:lineRule="auto"/>
        <w:ind w:left="567" w:hanging="567"/>
        <w:rPr>
          <w:rFonts w:ascii="Arial" w:hAnsi="Arial" w:cs="Arial"/>
          <w:b/>
          <w:bCs/>
          <w:color w:val="000000" w:themeColor="text1"/>
        </w:rPr>
      </w:pPr>
      <w:r w:rsidRPr="0039590C">
        <w:rPr>
          <w:rFonts w:ascii="Arial" w:hAnsi="Arial" w:cs="Arial"/>
          <w:b/>
          <w:bCs/>
          <w:color w:val="000000" w:themeColor="text1"/>
        </w:rPr>
        <w:t>Communicating and Influencing</w:t>
      </w:r>
    </w:p>
    <w:p w14:paraId="3C3591F7" w14:textId="77777777" w:rsidR="007477B5" w:rsidRPr="0039590C" w:rsidRDefault="007477B5" w:rsidP="007477B5">
      <w:pPr>
        <w:pStyle w:val="ListParagraph"/>
        <w:numPr>
          <w:ilvl w:val="0"/>
          <w:numId w:val="17"/>
        </w:numPr>
        <w:spacing w:after="0" w:line="240" w:lineRule="auto"/>
        <w:ind w:left="567" w:hanging="567"/>
        <w:rPr>
          <w:rFonts w:ascii="Arial" w:hAnsi="Arial" w:cs="Arial"/>
          <w:b/>
          <w:bCs/>
          <w:color w:val="000000" w:themeColor="text1"/>
        </w:rPr>
      </w:pPr>
      <w:r w:rsidRPr="0039590C">
        <w:rPr>
          <w:rFonts w:ascii="Arial" w:hAnsi="Arial" w:cs="Arial"/>
          <w:b/>
          <w:bCs/>
          <w:color w:val="000000" w:themeColor="text1"/>
        </w:rPr>
        <w:t>Delivering at Pace</w:t>
      </w:r>
    </w:p>
    <w:p w14:paraId="4484CE16" w14:textId="77777777" w:rsidR="00064890" w:rsidRPr="007477B5" w:rsidRDefault="00064890" w:rsidP="00064890">
      <w:pPr>
        <w:spacing w:after="0" w:line="240" w:lineRule="auto"/>
        <w:rPr>
          <w:rFonts w:ascii="Arial" w:hAnsi="Arial" w:cs="Arial"/>
        </w:rPr>
      </w:pPr>
    </w:p>
    <w:p w14:paraId="35E308A5" w14:textId="77777777" w:rsidR="00064890" w:rsidRPr="007477B5" w:rsidRDefault="00064890" w:rsidP="00064890">
      <w:pPr>
        <w:spacing w:after="0" w:line="240" w:lineRule="auto"/>
        <w:rPr>
          <w:rFonts w:ascii="Arial" w:hAnsi="Arial" w:cs="Arial"/>
        </w:rPr>
      </w:pPr>
      <w:r w:rsidRPr="007477B5">
        <w:rPr>
          <w:rFonts w:ascii="Arial" w:hAnsi="Arial" w:cs="Arial"/>
        </w:rPr>
        <w:t>It may help to use one or more examples of a piece of work you have completed or a situation you have been in and use the WHO or STAR model to explain:   </w:t>
      </w:r>
    </w:p>
    <w:p w14:paraId="61CF75EF" w14:textId="77777777" w:rsidR="00064890" w:rsidRPr="007477B5" w:rsidRDefault="00064890" w:rsidP="00064890">
      <w:pPr>
        <w:numPr>
          <w:ilvl w:val="0"/>
          <w:numId w:val="16"/>
        </w:numPr>
        <w:tabs>
          <w:tab w:val="clear" w:pos="720"/>
        </w:tabs>
        <w:spacing w:after="0" w:line="240" w:lineRule="auto"/>
        <w:ind w:left="567" w:hanging="567"/>
        <w:rPr>
          <w:rFonts w:ascii="Arial" w:hAnsi="Arial" w:cs="Arial"/>
        </w:rPr>
      </w:pPr>
      <w:r w:rsidRPr="007477B5">
        <w:rPr>
          <w:rFonts w:ascii="Arial" w:hAnsi="Arial" w:cs="Arial"/>
        </w:rPr>
        <w:t>WHO - What it was? How you approached the work/situation? What the Outcomes were, what did you achieve? </w:t>
      </w:r>
      <w:r w:rsidRPr="007477B5">
        <w:rPr>
          <w:rFonts w:ascii="Arial" w:hAnsi="Arial" w:cs="Arial"/>
          <w:i/>
          <w:iCs/>
        </w:rPr>
        <w:t>Or</w:t>
      </w:r>
    </w:p>
    <w:p w14:paraId="6EEC436A" w14:textId="77777777" w:rsidR="00064890" w:rsidRPr="007477B5" w:rsidRDefault="00064890" w:rsidP="00064890">
      <w:pPr>
        <w:numPr>
          <w:ilvl w:val="0"/>
          <w:numId w:val="16"/>
        </w:numPr>
        <w:tabs>
          <w:tab w:val="clear" w:pos="720"/>
        </w:tabs>
        <w:spacing w:after="0" w:line="240" w:lineRule="auto"/>
        <w:ind w:left="567" w:hanging="567"/>
        <w:rPr>
          <w:rFonts w:ascii="Arial" w:hAnsi="Arial" w:cs="Arial"/>
        </w:rPr>
      </w:pPr>
      <w:r w:rsidRPr="007477B5">
        <w:rPr>
          <w:rFonts w:ascii="Arial" w:hAnsi="Arial" w:cs="Arial"/>
        </w:rPr>
        <w:t>STAR - What was the Situation? What were the Tasks? What Action did you take?  What were the Results of your actions?</w:t>
      </w:r>
    </w:p>
    <w:p w14:paraId="78E3216E" w14:textId="77777777" w:rsidR="00064890" w:rsidRPr="007477B5" w:rsidRDefault="00064890" w:rsidP="00064890">
      <w:pPr>
        <w:spacing w:after="0" w:line="240" w:lineRule="auto"/>
        <w:rPr>
          <w:rFonts w:ascii="Arial" w:hAnsi="Arial" w:cs="Arial"/>
        </w:rPr>
      </w:pPr>
    </w:p>
    <w:p w14:paraId="384B0735" w14:textId="59D35B96" w:rsidR="00E32595" w:rsidRPr="007477B5" w:rsidRDefault="00E32595" w:rsidP="00CC6B37">
      <w:pPr>
        <w:spacing w:after="0" w:line="240" w:lineRule="auto"/>
        <w:rPr>
          <w:rFonts w:ascii="Arial" w:hAnsi="Arial" w:cs="Arial"/>
          <w:b/>
          <w:bCs/>
        </w:rPr>
      </w:pPr>
      <w:r w:rsidRPr="007477B5">
        <w:rPr>
          <w:rFonts w:ascii="Arial" w:hAnsi="Arial" w:cs="Arial"/>
          <w:b/>
          <w:bCs/>
        </w:rPr>
        <w:t>Strengths:</w:t>
      </w:r>
    </w:p>
    <w:p w14:paraId="52A7EAE1" w14:textId="1C0FF299" w:rsidR="00CC6B37" w:rsidRPr="007477B5" w:rsidRDefault="00E32595" w:rsidP="00CC6B37">
      <w:pPr>
        <w:spacing w:after="0" w:line="240" w:lineRule="auto"/>
        <w:rPr>
          <w:rFonts w:ascii="Arial" w:hAnsi="Arial" w:cs="Arial"/>
          <w:color w:val="0000FF"/>
        </w:rPr>
      </w:pPr>
      <w:r w:rsidRPr="007477B5">
        <w:rPr>
          <w:rFonts w:ascii="Arial" w:hAnsi="Arial" w:cs="Arial"/>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w:t>
      </w:r>
      <w:r w:rsidRPr="007477B5">
        <w:rPr>
          <w:rFonts w:ascii="Arial" w:hAnsi="Arial" w:cs="Arial"/>
        </w:rPr>
        <w:lastRenderedPageBreak/>
        <w:t>expect a full STAR response, the panel is interested in your first reaction to the question and information or reasoning to support this. Further information on Civil Service Strengths can be found</w:t>
      </w:r>
      <w:r w:rsidR="00CC6B37" w:rsidRPr="007477B5">
        <w:rPr>
          <w:rFonts w:ascii="Arial" w:hAnsi="Arial" w:cs="Arial"/>
        </w:rPr>
        <w:t xml:space="preserve"> </w:t>
      </w:r>
      <w:hyperlink r:id="rId12" w:history="1">
        <w:r w:rsidRPr="007477B5">
          <w:rPr>
            <w:rStyle w:val="Hyperlink"/>
            <w:rFonts w:ascii="Arial" w:hAnsi="Arial" w:cs="Arial"/>
            <w:color w:val="0000FF"/>
          </w:rPr>
          <w:t>here</w:t>
        </w:r>
      </w:hyperlink>
      <w:r w:rsidRPr="007477B5">
        <w:rPr>
          <w:rFonts w:ascii="Arial" w:hAnsi="Arial" w:cs="Arial"/>
        </w:rPr>
        <w:t>.</w:t>
      </w:r>
    </w:p>
    <w:p w14:paraId="633E2474" w14:textId="77777777" w:rsidR="003F54E8" w:rsidRPr="007477B5" w:rsidRDefault="003F54E8" w:rsidP="007A3A18">
      <w:pPr>
        <w:spacing w:after="0" w:line="240" w:lineRule="auto"/>
        <w:rPr>
          <w:rFonts w:ascii="Arial" w:hAnsi="Arial" w:cs="Arial"/>
          <w:color w:val="FF0000"/>
        </w:rPr>
      </w:pPr>
    </w:p>
    <w:p w14:paraId="02A704C5" w14:textId="0CE2ACD1" w:rsidR="00CF654D" w:rsidRPr="00B72546" w:rsidRDefault="00B72546" w:rsidP="008F5921">
      <w:pPr>
        <w:spacing w:after="0" w:line="240" w:lineRule="auto"/>
        <w:rPr>
          <w:rFonts w:ascii="Arial" w:hAnsi="Arial" w:cs="Arial"/>
          <w:b/>
          <w:bCs/>
        </w:rPr>
      </w:pPr>
      <w:r w:rsidRPr="00B72546">
        <w:rPr>
          <w:rFonts w:ascii="Arial" w:hAnsi="Arial" w:cs="Arial"/>
          <w:b/>
          <w:bCs/>
        </w:rPr>
        <w:t>Presentation:</w:t>
      </w:r>
    </w:p>
    <w:p w14:paraId="4F9349A8" w14:textId="5AE62ECD" w:rsidR="00B72546" w:rsidRPr="009842F4" w:rsidRDefault="00B72546" w:rsidP="008F5921">
      <w:pPr>
        <w:spacing w:after="0" w:line="240" w:lineRule="auto"/>
        <w:rPr>
          <w:rFonts w:ascii="Arial" w:hAnsi="Arial" w:cs="Arial"/>
          <w:i/>
          <w:iCs/>
        </w:rPr>
      </w:pPr>
      <w:r>
        <w:rPr>
          <w:rFonts w:ascii="Arial" w:hAnsi="Arial" w:cs="Arial"/>
        </w:rPr>
        <w:t xml:space="preserve">At the start of the </w:t>
      </w:r>
      <w:r w:rsidR="00DE7F9F">
        <w:rPr>
          <w:rFonts w:ascii="Arial" w:hAnsi="Arial" w:cs="Arial"/>
        </w:rPr>
        <w:t xml:space="preserve">interview candidates will be asked to </w:t>
      </w:r>
      <w:r w:rsidR="00281427">
        <w:rPr>
          <w:rFonts w:ascii="Arial" w:hAnsi="Arial" w:cs="Arial"/>
        </w:rPr>
        <w:t xml:space="preserve">give a short 3-minute presentation </w:t>
      </w:r>
      <w:r w:rsidR="00D53C92">
        <w:rPr>
          <w:rFonts w:ascii="Arial" w:hAnsi="Arial" w:cs="Arial"/>
        </w:rPr>
        <w:t xml:space="preserve">on the following: </w:t>
      </w:r>
      <w:r w:rsidR="009842F4">
        <w:rPr>
          <w:rFonts w:ascii="Arial" w:hAnsi="Arial" w:cs="Arial"/>
          <w:i/>
          <w:iCs/>
        </w:rPr>
        <w:t xml:space="preserve">What </w:t>
      </w:r>
      <w:r w:rsidR="00D23CE0">
        <w:rPr>
          <w:rFonts w:ascii="Arial" w:hAnsi="Arial" w:cs="Arial"/>
          <w:i/>
          <w:iCs/>
        </w:rPr>
        <w:t xml:space="preserve">sort of challenges do divorcing couples face when using the family justice system? </w:t>
      </w:r>
    </w:p>
    <w:p w14:paraId="1CCED23A" w14:textId="77777777" w:rsidR="00CF654D" w:rsidRPr="007477B5" w:rsidRDefault="00CF654D" w:rsidP="008F5921">
      <w:pPr>
        <w:spacing w:after="0" w:line="240" w:lineRule="auto"/>
        <w:rPr>
          <w:rFonts w:ascii="Arial" w:hAnsi="Arial" w:cs="Arial"/>
        </w:rPr>
      </w:pPr>
    </w:p>
    <w:p w14:paraId="1376AB84" w14:textId="5C3B150B" w:rsidR="00E6227E" w:rsidRPr="00CB3B42" w:rsidRDefault="00E6227E" w:rsidP="007A3A18">
      <w:pPr>
        <w:spacing w:after="0" w:line="240" w:lineRule="auto"/>
        <w:rPr>
          <w:rFonts w:ascii="Arial" w:hAnsi="Arial" w:cs="Arial"/>
        </w:rPr>
      </w:pPr>
      <w:r w:rsidRPr="007477B5">
        <w:rPr>
          <w:rFonts w:ascii="Arial" w:hAnsi="Arial" w:cs="Arial"/>
        </w:rPr>
        <w:t xml:space="preserve">Interviews are expected to </w:t>
      </w:r>
      <w:r w:rsidRPr="00CB3B42">
        <w:rPr>
          <w:rFonts w:ascii="Arial" w:hAnsi="Arial" w:cs="Arial"/>
        </w:rPr>
        <w:t xml:space="preserve">take place </w:t>
      </w:r>
      <w:r w:rsidR="00CB3B42" w:rsidRPr="00CB3B42">
        <w:rPr>
          <w:rFonts w:ascii="Arial" w:hAnsi="Arial" w:cs="Arial"/>
        </w:rPr>
        <w:t>in August</w:t>
      </w:r>
      <w:r w:rsidRPr="00CB3B42">
        <w:rPr>
          <w:rFonts w:ascii="Arial" w:hAnsi="Arial" w:cs="Arial"/>
        </w:rPr>
        <w:t>.</w:t>
      </w:r>
    </w:p>
    <w:p w14:paraId="7C2A21F9" w14:textId="2299235E" w:rsidR="00C0579D" w:rsidRPr="007477B5" w:rsidRDefault="00C0579D" w:rsidP="007A3A18">
      <w:pPr>
        <w:spacing w:after="0" w:line="240" w:lineRule="auto"/>
        <w:rPr>
          <w:rFonts w:ascii="Arial" w:hAnsi="Arial" w:cs="Arial"/>
        </w:rPr>
      </w:pPr>
    </w:p>
    <w:p w14:paraId="4EA1312E" w14:textId="20343FBD" w:rsidR="00390591" w:rsidRPr="007477B5" w:rsidRDefault="00390591" w:rsidP="00390591">
      <w:pPr>
        <w:spacing w:after="0" w:line="240" w:lineRule="auto"/>
        <w:rPr>
          <w:rFonts w:ascii="Arial" w:hAnsi="Arial" w:cs="Arial"/>
          <w:iCs/>
        </w:rPr>
      </w:pPr>
    </w:p>
    <w:p w14:paraId="41409BA6" w14:textId="77777777" w:rsidR="00E6227E" w:rsidRPr="007477B5" w:rsidRDefault="00E6227E" w:rsidP="007A3A18">
      <w:pPr>
        <w:spacing w:after="0" w:line="240" w:lineRule="auto"/>
        <w:rPr>
          <w:rFonts w:ascii="Arial" w:hAnsi="Arial" w:cs="Arial"/>
          <w:b/>
        </w:rPr>
      </w:pPr>
      <w:r w:rsidRPr="007477B5">
        <w:rPr>
          <w:rFonts w:ascii="Arial" w:hAnsi="Arial" w:cs="Arial"/>
          <w:b/>
        </w:rPr>
        <w:t xml:space="preserve">Contact information   </w:t>
      </w:r>
    </w:p>
    <w:p w14:paraId="617600CF" w14:textId="74519318" w:rsidR="00C60A20" w:rsidRPr="002C5C54" w:rsidRDefault="00E6227E" w:rsidP="007A3A18">
      <w:pPr>
        <w:spacing w:after="0" w:line="240" w:lineRule="auto"/>
        <w:rPr>
          <w:rFonts w:ascii="Arial" w:hAnsi="Arial" w:cs="Arial"/>
          <w:b/>
          <w:bCs/>
        </w:rPr>
      </w:pPr>
      <w:r w:rsidRPr="007477B5">
        <w:rPr>
          <w:rFonts w:ascii="Arial" w:hAnsi="Arial" w:cs="Arial"/>
        </w:rPr>
        <w:t xml:space="preserve">Please do get in touch if you would like to know more about the role or what it is like working </w:t>
      </w:r>
      <w:r w:rsidRPr="002C5C54">
        <w:rPr>
          <w:rFonts w:ascii="Arial" w:hAnsi="Arial" w:cs="Arial"/>
        </w:rPr>
        <w:t>in our team.</w:t>
      </w:r>
      <w:r w:rsidR="000B59B6" w:rsidRPr="002C5C54">
        <w:rPr>
          <w:rFonts w:ascii="Arial" w:hAnsi="Arial" w:cs="Arial"/>
        </w:rPr>
        <w:t xml:space="preserve"> </w:t>
      </w:r>
      <w:r w:rsidR="002C5C54" w:rsidRPr="002C5C54">
        <w:rPr>
          <w:rFonts w:ascii="Arial" w:hAnsi="Arial" w:cs="Arial"/>
        </w:rPr>
        <w:t xml:space="preserve">The </w:t>
      </w:r>
      <w:r w:rsidR="002C5C54">
        <w:rPr>
          <w:rFonts w:ascii="Arial" w:hAnsi="Arial" w:cs="Arial"/>
        </w:rPr>
        <w:t>key</w:t>
      </w:r>
      <w:r w:rsidR="002C5C54" w:rsidRPr="002C5C54">
        <w:rPr>
          <w:rFonts w:ascii="Arial" w:hAnsi="Arial" w:cs="Arial"/>
        </w:rPr>
        <w:t xml:space="preserve"> contact </w:t>
      </w:r>
      <w:proofErr w:type="gramStart"/>
      <w:r w:rsidR="002C5C54" w:rsidRPr="002C5C54">
        <w:rPr>
          <w:rFonts w:ascii="Arial" w:hAnsi="Arial" w:cs="Arial"/>
        </w:rPr>
        <w:t>is:</w:t>
      </w:r>
      <w:proofErr w:type="gramEnd"/>
      <w:r w:rsidR="002C5C54" w:rsidRPr="002C5C54">
        <w:rPr>
          <w:rFonts w:ascii="Arial" w:hAnsi="Arial" w:cs="Arial"/>
        </w:rPr>
        <w:t xml:space="preserve"> </w:t>
      </w:r>
      <w:r w:rsidR="002C5C54" w:rsidRPr="002C5C54">
        <w:rPr>
          <w:rFonts w:ascii="Arial" w:hAnsi="Arial" w:cs="Arial"/>
          <w:b/>
          <w:bCs/>
        </w:rPr>
        <w:t xml:space="preserve">Rosa Abulafia </w:t>
      </w:r>
      <w:r w:rsidR="002C5C54" w:rsidRPr="002C5C54">
        <w:rPr>
          <w:rFonts w:ascii="Arial" w:hAnsi="Arial" w:cs="Arial"/>
        </w:rPr>
        <w:t>(Head of Cohabitation</w:t>
      </w:r>
      <w:r w:rsidR="002C5C54">
        <w:rPr>
          <w:rFonts w:ascii="Arial" w:hAnsi="Arial" w:cs="Arial"/>
        </w:rPr>
        <w:t xml:space="preserve"> and Divorce</w:t>
      </w:r>
      <w:r w:rsidR="002C5C54" w:rsidRPr="002C5C54">
        <w:rPr>
          <w:rFonts w:ascii="Arial" w:hAnsi="Arial" w:cs="Arial"/>
        </w:rPr>
        <w:t xml:space="preserve"> Law Policy) – </w:t>
      </w:r>
      <w:r w:rsidR="002C5C54" w:rsidRPr="002C5C54">
        <w:rPr>
          <w:rFonts w:ascii="Arial" w:hAnsi="Arial" w:cs="Arial"/>
          <w:b/>
          <w:bCs/>
        </w:rPr>
        <w:t>rosa.abulafia@justice.gov.uk</w:t>
      </w:r>
    </w:p>
    <w:p w14:paraId="2407019D" w14:textId="32EF44C8" w:rsidR="008B521D" w:rsidRPr="002C5C54" w:rsidRDefault="008B521D" w:rsidP="007A3A18">
      <w:pPr>
        <w:spacing w:after="0" w:line="240" w:lineRule="auto"/>
        <w:rPr>
          <w:rFonts w:ascii="Arial" w:eastAsia="Tondo W01 Regular1418031" w:hAnsi="Arial" w:cs="Arial"/>
          <w:b/>
          <w:u w:val="single"/>
        </w:rPr>
      </w:pPr>
    </w:p>
    <w:p w14:paraId="1E81FD29" w14:textId="77777777" w:rsidR="005462BC" w:rsidRPr="007477B5" w:rsidRDefault="005462BC" w:rsidP="007A3A18">
      <w:pPr>
        <w:spacing w:after="0" w:line="240" w:lineRule="auto"/>
        <w:rPr>
          <w:rFonts w:ascii="Arial" w:eastAsia="Tondo W01 Regular1418031" w:hAnsi="Arial" w:cs="Arial"/>
          <w:b/>
          <w:color w:val="FF0000"/>
          <w:u w:val="single"/>
        </w:rPr>
      </w:pPr>
    </w:p>
    <w:p w14:paraId="6E37D006" w14:textId="77777777" w:rsidR="005462BC" w:rsidRPr="007477B5" w:rsidRDefault="005462BC" w:rsidP="007A3A18">
      <w:pPr>
        <w:spacing w:after="0" w:line="240" w:lineRule="auto"/>
        <w:rPr>
          <w:rFonts w:ascii="Arial" w:eastAsia="Tondo W01 Regular1418031" w:hAnsi="Arial" w:cs="Arial"/>
          <w:b/>
          <w:color w:val="FF0000"/>
          <w:u w:val="single"/>
        </w:rPr>
      </w:pPr>
    </w:p>
    <w:p w14:paraId="4291380F" w14:textId="77777777" w:rsidR="002C5273" w:rsidRPr="007477B5" w:rsidRDefault="002C5273" w:rsidP="007A3A18">
      <w:pPr>
        <w:spacing w:after="0" w:line="240" w:lineRule="auto"/>
        <w:rPr>
          <w:rFonts w:ascii="Arial" w:eastAsia="Tondo W01 Regular1418031" w:hAnsi="Arial" w:cs="Arial"/>
          <w:b/>
          <w:u w:val="single"/>
        </w:rPr>
      </w:pPr>
    </w:p>
    <w:p w14:paraId="35B395B1" w14:textId="77777777" w:rsidR="000B59B6" w:rsidRPr="007477B5" w:rsidRDefault="000B59B6" w:rsidP="007A3A18">
      <w:pPr>
        <w:spacing w:after="0" w:line="240" w:lineRule="auto"/>
        <w:rPr>
          <w:rFonts w:ascii="Arial" w:eastAsia="Tondo W01 Regular1418031" w:hAnsi="Arial" w:cs="Arial"/>
          <w:b/>
          <w:u w:val="single"/>
        </w:rPr>
      </w:pPr>
    </w:p>
    <w:p w14:paraId="3B89E946" w14:textId="77777777" w:rsidR="000B59B6" w:rsidRPr="007477B5" w:rsidRDefault="000B59B6" w:rsidP="007A3A18">
      <w:pPr>
        <w:spacing w:after="0" w:line="240" w:lineRule="auto"/>
        <w:rPr>
          <w:rFonts w:ascii="Arial" w:eastAsia="Tondo W01 Regular1418031" w:hAnsi="Arial" w:cs="Arial"/>
          <w:b/>
          <w:u w:val="single"/>
        </w:rPr>
      </w:pPr>
    </w:p>
    <w:p w14:paraId="526F41BA" w14:textId="77777777" w:rsidR="000B59B6" w:rsidRPr="007477B5" w:rsidRDefault="000B59B6" w:rsidP="007A3A18">
      <w:pPr>
        <w:spacing w:after="0" w:line="240" w:lineRule="auto"/>
        <w:rPr>
          <w:rFonts w:ascii="Arial" w:eastAsia="Tondo W01 Regular1418031" w:hAnsi="Arial" w:cs="Arial"/>
          <w:b/>
          <w:u w:val="single"/>
        </w:rPr>
      </w:pPr>
    </w:p>
    <w:p w14:paraId="6CD9D014" w14:textId="77777777" w:rsidR="00880C97" w:rsidRPr="007477B5" w:rsidRDefault="00880C97" w:rsidP="007A3A18">
      <w:pPr>
        <w:spacing w:after="0" w:line="240" w:lineRule="auto"/>
        <w:rPr>
          <w:rFonts w:ascii="Arial" w:eastAsia="Tondo W01 Regular1418031" w:hAnsi="Arial" w:cs="Arial"/>
          <w:b/>
          <w:u w:val="single"/>
        </w:rPr>
      </w:pPr>
      <w:r w:rsidRPr="007477B5">
        <w:rPr>
          <w:rFonts w:ascii="Arial" w:eastAsia="Tondo W01 Regular1418031" w:hAnsi="Arial" w:cs="Arial"/>
          <w:b/>
          <w:u w:val="single"/>
        </w:rPr>
        <w:br w:type="page"/>
      </w:r>
    </w:p>
    <w:p w14:paraId="7ACB5423" w14:textId="16198A42" w:rsidR="00C60A20" w:rsidRPr="007477B5" w:rsidRDefault="00C60A20" w:rsidP="007A3A18">
      <w:pPr>
        <w:spacing w:after="0" w:line="240" w:lineRule="auto"/>
        <w:jc w:val="center"/>
        <w:rPr>
          <w:rFonts w:ascii="Arial" w:eastAsia="Tondo W01 Regular1418031" w:hAnsi="Arial" w:cs="Arial"/>
          <w:b/>
          <w:bCs/>
          <w:sz w:val="28"/>
          <w:szCs w:val="28"/>
          <w:u w:val="single"/>
        </w:rPr>
      </w:pPr>
      <w:r w:rsidRPr="007477B5">
        <w:rPr>
          <w:rFonts w:ascii="Arial" w:eastAsia="Tondo W01 Regular1418031" w:hAnsi="Arial" w:cs="Arial"/>
          <w:b/>
          <w:sz w:val="28"/>
          <w:szCs w:val="28"/>
          <w:u w:val="single"/>
        </w:rPr>
        <w:lastRenderedPageBreak/>
        <w:t xml:space="preserve">Annex A - </w:t>
      </w:r>
      <w:r w:rsidRPr="007477B5">
        <w:rPr>
          <w:rFonts w:ascii="Arial" w:eastAsia="Tondo W01 Regular1418031" w:hAnsi="Arial" w:cs="Arial"/>
          <w:b/>
          <w:bCs/>
          <w:sz w:val="28"/>
          <w:szCs w:val="28"/>
          <w:u w:val="single"/>
        </w:rPr>
        <w:t>The STAR method</w:t>
      </w:r>
    </w:p>
    <w:p w14:paraId="6567CD1B" w14:textId="77777777" w:rsidR="00C60A20" w:rsidRPr="007477B5" w:rsidRDefault="00C60A20" w:rsidP="007A3A18">
      <w:pPr>
        <w:spacing w:after="0" w:line="240" w:lineRule="auto"/>
        <w:rPr>
          <w:rFonts w:ascii="Arial" w:eastAsia="Tondo W01 Regular1418031" w:hAnsi="Arial" w:cs="Arial"/>
          <w:sz w:val="24"/>
          <w:szCs w:val="24"/>
        </w:rPr>
      </w:pPr>
    </w:p>
    <w:p w14:paraId="5A347187" w14:textId="77777777" w:rsidR="00C60A20" w:rsidRPr="007477B5" w:rsidRDefault="00C60A20" w:rsidP="007A3A18">
      <w:pPr>
        <w:spacing w:after="0" w:line="240" w:lineRule="auto"/>
        <w:rPr>
          <w:rFonts w:ascii="Arial" w:eastAsia="Tondo W01 Regular1418031" w:hAnsi="Arial" w:cs="Arial"/>
          <w:sz w:val="24"/>
          <w:szCs w:val="24"/>
        </w:rPr>
      </w:pPr>
      <w:r w:rsidRPr="007477B5">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Pr="007477B5" w:rsidRDefault="00C60A20" w:rsidP="007A3A18">
      <w:pPr>
        <w:spacing w:after="0" w:line="240" w:lineRule="auto"/>
        <w:rPr>
          <w:rFonts w:ascii="Arial" w:eastAsia="Tondo W01 Regular1418031" w:hAnsi="Arial" w:cs="Arial"/>
          <w:sz w:val="24"/>
          <w:szCs w:val="24"/>
        </w:rPr>
      </w:pPr>
    </w:p>
    <w:p w14:paraId="660A8CA0" w14:textId="77777777" w:rsidR="005E57FF" w:rsidRPr="007477B5" w:rsidRDefault="005E57FF" w:rsidP="007A3A18">
      <w:pPr>
        <w:spacing w:after="0" w:line="240" w:lineRule="auto"/>
        <w:rPr>
          <w:rFonts w:ascii="Arial" w:eastAsia="Tondo W01 Regular1418031" w:hAnsi="Arial" w:cs="Arial"/>
          <w:sz w:val="24"/>
          <w:szCs w:val="24"/>
        </w:rPr>
      </w:pPr>
    </w:p>
    <w:p w14:paraId="3BFDA7A8" w14:textId="77777777" w:rsidR="00C60A20" w:rsidRPr="007477B5" w:rsidRDefault="00C60A20" w:rsidP="007A3A18">
      <w:pPr>
        <w:spacing w:after="0" w:line="240" w:lineRule="auto"/>
        <w:rPr>
          <w:rFonts w:ascii="Arial" w:eastAsia="Tondo W01 Regular1418031" w:hAnsi="Arial" w:cs="Arial"/>
          <w:sz w:val="24"/>
          <w:szCs w:val="24"/>
        </w:rPr>
      </w:pPr>
      <w:r w:rsidRPr="007477B5">
        <w:rPr>
          <w:rFonts w:ascii="Arial" w:eastAsia="Tondo W01 Regular1418031" w:hAnsi="Arial" w:cs="Arial"/>
          <w:b/>
          <w:bCs/>
          <w:sz w:val="24"/>
          <w:szCs w:val="24"/>
        </w:rPr>
        <w:t>Situation</w:t>
      </w:r>
      <w:r w:rsidRPr="007477B5">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7477B5" w:rsidRDefault="00C60A20" w:rsidP="007A3A18">
      <w:pPr>
        <w:numPr>
          <w:ilvl w:val="0"/>
          <w:numId w:val="24"/>
        </w:numPr>
        <w:spacing w:after="0" w:line="240" w:lineRule="auto"/>
        <w:ind w:left="567" w:hanging="567"/>
        <w:rPr>
          <w:rFonts w:ascii="Arial" w:eastAsia="Tondo W01 Regular1418031" w:hAnsi="Arial" w:cs="Arial"/>
          <w:sz w:val="24"/>
          <w:szCs w:val="24"/>
        </w:rPr>
      </w:pPr>
      <w:r w:rsidRPr="007477B5">
        <w:rPr>
          <w:rFonts w:ascii="Arial" w:eastAsia="Tondo W01 Regular1418031" w:hAnsi="Arial" w:cs="Arial"/>
          <w:sz w:val="24"/>
          <w:szCs w:val="24"/>
        </w:rPr>
        <w:t>Where are you?</w:t>
      </w:r>
    </w:p>
    <w:p w14:paraId="153E5F36" w14:textId="77777777" w:rsidR="00C60A20" w:rsidRPr="007477B5" w:rsidRDefault="00C60A20" w:rsidP="007A3A18">
      <w:pPr>
        <w:numPr>
          <w:ilvl w:val="0"/>
          <w:numId w:val="24"/>
        </w:numPr>
        <w:spacing w:after="0" w:line="240" w:lineRule="auto"/>
        <w:ind w:left="567" w:hanging="567"/>
        <w:rPr>
          <w:rFonts w:ascii="Arial" w:eastAsia="Tondo W01 Regular1418031" w:hAnsi="Arial" w:cs="Arial"/>
          <w:sz w:val="24"/>
          <w:szCs w:val="24"/>
        </w:rPr>
      </w:pPr>
      <w:r w:rsidRPr="007477B5">
        <w:rPr>
          <w:rFonts w:ascii="Arial" w:eastAsia="Tondo W01 Regular1418031" w:hAnsi="Arial" w:cs="Arial"/>
          <w:sz w:val="24"/>
          <w:szCs w:val="24"/>
        </w:rPr>
        <w:t>Who was there with you?</w:t>
      </w:r>
    </w:p>
    <w:p w14:paraId="14D7591C" w14:textId="77777777" w:rsidR="00C60A20" w:rsidRPr="007477B5" w:rsidRDefault="00C60A20" w:rsidP="007A3A18">
      <w:pPr>
        <w:numPr>
          <w:ilvl w:val="0"/>
          <w:numId w:val="24"/>
        </w:numPr>
        <w:spacing w:after="0" w:line="240" w:lineRule="auto"/>
        <w:ind w:left="567" w:hanging="567"/>
        <w:rPr>
          <w:rFonts w:ascii="Arial" w:eastAsia="Tondo W01 Regular1418031" w:hAnsi="Arial" w:cs="Arial"/>
          <w:sz w:val="24"/>
          <w:szCs w:val="24"/>
        </w:rPr>
      </w:pPr>
      <w:r w:rsidRPr="007477B5">
        <w:rPr>
          <w:rFonts w:ascii="Arial" w:eastAsia="Tondo W01 Regular1418031" w:hAnsi="Arial" w:cs="Arial"/>
          <w:sz w:val="24"/>
          <w:szCs w:val="24"/>
        </w:rPr>
        <w:t>What had happened?</w:t>
      </w:r>
    </w:p>
    <w:p w14:paraId="24824D62" w14:textId="3DC1CFF5" w:rsidR="00C60A20" w:rsidRPr="007477B5" w:rsidRDefault="00C60A20" w:rsidP="007A3A18">
      <w:pPr>
        <w:spacing w:after="0" w:line="240" w:lineRule="auto"/>
        <w:rPr>
          <w:rFonts w:ascii="Arial" w:eastAsia="Tondo W01 Regular1418031" w:hAnsi="Arial" w:cs="Arial"/>
          <w:bCs/>
          <w:sz w:val="24"/>
          <w:szCs w:val="24"/>
        </w:rPr>
      </w:pPr>
    </w:p>
    <w:p w14:paraId="4F53D12E" w14:textId="77777777" w:rsidR="005E57FF" w:rsidRPr="007477B5" w:rsidRDefault="005E57FF" w:rsidP="007A3A18">
      <w:pPr>
        <w:spacing w:after="0" w:line="240" w:lineRule="auto"/>
        <w:rPr>
          <w:rFonts w:ascii="Arial" w:eastAsia="Tondo W01 Regular1418031" w:hAnsi="Arial" w:cs="Arial"/>
          <w:bCs/>
          <w:sz w:val="24"/>
          <w:szCs w:val="24"/>
        </w:rPr>
      </w:pPr>
    </w:p>
    <w:p w14:paraId="35DF63A5" w14:textId="77777777" w:rsidR="00C60A20" w:rsidRPr="007477B5" w:rsidRDefault="00C60A20" w:rsidP="007A3A18">
      <w:pPr>
        <w:spacing w:after="0" w:line="240" w:lineRule="auto"/>
        <w:rPr>
          <w:rFonts w:ascii="Arial" w:eastAsia="Tondo W01 Regular1418031" w:hAnsi="Arial" w:cs="Arial"/>
          <w:sz w:val="24"/>
          <w:szCs w:val="24"/>
        </w:rPr>
      </w:pPr>
      <w:r w:rsidRPr="007477B5">
        <w:rPr>
          <w:rFonts w:ascii="Arial" w:eastAsia="Tondo W01 Regular1418031" w:hAnsi="Arial" w:cs="Arial"/>
          <w:b/>
          <w:bCs/>
          <w:sz w:val="24"/>
          <w:szCs w:val="24"/>
        </w:rPr>
        <w:t>Task</w:t>
      </w:r>
      <w:r w:rsidRPr="007477B5">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7477B5" w:rsidRDefault="00C60A20" w:rsidP="007A3A18">
      <w:pPr>
        <w:numPr>
          <w:ilvl w:val="0"/>
          <w:numId w:val="4"/>
        </w:numPr>
        <w:spacing w:after="0" w:line="240" w:lineRule="auto"/>
        <w:ind w:left="567" w:hanging="567"/>
        <w:rPr>
          <w:rFonts w:ascii="Arial" w:eastAsia="Tondo W01 Regular1418031" w:hAnsi="Arial" w:cs="Arial"/>
          <w:sz w:val="24"/>
          <w:szCs w:val="24"/>
        </w:rPr>
      </w:pPr>
      <w:r w:rsidRPr="007477B5">
        <w:rPr>
          <w:rFonts w:ascii="Arial" w:eastAsia="Tondo W01 Regular1418031" w:hAnsi="Arial" w:cs="Arial"/>
          <w:sz w:val="24"/>
          <w:szCs w:val="24"/>
        </w:rPr>
        <w:t>What was the task that you had to complete and why?</w:t>
      </w:r>
    </w:p>
    <w:p w14:paraId="21E26389" w14:textId="77777777" w:rsidR="00C60A20" w:rsidRPr="007477B5" w:rsidRDefault="00C60A20" w:rsidP="007A3A18">
      <w:pPr>
        <w:numPr>
          <w:ilvl w:val="0"/>
          <w:numId w:val="4"/>
        </w:numPr>
        <w:spacing w:after="0" w:line="240" w:lineRule="auto"/>
        <w:ind w:left="567" w:hanging="567"/>
        <w:rPr>
          <w:rFonts w:ascii="Arial" w:eastAsia="Tondo W01 Regular1418031" w:hAnsi="Arial" w:cs="Arial"/>
          <w:sz w:val="24"/>
          <w:szCs w:val="24"/>
        </w:rPr>
      </w:pPr>
      <w:r w:rsidRPr="007477B5">
        <w:rPr>
          <w:rFonts w:ascii="Arial" w:eastAsia="Tondo W01 Regular1418031" w:hAnsi="Arial" w:cs="Arial"/>
          <w:sz w:val="24"/>
          <w:szCs w:val="24"/>
        </w:rPr>
        <w:t>What did you have to achieve?</w:t>
      </w:r>
    </w:p>
    <w:p w14:paraId="05114C79" w14:textId="5D8CB01E" w:rsidR="00C60A20" w:rsidRPr="007477B5" w:rsidRDefault="00C60A20" w:rsidP="007A3A18">
      <w:pPr>
        <w:spacing w:after="0" w:line="240" w:lineRule="auto"/>
        <w:rPr>
          <w:rFonts w:ascii="Arial" w:eastAsia="Tondo W01 Regular1418031" w:hAnsi="Arial" w:cs="Arial"/>
          <w:bCs/>
          <w:sz w:val="24"/>
          <w:szCs w:val="24"/>
        </w:rPr>
      </w:pPr>
    </w:p>
    <w:p w14:paraId="794D6A01" w14:textId="77777777" w:rsidR="005E57FF" w:rsidRPr="007477B5" w:rsidRDefault="005E57FF" w:rsidP="007A3A18">
      <w:pPr>
        <w:spacing w:after="0" w:line="240" w:lineRule="auto"/>
        <w:rPr>
          <w:rFonts w:ascii="Arial" w:eastAsia="Tondo W01 Regular1418031" w:hAnsi="Arial" w:cs="Arial"/>
          <w:bCs/>
          <w:sz w:val="24"/>
          <w:szCs w:val="24"/>
        </w:rPr>
      </w:pPr>
    </w:p>
    <w:p w14:paraId="03AF7F4C" w14:textId="77777777" w:rsidR="00C60A20" w:rsidRPr="007477B5" w:rsidRDefault="00C60A20" w:rsidP="007A3A18">
      <w:pPr>
        <w:spacing w:after="0" w:line="240" w:lineRule="auto"/>
        <w:rPr>
          <w:rFonts w:ascii="Arial" w:eastAsia="Tondo W01 Regular1418031" w:hAnsi="Arial" w:cs="Arial"/>
          <w:sz w:val="24"/>
          <w:szCs w:val="24"/>
        </w:rPr>
      </w:pPr>
      <w:r w:rsidRPr="007477B5">
        <w:rPr>
          <w:rFonts w:ascii="Arial" w:eastAsia="Tondo W01 Regular1418031" w:hAnsi="Arial" w:cs="Arial"/>
          <w:b/>
          <w:bCs/>
          <w:sz w:val="24"/>
          <w:szCs w:val="24"/>
        </w:rPr>
        <w:t>Actions</w:t>
      </w:r>
      <w:r w:rsidRPr="007477B5">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7477B5" w:rsidRDefault="00C60A20" w:rsidP="007A3A18">
      <w:pPr>
        <w:spacing w:after="0" w:line="240" w:lineRule="auto"/>
        <w:rPr>
          <w:rFonts w:ascii="Arial" w:eastAsia="Tondo W01 Regular1418031" w:hAnsi="Arial" w:cs="Arial"/>
          <w:bCs/>
          <w:sz w:val="24"/>
          <w:szCs w:val="24"/>
        </w:rPr>
      </w:pPr>
    </w:p>
    <w:p w14:paraId="5A58D9DF" w14:textId="77777777" w:rsidR="005E57FF" w:rsidRPr="007477B5" w:rsidRDefault="005E57FF" w:rsidP="007A3A18">
      <w:pPr>
        <w:spacing w:after="0" w:line="240" w:lineRule="auto"/>
        <w:rPr>
          <w:rFonts w:ascii="Arial" w:eastAsia="Tondo W01 Regular1418031" w:hAnsi="Arial" w:cs="Arial"/>
          <w:bCs/>
          <w:sz w:val="24"/>
          <w:szCs w:val="24"/>
        </w:rPr>
      </w:pPr>
    </w:p>
    <w:p w14:paraId="3F0715CD" w14:textId="77777777" w:rsidR="00C60A20" w:rsidRPr="007477B5" w:rsidRDefault="00C60A20" w:rsidP="007A3A18">
      <w:pPr>
        <w:spacing w:after="0" w:line="240" w:lineRule="auto"/>
        <w:rPr>
          <w:rFonts w:ascii="Arial" w:eastAsia="Tondo W01 Regular1418031" w:hAnsi="Arial" w:cs="Arial"/>
          <w:sz w:val="24"/>
          <w:szCs w:val="24"/>
        </w:rPr>
      </w:pPr>
      <w:r w:rsidRPr="007477B5">
        <w:rPr>
          <w:rFonts w:ascii="Arial" w:eastAsia="Tondo W01 Regular1418031" w:hAnsi="Arial" w:cs="Arial"/>
          <w:b/>
          <w:bCs/>
          <w:sz w:val="24"/>
          <w:szCs w:val="24"/>
        </w:rPr>
        <w:t>Results</w:t>
      </w:r>
      <w:r w:rsidRPr="007477B5">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7477B5" w:rsidRDefault="00C60A20" w:rsidP="007A3A18">
      <w:pPr>
        <w:numPr>
          <w:ilvl w:val="0"/>
          <w:numId w:val="21"/>
        </w:numPr>
        <w:spacing w:after="0" w:line="240" w:lineRule="auto"/>
        <w:ind w:left="567" w:hanging="567"/>
        <w:rPr>
          <w:rFonts w:ascii="Arial" w:eastAsia="Tondo W01 Regular1418031" w:hAnsi="Arial" w:cs="Arial"/>
          <w:sz w:val="24"/>
          <w:szCs w:val="24"/>
        </w:rPr>
      </w:pPr>
      <w:r w:rsidRPr="007477B5">
        <w:rPr>
          <w:rFonts w:ascii="Arial" w:eastAsia="Tondo W01 Regular1418031" w:hAnsi="Arial" w:cs="Arial"/>
          <w:sz w:val="24"/>
          <w:szCs w:val="24"/>
        </w:rPr>
        <w:t>What results did the actions produce?</w:t>
      </w:r>
    </w:p>
    <w:p w14:paraId="50D4F653" w14:textId="77777777" w:rsidR="00C60A20" w:rsidRPr="007477B5" w:rsidRDefault="00C60A20" w:rsidP="007A3A18">
      <w:pPr>
        <w:numPr>
          <w:ilvl w:val="0"/>
          <w:numId w:val="21"/>
        </w:numPr>
        <w:spacing w:after="0" w:line="240" w:lineRule="auto"/>
        <w:ind w:left="567" w:hanging="567"/>
        <w:rPr>
          <w:rFonts w:ascii="Arial" w:eastAsia="Tondo W01 Regular1418031" w:hAnsi="Arial" w:cs="Arial"/>
          <w:sz w:val="24"/>
          <w:szCs w:val="24"/>
        </w:rPr>
      </w:pPr>
      <w:r w:rsidRPr="007477B5">
        <w:rPr>
          <w:rFonts w:ascii="Arial" w:eastAsia="Tondo W01 Regular1418031" w:hAnsi="Arial" w:cs="Arial"/>
          <w:sz w:val="24"/>
          <w:szCs w:val="24"/>
        </w:rPr>
        <w:t xml:space="preserve">What did you achieve through your </w:t>
      </w:r>
      <w:proofErr w:type="gramStart"/>
      <w:r w:rsidRPr="007477B5">
        <w:rPr>
          <w:rFonts w:ascii="Arial" w:eastAsia="Tondo W01 Regular1418031" w:hAnsi="Arial" w:cs="Arial"/>
          <w:sz w:val="24"/>
          <w:szCs w:val="24"/>
        </w:rPr>
        <w:t>actions</w:t>
      </w:r>
      <w:proofErr w:type="gramEnd"/>
      <w:r w:rsidRPr="007477B5">
        <w:rPr>
          <w:rFonts w:ascii="Arial" w:eastAsia="Tondo W01 Regular1418031" w:hAnsi="Arial" w:cs="Arial"/>
          <w:sz w:val="24"/>
          <w:szCs w:val="24"/>
        </w:rPr>
        <w:t xml:space="preserve"> and did you meet your goals?</w:t>
      </w:r>
    </w:p>
    <w:p w14:paraId="14FAAA3E" w14:textId="77777777" w:rsidR="00C60A20" w:rsidRPr="007477B5" w:rsidRDefault="00C60A20" w:rsidP="007A3A18">
      <w:pPr>
        <w:numPr>
          <w:ilvl w:val="0"/>
          <w:numId w:val="21"/>
        </w:numPr>
        <w:spacing w:after="0" w:line="240" w:lineRule="auto"/>
        <w:ind w:left="567" w:hanging="567"/>
        <w:rPr>
          <w:rFonts w:ascii="Arial" w:eastAsia="Tondo W01 Regular1418031" w:hAnsi="Arial" w:cs="Arial"/>
          <w:sz w:val="24"/>
          <w:szCs w:val="24"/>
        </w:rPr>
      </w:pPr>
      <w:r w:rsidRPr="007477B5">
        <w:rPr>
          <w:rFonts w:ascii="Arial" w:eastAsia="Tondo W01 Regular1418031" w:hAnsi="Arial" w:cs="Arial"/>
          <w:sz w:val="24"/>
          <w:szCs w:val="24"/>
        </w:rPr>
        <w:t>Was it a successful outcome? If not, what did you learn from the experience?</w:t>
      </w:r>
    </w:p>
    <w:p w14:paraId="6F61C910" w14:textId="1DAB2910" w:rsidR="00C60A20" w:rsidRPr="007477B5" w:rsidRDefault="00C60A20" w:rsidP="007A3A18">
      <w:pPr>
        <w:spacing w:after="0" w:line="240" w:lineRule="auto"/>
        <w:rPr>
          <w:rFonts w:ascii="Arial" w:eastAsia="Tondo W01 Regular1418031" w:hAnsi="Arial" w:cs="Arial"/>
          <w:sz w:val="24"/>
          <w:szCs w:val="24"/>
        </w:rPr>
      </w:pPr>
    </w:p>
    <w:p w14:paraId="4A53179D" w14:textId="77777777" w:rsidR="005E57FF" w:rsidRPr="007477B5" w:rsidRDefault="005E57FF" w:rsidP="007A3A18">
      <w:pPr>
        <w:spacing w:after="0" w:line="240" w:lineRule="auto"/>
        <w:rPr>
          <w:rFonts w:ascii="Arial" w:eastAsia="Tondo W01 Regular1418031" w:hAnsi="Arial" w:cs="Arial"/>
          <w:sz w:val="24"/>
          <w:szCs w:val="24"/>
        </w:rPr>
      </w:pPr>
    </w:p>
    <w:p w14:paraId="156B6207" w14:textId="77777777" w:rsidR="00C60A20" w:rsidRPr="007477B5" w:rsidRDefault="00C60A20" w:rsidP="007A3A18">
      <w:pPr>
        <w:spacing w:after="0" w:line="240" w:lineRule="auto"/>
        <w:rPr>
          <w:rFonts w:ascii="Arial" w:eastAsia="Tondo W01 Regular1418031" w:hAnsi="Arial" w:cs="Arial"/>
          <w:b/>
          <w:bCs/>
          <w:i/>
          <w:sz w:val="24"/>
          <w:szCs w:val="24"/>
        </w:rPr>
      </w:pPr>
      <w:r w:rsidRPr="007477B5">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7477B5" w:rsidRDefault="00C60A20" w:rsidP="007A3A18">
      <w:pPr>
        <w:spacing w:after="0" w:line="240" w:lineRule="auto"/>
        <w:rPr>
          <w:rFonts w:ascii="Arial" w:eastAsia="Tondo W01 Regular1418031" w:hAnsi="Arial" w:cs="Arial"/>
          <w:sz w:val="24"/>
          <w:szCs w:val="24"/>
        </w:rPr>
      </w:pPr>
    </w:p>
    <w:p w14:paraId="302AC402" w14:textId="77777777" w:rsidR="00C60A20" w:rsidRPr="007477B5" w:rsidRDefault="00C60A20" w:rsidP="007A3A18">
      <w:pPr>
        <w:spacing w:after="0" w:line="240" w:lineRule="auto"/>
        <w:rPr>
          <w:rFonts w:ascii="Arial" w:hAnsi="Arial" w:cs="Arial"/>
        </w:rPr>
      </w:pPr>
    </w:p>
    <w:p w14:paraId="2292DF3A" w14:textId="77777777" w:rsidR="00C60A20" w:rsidRPr="007477B5" w:rsidRDefault="00C60A20" w:rsidP="007A3A18">
      <w:pPr>
        <w:spacing w:after="0" w:line="240" w:lineRule="auto"/>
        <w:rPr>
          <w:rFonts w:ascii="Arial" w:eastAsia="Times New Roman" w:hAnsi="Arial" w:cs="Arial"/>
          <w:color w:val="000000"/>
          <w:lang w:eastAsia="en-GB"/>
        </w:rPr>
      </w:pPr>
    </w:p>
    <w:sectPr w:rsidR="00C60A20" w:rsidRPr="007477B5"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62F98"/>
    <w:multiLevelType w:val="multilevel"/>
    <w:tmpl w:val="1930C3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24773"/>
    <w:multiLevelType w:val="multilevel"/>
    <w:tmpl w:val="BA62D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10294A"/>
    <w:multiLevelType w:val="multilevel"/>
    <w:tmpl w:val="4ADE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135A24"/>
    <w:multiLevelType w:val="multilevel"/>
    <w:tmpl w:val="DDE8B4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37DE0E36"/>
    <w:multiLevelType w:val="multilevel"/>
    <w:tmpl w:val="B930E0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48521B"/>
    <w:multiLevelType w:val="multilevel"/>
    <w:tmpl w:val="2E0285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6956E7"/>
    <w:multiLevelType w:val="multilevel"/>
    <w:tmpl w:val="56C07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1F180A"/>
    <w:multiLevelType w:val="multilevel"/>
    <w:tmpl w:val="DBCE0C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74206894">
    <w:abstractNumId w:val="39"/>
  </w:num>
  <w:num w:numId="2" w16cid:durableId="1122766019">
    <w:abstractNumId w:val="13"/>
  </w:num>
  <w:num w:numId="3" w16cid:durableId="1184591512">
    <w:abstractNumId w:val="33"/>
  </w:num>
  <w:num w:numId="4" w16cid:durableId="1299605399">
    <w:abstractNumId w:val="17"/>
  </w:num>
  <w:num w:numId="5" w16cid:durableId="1340498089">
    <w:abstractNumId w:val="27"/>
  </w:num>
  <w:num w:numId="6" w16cid:durableId="1364597145">
    <w:abstractNumId w:val="5"/>
  </w:num>
  <w:num w:numId="7" w16cid:durableId="1378818944">
    <w:abstractNumId w:val="10"/>
  </w:num>
  <w:num w:numId="8" w16cid:durableId="1413888154">
    <w:abstractNumId w:val="8"/>
  </w:num>
  <w:num w:numId="9" w16cid:durableId="1421874080">
    <w:abstractNumId w:val="14"/>
  </w:num>
  <w:num w:numId="10" w16cid:durableId="1471283398">
    <w:abstractNumId w:val="38"/>
  </w:num>
  <w:num w:numId="11" w16cid:durableId="1499149059">
    <w:abstractNumId w:val="21"/>
  </w:num>
  <w:num w:numId="12" w16cid:durableId="1546989766">
    <w:abstractNumId w:val="15"/>
  </w:num>
  <w:num w:numId="13" w16cid:durableId="1625042123">
    <w:abstractNumId w:val="22"/>
  </w:num>
  <w:num w:numId="14" w16cid:durableId="1628971583">
    <w:abstractNumId w:val="1"/>
  </w:num>
  <w:num w:numId="15" w16cid:durableId="1711605692">
    <w:abstractNumId w:val="24"/>
  </w:num>
  <w:num w:numId="16" w16cid:durableId="1736317866">
    <w:abstractNumId w:val="26"/>
  </w:num>
  <w:num w:numId="17" w16cid:durableId="1847207259">
    <w:abstractNumId w:val="32"/>
  </w:num>
  <w:num w:numId="18" w16cid:durableId="1887060201">
    <w:abstractNumId w:val="2"/>
  </w:num>
  <w:num w:numId="19" w16cid:durableId="1991211053">
    <w:abstractNumId w:val="18"/>
  </w:num>
  <w:num w:numId="20" w16cid:durableId="201289642">
    <w:abstractNumId w:val="37"/>
  </w:num>
  <w:num w:numId="21" w16cid:durableId="2071534731">
    <w:abstractNumId w:val="23"/>
  </w:num>
  <w:num w:numId="22" w16cid:durableId="2080445368">
    <w:abstractNumId w:val="35"/>
  </w:num>
  <w:num w:numId="23" w16cid:durableId="2125536912">
    <w:abstractNumId w:val="7"/>
  </w:num>
  <w:num w:numId="24" w16cid:durableId="2136559970">
    <w:abstractNumId w:val="40"/>
  </w:num>
  <w:num w:numId="25" w16cid:durableId="2278894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26131275">
    <w:abstractNumId w:val="12"/>
  </w:num>
  <w:num w:numId="27" w16cid:durableId="328555677">
    <w:abstractNumId w:val="16"/>
  </w:num>
  <w:num w:numId="28" w16cid:durableId="362706917">
    <w:abstractNumId w:val="36"/>
  </w:num>
  <w:num w:numId="29" w16cid:durableId="391588076">
    <w:abstractNumId w:val="25"/>
  </w:num>
  <w:num w:numId="30" w16cid:durableId="452022312">
    <w:abstractNumId w:val="0"/>
  </w:num>
  <w:num w:numId="31" w16cid:durableId="465851743">
    <w:abstractNumId w:val="19"/>
  </w:num>
  <w:num w:numId="32" w16cid:durableId="521361030">
    <w:abstractNumId w:val="4"/>
  </w:num>
  <w:num w:numId="33" w16cid:durableId="525798041">
    <w:abstractNumId w:val="11"/>
  </w:num>
  <w:num w:numId="34" w16cid:durableId="555548702">
    <w:abstractNumId w:val="29"/>
  </w:num>
  <w:num w:numId="35" w16cid:durableId="55787692">
    <w:abstractNumId w:val="30"/>
  </w:num>
  <w:num w:numId="36" w16cid:durableId="579876947">
    <w:abstractNumId w:val="31"/>
  </w:num>
  <w:num w:numId="37" w16cid:durableId="68430244">
    <w:abstractNumId w:val="20"/>
  </w:num>
  <w:num w:numId="38" w16cid:durableId="686905961">
    <w:abstractNumId w:val="13"/>
  </w:num>
  <w:num w:numId="39" w16cid:durableId="72968840">
    <w:abstractNumId w:val="9"/>
  </w:num>
  <w:num w:numId="40" w16cid:durableId="735058066">
    <w:abstractNumId w:val="34"/>
  </w:num>
  <w:num w:numId="41" w16cid:durableId="82575917">
    <w:abstractNumId w:val="6"/>
  </w:num>
  <w:num w:numId="42" w16cid:durableId="869284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43EA5"/>
    <w:rsid w:val="001812FE"/>
    <w:rsid w:val="001830C2"/>
    <w:rsid w:val="00183ABA"/>
    <w:rsid w:val="00194AF8"/>
    <w:rsid w:val="001A70DB"/>
    <w:rsid w:val="001C131A"/>
    <w:rsid w:val="001D2734"/>
    <w:rsid w:val="001F3955"/>
    <w:rsid w:val="001F7534"/>
    <w:rsid w:val="00200353"/>
    <w:rsid w:val="00202105"/>
    <w:rsid w:val="0020708D"/>
    <w:rsid w:val="00210774"/>
    <w:rsid w:val="00217A72"/>
    <w:rsid w:val="00230B10"/>
    <w:rsid w:val="00231C01"/>
    <w:rsid w:val="00233F68"/>
    <w:rsid w:val="00281427"/>
    <w:rsid w:val="00282021"/>
    <w:rsid w:val="0028703E"/>
    <w:rsid w:val="00294964"/>
    <w:rsid w:val="002A0A87"/>
    <w:rsid w:val="002A7B4C"/>
    <w:rsid w:val="002C5273"/>
    <w:rsid w:val="002C5C54"/>
    <w:rsid w:val="002D07CC"/>
    <w:rsid w:val="00320B58"/>
    <w:rsid w:val="0032586B"/>
    <w:rsid w:val="00335B76"/>
    <w:rsid w:val="00343EDB"/>
    <w:rsid w:val="00344F09"/>
    <w:rsid w:val="00364720"/>
    <w:rsid w:val="00390591"/>
    <w:rsid w:val="0039590C"/>
    <w:rsid w:val="003A5705"/>
    <w:rsid w:val="003D326E"/>
    <w:rsid w:val="003F54E8"/>
    <w:rsid w:val="00414DF4"/>
    <w:rsid w:val="00470368"/>
    <w:rsid w:val="00480CBA"/>
    <w:rsid w:val="004854D6"/>
    <w:rsid w:val="00486BF7"/>
    <w:rsid w:val="004B7089"/>
    <w:rsid w:val="004E3388"/>
    <w:rsid w:val="004E6BE0"/>
    <w:rsid w:val="004F0284"/>
    <w:rsid w:val="004F4D66"/>
    <w:rsid w:val="0050402A"/>
    <w:rsid w:val="00514378"/>
    <w:rsid w:val="005221F3"/>
    <w:rsid w:val="005462BC"/>
    <w:rsid w:val="005928B4"/>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6631D"/>
    <w:rsid w:val="00680B43"/>
    <w:rsid w:val="00683A72"/>
    <w:rsid w:val="00685AF1"/>
    <w:rsid w:val="00691ABF"/>
    <w:rsid w:val="00692F2B"/>
    <w:rsid w:val="00694131"/>
    <w:rsid w:val="00696C4C"/>
    <w:rsid w:val="006B41A6"/>
    <w:rsid w:val="006B7215"/>
    <w:rsid w:val="006C240F"/>
    <w:rsid w:val="006C4B60"/>
    <w:rsid w:val="006D4E86"/>
    <w:rsid w:val="006D5AAF"/>
    <w:rsid w:val="006D7A6E"/>
    <w:rsid w:val="00720A1F"/>
    <w:rsid w:val="00730BD9"/>
    <w:rsid w:val="00740A49"/>
    <w:rsid w:val="007477B5"/>
    <w:rsid w:val="00756CCF"/>
    <w:rsid w:val="00772F19"/>
    <w:rsid w:val="00774FE6"/>
    <w:rsid w:val="0077739D"/>
    <w:rsid w:val="00783E17"/>
    <w:rsid w:val="00787F58"/>
    <w:rsid w:val="007A3248"/>
    <w:rsid w:val="007A3A18"/>
    <w:rsid w:val="007B6BFF"/>
    <w:rsid w:val="007D000E"/>
    <w:rsid w:val="007D2DC7"/>
    <w:rsid w:val="007D3E31"/>
    <w:rsid w:val="007D5B04"/>
    <w:rsid w:val="007E0516"/>
    <w:rsid w:val="007E0893"/>
    <w:rsid w:val="007E431A"/>
    <w:rsid w:val="007E6B65"/>
    <w:rsid w:val="007F1DB1"/>
    <w:rsid w:val="007F30E3"/>
    <w:rsid w:val="00823763"/>
    <w:rsid w:val="00836471"/>
    <w:rsid w:val="0087023E"/>
    <w:rsid w:val="00880C97"/>
    <w:rsid w:val="008B521D"/>
    <w:rsid w:val="008D5CE0"/>
    <w:rsid w:val="008E3173"/>
    <w:rsid w:val="008E3334"/>
    <w:rsid w:val="008F1CB7"/>
    <w:rsid w:val="008F5921"/>
    <w:rsid w:val="008F5B36"/>
    <w:rsid w:val="009136B1"/>
    <w:rsid w:val="00924108"/>
    <w:rsid w:val="009745BE"/>
    <w:rsid w:val="00977FEE"/>
    <w:rsid w:val="009842F4"/>
    <w:rsid w:val="0099136A"/>
    <w:rsid w:val="009D2BE0"/>
    <w:rsid w:val="009D2CAF"/>
    <w:rsid w:val="009E5327"/>
    <w:rsid w:val="009E5501"/>
    <w:rsid w:val="00A00B07"/>
    <w:rsid w:val="00A062F6"/>
    <w:rsid w:val="00A1243C"/>
    <w:rsid w:val="00A1772E"/>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03E33"/>
    <w:rsid w:val="00B17341"/>
    <w:rsid w:val="00B24CD3"/>
    <w:rsid w:val="00B34426"/>
    <w:rsid w:val="00B44AB8"/>
    <w:rsid w:val="00B47A14"/>
    <w:rsid w:val="00B5031C"/>
    <w:rsid w:val="00B532FF"/>
    <w:rsid w:val="00B72546"/>
    <w:rsid w:val="00B873F3"/>
    <w:rsid w:val="00B938A8"/>
    <w:rsid w:val="00BD5928"/>
    <w:rsid w:val="00BF2598"/>
    <w:rsid w:val="00BF62F8"/>
    <w:rsid w:val="00C0218C"/>
    <w:rsid w:val="00C0579D"/>
    <w:rsid w:val="00C12E59"/>
    <w:rsid w:val="00C15076"/>
    <w:rsid w:val="00C24AAE"/>
    <w:rsid w:val="00C60A20"/>
    <w:rsid w:val="00C74902"/>
    <w:rsid w:val="00C750BC"/>
    <w:rsid w:val="00C80DAC"/>
    <w:rsid w:val="00CB3B42"/>
    <w:rsid w:val="00CB3B4B"/>
    <w:rsid w:val="00CC6B37"/>
    <w:rsid w:val="00CF654D"/>
    <w:rsid w:val="00D00688"/>
    <w:rsid w:val="00D13E4B"/>
    <w:rsid w:val="00D2092F"/>
    <w:rsid w:val="00D23CE0"/>
    <w:rsid w:val="00D32DF4"/>
    <w:rsid w:val="00D33698"/>
    <w:rsid w:val="00D33A95"/>
    <w:rsid w:val="00D3570C"/>
    <w:rsid w:val="00D41BEB"/>
    <w:rsid w:val="00D4604E"/>
    <w:rsid w:val="00D53C92"/>
    <w:rsid w:val="00D54B2A"/>
    <w:rsid w:val="00D55E27"/>
    <w:rsid w:val="00D67D44"/>
    <w:rsid w:val="00D835C6"/>
    <w:rsid w:val="00D85690"/>
    <w:rsid w:val="00D93549"/>
    <w:rsid w:val="00D93AAC"/>
    <w:rsid w:val="00DA2C4B"/>
    <w:rsid w:val="00DA6050"/>
    <w:rsid w:val="00DA7E77"/>
    <w:rsid w:val="00DB207A"/>
    <w:rsid w:val="00DC0537"/>
    <w:rsid w:val="00DC7823"/>
    <w:rsid w:val="00DD3AA1"/>
    <w:rsid w:val="00DE7812"/>
    <w:rsid w:val="00DE7F9F"/>
    <w:rsid w:val="00DF1D2F"/>
    <w:rsid w:val="00DF278D"/>
    <w:rsid w:val="00E008DC"/>
    <w:rsid w:val="00E1229D"/>
    <w:rsid w:val="00E16482"/>
    <w:rsid w:val="00E24C1B"/>
    <w:rsid w:val="00E32595"/>
    <w:rsid w:val="00E369C0"/>
    <w:rsid w:val="00E6227E"/>
    <w:rsid w:val="00E679CD"/>
    <w:rsid w:val="00E7068A"/>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6B1"/>
    <w:rsid w:val="00F50D3B"/>
    <w:rsid w:val="00F920B6"/>
    <w:rsid w:val="00FA1B3F"/>
    <w:rsid w:val="00FA2278"/>
    <w:rsid w:val="00FA4AC9"/>
    <w:rsid w:val="00FA503D"/>
    <w:rsid w:val="00FA6945"/>
    <w:rsid w:val="00FB5E5F"/>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2FCA144C-2778-43B5-A4D4-49EF268BB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5"/>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717274/CS_Strengths_2018.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17275/CS_Behaviours_2018.pdf"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1750</Words>
  <Characters>9979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Begum, Shanara</cp:lastModifiedBy>
  <cp:revision>4</cp:revision>
  <dcterms:created xsi:type="dcterms:W3CDTF">2026-06-24T13:23:00Z</dcterms:created>
  <dcterms:modified xsi:type="dcterms:W3CDTF">2026-06-24T13:43:00Z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