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C1A2" w14:textId="77777777" w:rsidR="00231AA8" w:rsidRDefault="00E3347C">
      <w:pPr>
        <w:spacing w:after="0"/>
        <w:jc w:val="right"/>
      </w:pPr>
      <w:r>
        <w:t xml:space="preserve"> </w:t>
      </w:r>
    </w:p>
    <w:p w14:paraId="17B20905" w14:textId="77777777" w:rsidR="00231AA8" w:rsidRDefault="00E3347C">
      <w:pPr>
        <w:spacing w:after="0"/>
        <w:ind w:left="285"/>
      </w:pPr>
      <w:r>
        <w:rPr>
          <w:noProof/>
        </w:rPr>
        <w:drawing>
          <wp:inline distT="0" distB="0" distL="0" distR="0" wp14:anchorId="4902F3BB" wp14:editId="114D2AD3">
            <wp:extent cx="2828925" cy="1266825"/>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7"/>
                    <a:stretch>
                      <a:fillRect/>
                    </a:stretch>
                  </pic:blipFill>
                  <pic:spPr>
                    <a:xfrm>
                      <a:off x="0" y="0"/>
                      <a:ext cx="2828925" cy="1266825"/>
                    </a:xfrm>
                    <a:prstGeom prst="rect">
                      <a:avLst/>
                    </a:prstGeom>
                  </pic:spPr>
                </pic:pic>
              </a:graphicData>
            </a:graphic>
          </wp:inline>
        </w:drawing>
      </w:r>
    </w:p>
    <w:p w14:paraId="2410BBE5" w14:textId="77777777" w:rsidR="00231AA8" w:rsidRDefault="00E3347C">
      <w:pPr>
        <w:spacing w:after="239"/>
        <w:ind w:left="285" w:right="984"/>
        <w:jc w:val="center"/>
      </w:pPr>
      <w:r>
        <w:t xml:space="preserve"> </w:t>
      </w:r>
    </w:p>
    <w:p w14:paraId="3104F7B7" w14:textId="77777777" w:rsidR="00231AA8" w:rsidRDefault="00E3347C">
      <w:pPr>
        <w:spacing w:after="81"/>
        <w:ind w:left="73"/>
        <w:jc w:val="center"/>
      </w:pPr>
      <w:r>
        <w:rPr>
          <w:rFonts w:ascii="Arial" w:eastAsia="Arial" w:hAnsi="Arial" w:cs="Arial"/>
          <w:b/>
          <w:sz w:val="44"/>
        </w:rPr>
        <w:t xml:space="preserve"> </w:t>
      </w:r>
    </w:p>
    <w:p w14:paraId="269FF1D0" w14:textId="77777777" w:rsidR="00231AA8" w:rsidRDefault="00E3347C">
      <w:pPr>
        <w:spacing w:after="115"/>
        <w:ind w:left="73"/>
        <w:jc w:val="center"/>
      </w:pPr>
      <w:r>
        <w:rPr>
          <w:rFonts w:ascii="Arial" w:eastAsia="Arial" w:hAnsi="Arial" w:cs="Arial"/>
          <w:b/>
          <w:sz w:val="44"/>
        </w:rPr>
        <w:t xml:space="preserve"> </w:t>
      </w:r>
    </w:p>
    <w:p w14:paraId="610C733B" w14:textId="77777777" w:rsidR="00231AA8" w:rsidRDefault="00E3347C">
      <w:pPr>
        <w:spacing w:after="135" w:line="268" w:lineRule="auto"/>
        <w:ind w:left="10" w:right="49" w:hanging="10"/>
        <w:jc w:val="center"/>
      </w:pPr>
      <w:r>
        <w:rPr>
          <w:rFonts w:ascii="Arial" w:eastAsia="Arial" w:hAnsi="Arial" w:cs="Arial"/>
          <w:b/>
          <w:sz w:val="40"/>
        </w:rPr>
        <w:t xml:space="preserve">Job Description (JD) </w:t>
      </w:r>
    </w:p>
    <w:p w14:paraId="35AD80E4" w14:textId="77777777" w:rsidR="00231AA8" w:rsidRDefault="00E3347C">
      <w:pPr>
        <w:spacing w:after="135" w:line="268" w:lineRule="auto"/>
        <w:ind w:left="10" w:right="48" w:hanging="10"/>
        <w:jc w:val="center"/>
      </w:pPr>
      <w:r>
        <w:rPr>
          <w:rFonts w:ascii="Arial" w:eastAsia="Arial" w:hAnsi="Arial" w:cs="Arial"/>
          <w:b/>
          <w:sz w:val="40"/>
        </w:rPr>
        <w:t xml:space="preserve">Band 5 </w:t>
      </w:r>
    </w:p>
    <w:p w14:paraId="5C36783A" w14:textId="77777777" w:rsidR="00231AA8" w:rsidRDefault="00E3347C">
      <w:pPr>
        <w:spacing w:after="69" w:line="268" w:lineRule="auto"/>
        <w:ind w:left="10" w:right="49" w:hanging="10"/>
        <w:jc w:val="center"/>
      </w:pPr>
      <w:r>
        <w:rPr>
          <w:rFonts w:ascii="Arial" w:eastAsia="Arial" w:hAnsi="Arial" w:cs="Arial"/>
          <w:b/>
          <w:sz w:val="40"/>
        </w:rPr>
        <w:t xml:space="preserve">Group Profile - Chaplain (C) </w:t>
      </w:r>
    </w:p>
    <w:p w14:paraId="30AF3B43" w14:textId="77777777" w:rsidR="00231AA8" w:rsidRDefault="00E3347C">
      <w:pPr>
        <w:spacing w:after="14" w:line="268" w:lineRule="auto"/>
        <w:ind w:left="10" w:hanging="10"/>
        <w:jc w:val="center"/>
      </w:pPr>
      <w:r>
        <w:rPr>
          <w:rFonts w:ascii="Arial" w:eastAsia="Arial" w:hAnsi="Arial" w:cs="Arial"/>
          <w:b/>
          <w:sz w:val="40"/>
        </w:rPr>
        <w:t xml:space="preserve">Job Description - C: Roman Catholic Ordained Priest/ Deacon, Religious Brother, Sister, Lay Person </w:t>
      </w:r>
    </w:p>
    <w:p w14:paraId="4D814C49" w14:textId="77777777" w:rsidR="00231AA8" w:rsidRDefault="00E3347C">
      <w:pPr>
        <w:spacing w:after="91"/>
        <w:ind w:left="12"/>
        <w:jc w:val="center"/>
      </w:pPr>
      <w:r>
        <w:rPr>
          <w:rFonts w:ascii="Arial" w:eastAsia="Arial" w:hAnsi="Arial" w:cs="Arial"/>
        </w:rPr>
        <w:t xml:space="preserve"> </w:t>
      </w:r>
      <w:r>
        <w:rPr>
          <w:rFonts w:ascii="Arial" w:eastAsia="Arial" w:hAnsi="Arial" w:cs="Arial"/>
        </w:rPr>
        <w:tab/>
        <w:t xml:space="preserve"> </w:t>
      </w:r>
    </w:p>
    <w:p w14:paraId="74586947" w14:textId="77777777" w:rsidR="00231AA8" w:rsidRDefault="00E3347C">
      <w:pPr>
        <w:spacing w:after="0"/>
        <w:ind w:right="4"/>
        <w:jc w:val="center"/>
      </w:pPr>
      <w:r>
        <w:rPr>
          <w:sz w:val="20"/>
        </w:rPr>
        <w:t xml:space="preserve"> </w:t>
      </w:r>
    </w:p>
    <w:tbl>
      <w:tblPr>
        <w:tblStyle w:val="TableGrid"/>
        <w:tblW w:w="8238" w:type="dxa"/>
        <w:tblInd w:w="956" w:type="dxa"/>
        <w:tblLook w:val="04A0" w:firstRow="1" w:lastRow="0" w:firstColumn="1" w:lastColumn="0" w:noHBand="0" w:noVBand="1"/>
      </w:tblPr>
      <w:tblGrid>
        <w:gridCol w:w="2595"/>
        <w:gridCol w:w="5643"/>
      </w:tblGrid>
      <w:tr w:rsidR="00231AA8" w14:paraId="5A563340" w14:textId="77777777">
        <w:trPr>
          <w:trHeight w:val="578"/>
        </w:trPr>
        <w:tc>
          <w:tcPr>
            <w:tcW w:w="2595" w:type="dxa"/>
            <w:tcBorders>
              <w:top w:val="nil"/>
              <w:left w:val="nil"/>
              <w:bottom w:val="nil"/>
              <w:right w:val="nil"/>
            </w:tcBorders>
          </w:tcPr>
          <w:p w14:paraId="7ECBC40C" w14:textId="77777777" w:rsidR="00231AA8" w:rsidRDefault="00E3347C">
            <w:r>
              <w:rPr>
                <w:rFonts w:ascii="Arial" w:eastAsia="Arial" w:hAnsi="Arial" w:cs="Arial"/>
                <w:b/>
                <w:sz w:val="24"/>
              </w:rPr>
              <w:t xml:space="preserve">Document Ref. </w:t>
            </w:r>
          </w:p>
        </w:tc>
        <w:tc>
          <w:tcPr>
            <w:tcW w:w="5643" w:type="dxa"/>
            <w:tcBorders>
              <w:top w:val="nil"/>
              <w:left w:val="nil"/>
              <w:bottom w:val="nil"/>
              <w:right w:val="nil"/>
            </w:tcBorders>
          </w:tcPr>
          <w:p w14:paraId="6A2CF8EB" w14:textId="77777777" w:rsidR="00231AA8" w:rsidRDefault="00E3347C">
            <w:r>
              <w:rPr>
                <w:rFonts w:ascii="Arial" w:eastAsia="Arial" w:hAnsi="Arial" w:cs="Arial"/>
                <w:sz w:val="24"/>
              </w:rPr>
              <w:t xml:space="preserve">OR-JES-2411-JD-B5: </w:t>
            </w:r>
            <w:proofErr w:type="gramStart"/>
            <w:r>
              <w:rPr>
                <w:rFonts w:ascii="Arial" w:eastAsia="Arial" w:hAnsi="Arial" w:cs="Arial"/>
                <w:sz w:val="24"/>
              </w:rPr>
              <w:t>C :</w:t>
            </w:r>
            <w:proofErr w:type="gramEnd"/>
            <w:r>
              <w:rPr>
                <w:rFonts w:ascii="Arial" w:eastAsia="Arial" w:hAnsi="Arial" w:cs="Arial"/>
                <w:sz w:val="24"/>
              </w:rPr>
              <w:t xml:space="preserve"> Roman Catholic Ordained Priest/Deacon, Religious Brother, Sister, Lay Person </w:t>
            </w:r>
          </w:p>
        </w:tc>
      </w:tr>
      <w:tr w:rsidR="00231AA8" w14:paraId="238234D4" w14:textId="77777777">
        <w:trPr>
          <w:trHeight w:val="336"/>
        </w:trPr>
        <w:tc>
          <w:tcPr>
            <w:tcW w:w="2595" w:type="dxa"/>
            <w:tcBorders>
              <w:top w:val="nil"/>
              <w:left w:val="nil"/>
              <w:bottom w:val="nil"/>
              <w:right w:val="nil"/>
            </w:tcBorders>
          </w:tcPr>
          <w:p w14:paraId="37F8FCF6" w14:textId="77777777" w:rsidR="00231AA8" w:rsidRDefault="00E3347C">
            <w:r>
              <w:rPr>
                <w:rFonts w:ascii="Arial" w:eastAsia="Arial" w:hAnsi="Arial" w:cs="Arial"/>
                <w:b/>
                <w:sz w:val="24"/>
              </w:rPr>
              <w:t xml:space="preserve">Document Type </w:t>
            </w:r>
          </w:p>
        </w:tc>
        <w:tc>
          <w:tcPr>
            <w:tcW w:w="5643" w:type="dxa"/>
            <w:tcBorders>
              <w:top w:val="nil"/>
              <w:left w:val="nil"/>
              <w:bottom w:val="nil"/>
              <w:right w:val="nil"/>
            </w:tcBorders>
          </w:tcPr>
          <w:p w14:paraId="660D339E" w14:textId="77777777" w:rsidR="00231AA8" w:rsidRDefault="00E3347C">
            <w:r>
              <w:rPr>
                <w:rFonts w:ascii="Arial" w:eastAsia="Arial" w:hAnsi="Arial" w:cs="Arial"/>
                <w:sz w:val="24"/>
              </w:rPr>
              <w:t xml:space="preserve">Management </w:t>
            </w:r>
          </w:p>
        </w:tc>
      </w:tr>
      <w:tr w:rsidR="00231AA8" w14:paraId="5DA38337" w14:textId="77777777">
        <w:trPr>
          <w:trHeight w:val="336"/>
        </w:trPr>
        <w:tc>
          <w:tcPr>
            <w:tcW w:w="2595" w:type="dxa"/>
            <w:tcBorders>
              <w:top w:val="nil"/>
              <w:left w:val="nil"/>
              <w:bottom w:val="nil"/>
              <w:right w:val="nil"/>
            </w:tcBorders>
          </w:tcPr>
          <w:p w14:paraId="5531693A" w14:textId="77777777" w:rsidR="00231AA8" w:rsidRDefault="00E3347C">
            <w:r>
              <w:rPr>
                <w:rFonts w:ascii="Arial" w:eastAsia="Arial" w:hAnsi="Arial" w:cs="Arial"/>
                <w:b/>
                <w:sz w:val="24"/>
              </w:rPr>
              <w:t xml:space="preserve">Version </w:t>
            </w:r>
          </w:p>
        </w:tc>
        <w:tc>
          <w:tcPr>
            <w:tcW w:w="5643" w:type="dxa"/>
            <w:tcBorders>
              <w:top w:val="nil"/>
              <w:left w:val="nil"/>
              <w:bottom w:val="nil"/>
              <w:right w:val="nil"/>
            </w:tcBorders>
          </w:tcPr>
          <w:p w14:paraId="639EC975" w14:textId="77777777" w:rsidR="00231AA8" w:rsidRDefault="00E3347C">
            <w:r>
              <w:rPr>
                <w:rFonts w:ascii="Arial" w:eastAsia="Arial" w:hAnsi="Arial" w:cs="Arial"/>
                <w:sz w:val="24"/>
              </w:rPr>
              <w:t xml:space="preserve">3.0 </w:t>
            </w:r>
          </w:p>
        </w:tc>
      </w:tr>
      <w:tr w:rsidR="00231AA8" w14:paraId="6B878BBF" w14:textId="77777777">
        <w:trPr>
          <w:trHeight w:val="336"/>
        </w:trPr>
        <w:tc>
          <w:tcPr>
            <w:tcW w:w="2595" w:type="dxa"/>
            <w:tcBorders>
              <w:top w:val="nil"/>
              <w:left w:val="nil"/>
              <w:bottom w:val="nil"/>
              <w:right w:val="nil"/>
            </w:tcBorders>
          </w:tcPr>
          <w:p w14:paraId="64EDBC88" w14:textId="77777777" w:rsidR="00231AA8" w:rsidRDefault="00E3347C">
            <w:r>
              <w:rPr>
                <w:rFonts w:ascii="Arial" w:eastAsia="Arial" w:hAnsi="Arial" w:cs="Arial"/>
                <w:b/>
                <w:sz w:val="24"/>
              </w:rPr>
              <w:t xml:space="preserve">Classification </w:t>
            </w:r>
          </w:p>
        </w:tc>
        <w:tc>
          <w:tcPr>
            <w:tcW w:w="5643" w:type="dxa"/>
            <w:tcBorders>
              <w:top w:val="nil"/>
              <w:left w:val="nil"/>
              <w:bottom w:val="nil"/>
              <w:right w:val="nil"/>
            </w:tcBorders>
          </w:tcPr>
          <w:p w14:paraId="0F66884C" w14:textId="77777777" w:rsidR="00231AA8" w:rsidRDefault="00E3347C">
            <w:r>
              <w:rPr>
                <w:rFonts w:ascii="Arial" w:eastAsia="Arial" w:hAnsi="Arial" w:cs="Arial"/>
                <w:sz w:val="24"/>
              </w:rPr>
              <w:t xml:space="preserve">Official  </w:t>
            </w:r>
          </w:p>
        </w:tc>
      </w:tr>
      <w:tr w:rsidR="00231AA8" w14:paraId="3FA1B92B" w14:textId="77777777">
        <w:trPr>
          <w:trHeight w:val="336"/>
        </w:trPr>
        <w:tc>
          <w:tcPr>
            <w:tcW w:w="2595" w:type="dxa"/>
            <w:tcBorders>
              <w:top w:val="nil"/>
              <w:left w:val="nil"/>
              <w:bottom w:val="nil"/>
              <w:right w:val="nil"/>
            </w:tcBorders>
          </w:tcPr>
          <w:p w14:paraId="4A090ACF" w14:textId="77777777" w:rsidR="00231AA8" w:rsidRDefault="00E3347C">
            <w:r>
              <w:rPr>
                <w:rFonts w:ascii="Arial" w:eastAsia="Arial" w:hAnsi="Arial" w:cs="Arial"/>
                <w:b/>
                <w:sz w:val="24"/>
              </w:rPr>
              <w:t xml:space="preserve">Date of Issue </w:t>
            </w:r>
          </w:p>
        </w:tc>
        <w:tc>
          <w:tcPr>
            <w:tcW w:w="5643" w:type="dxa"/>
            <w:tcBorders>
              <w:top w:val="nil"/>
              <w:left w:val="nil"/>
              <w:bottom w:val="nil"/>
              <w:right w:val="nil"/>
            </w:tcBorders>
          </w:tcPr>
          <w:p w14:paraId="57F07ABE" w14:textId="77777777" w:rsidR="00231AA8" w:rsidRDefault="00E3347C">
            <w:r>
              <w:rPr>
                <w:rFonts w:ascii="Arial" w:eastAsia="Arial" w:hAnsi="Arial" w:cs="Arial"/>
                <w:sz w:val="24"/>
              </w:rPr>
              <w:t xml:space="preserve">09 June 2023 </w:t>
            </w:r>
          </w:p>
        </w:tc>
      </w:tr>
      <w:tr w:rsidR="00231AA8" w14:paraId="191202DE" w14:textId="77777777">
        <w:trPr>
          <w:trHeight w:val="302"/>
        </w:trPr>
        <w:tc>
          <w:tcPr>
            <w:tcW w:w="2595" w:type="dxa"/>
            <w:tcBorders>
              <w:top w:val="nil"/>
              <w:left w:val="nil"/>
              <w:bottom w:val="nil"/>
              <w:right w:val="nil"/>
            </w:tcBorders>
          </w:tcPr>
          <w:p w14:paraId="3A4980E9" w14:textId="77777777" w:rsidR="00231AA8" w:rsidRDefault="00E3347C">
            <w:r>
              <w:rPr>
                <w:rFonts w:ascii="Arial" w:eastAsia="Arial" w:hAnsi="Arial" w:cs="Arial"/>
                <w:b/>
                <w:sz w:val="24"/>
              </w:rPr>
              <w:t xml:space="preserve">Status </w:t>
            </w:r>
          </w:p>
        </w:tc>
        <w:tc>
          <w:tcPr>
            <w:tcW w:w="5643" w:type="dxa"/>
            <w:tcBorders>
              <w:top w:val="nil"/>
              <w:left w:val="nil"/>
              <w:bottom w:val="nil"/>
              <w:right w:val="nil"/>
            </w:tcBorders>
          </w:tcPr>
          <w:p w14:paraId="30E33FC4" w14:textId="77777777" w:rsidR="00231AA8" w:rsidRDefault="00E3347C">
            <w:pPr>
              <w:ind w:left="12"/>
            </w:pPr>
            <w:r>
              <w:rPr>
                <w:rFonts w:ascii="Arial" w:eastAsia="Arial" w:hAnsi="Arial" w:cs="Arial"/>
                <w:sz w:val="24"/>
              </w:rPr>
              <w:t xml:space="preserve">Baselined </w:t>
            </w:r>
          </w:p>
        </w:tc>
      </w:tr>
    </w:tbl>
    <w:p w14:paraId="6304CF1F" w14:textId="77777777" w:rsidR="00231AA8" w:rsidRDefault="00E3347C">
      <w:pPr>
        <w:tabs>
          <w:tab w:val="center" w:pos="1683"/>
          <w:tab w:val="center" w:pos="5975"/>
        </w:tabs>
        <w:spacing w:after="46"/>
      </w:pPr>
      <w:r>
        <w:tab/>
      </w:r>
      <w:r>
        <w:rPr>
          <w:rFonts w:ascii="Arial" w:eastAsia="Arial" w:hAnsi="Arial" w:cs="Arial"/>
          <w:b/>
          <w:sz w:val="24"/>
        </w:rPr>
        <w:t xml:space="preserve">Produced by </w:t>
      </w:r>
      <w:r>
        <w:rPr>
          <w:rFonts w:ascii="Arial" w:eastAsia="Arial" w:hAnsi="Arial" w:cs="Arial"/>
          <w:b/>
          <w:sz w:val="24"/>
        </w:rPr>
        <w:tab/>
      </w:r>
      <w:r>
        <w:rPr>
          <w:rFonts w:ascii="Arial" w:eastAsia="Arial" w:hAnsi="Arial" w:cs="Arial"/>
          <w:sz w:val="24"/>
        </w:rPr>
        <w:t xml:space="preserve">Job Evaluation Assurance and Support Team </w:t>
      </w:r>
    </w:p>
    <w:p w14:paraId="4A8AB53F" w14:textId="77777777" w:rsidR="00231AA8" w:rsidRDefault="00E3347C">
      <w:pPr>
        <w:tabs>
          <w:tab w:val="center" w:pos="1763"/>
          <w:tab w:val="center" w:pos="4316"/>
        </w:tabs>
        <w:spacing w:after="46"/>
      </w:pPr>
      <w:r>
        <w:tab/>
      </w:r>
      <w:r>
        <w:rPr>
          <w:rFonts w:ascii="Arial" w:eastAsia="Arial" w:hAnsi="Arial" w:cs="Arial"/>
          <w:b/>
          <w:sz w:val="24"/>
        </w:rPr>
        <w:t xml:space="preserve">Authorised by </w:t>
      </w:r>
      <w:r>
        <w:rPr>
          <w:rFonts w:ascii="Arial" w:eastAsia="Arial" w:hAnsi="Arial" w:cs="Arial"/>
          <w:b/>
          <w:sz w:val="24"/>
        </w:rPr>
        <w:tab/>
      </w:r>
      <w:r>
        <w:rPr>
          <w:rFonts w:ascii="Arial" w:eastAsia="Arial" w:hAnsi="Arial" w:cs="Arial"/>
          <w:sz w:val="24"/>
        </w:rPr>
        <w:t xml:space="preserve">Reward Team </w:t>
      </w:r>
    </w:p>
    <w:p w14:paraId="46581BAF" w14:textId="77777777" w:rsidR="00231AA8" w:rsidRDefault="00E3347C">
      <w:pPr>
        <w:tabs>
          <w:tab w:val="center" w:pos="1670"/>
          <w:tab w:val="center" w:pos="3563"/>
        </w:tabs>
        <w:spacing w:after="108"/>
      </w:pPr>
      <w:r>
        <w:tab/>
      </w:r>
      <w:r>
        <w:rPr>
          <w:rFonts w:ascii="Arial" w:eastAsia="Arial" w:hAnsi="Arial" w:cs="Arial"/>
          <w:b/>
          <w:sz w:val="24"/>
        </w:rPr>
        <w:t xml:space="preserve">JD Evidence </w:t>
      </w:r>
      <w:r>
        <w:rPr>
          <w:rFonts w:ascii="Arial" w:eastAsia="Arial" w:hAnsi="Arial" w:cs="Arial"/>
          <w:b/>
          <w:sz w:val="24"/>
        </w:rPr>
        <w:tab/>
      </w:r>
      <w:r>
        <w:rPr>
          <w:rFonts w:ascii="Arial" w:eastAsia="Arial" w:hAnsi="Arial" w:cs="Arial"/>
          <w:sz w:val="24"/>
        </w:rPr>
        <w:t xml:space="preserve"> </w:t>
      </w:r>
    </w:p>
    <w:p w14:paraId="3D2AF4B2" w14:textId="77777777" w:rsidR="00231AA8" w:rsidRDefault="00E3347C">
      <w:pPr>
        <w:spacing w:after="212"/>
      </w:pPr>
      <w:r>
        <w:rPr>
          <w:b/>
          <w:sz w:val="24"/>
        </w:rPr>
        <w:t xml:space="preserve"> </w:t>
      </w:r>
    </w:p>
    <w:p w14:paraId="33FA2EA0" w14:textId="77777777" w:rsidR="00231AA8" w:rsidRDefault="00E3347C">
      <w:pPr>
        <w:spacing w:after="85"/>
        <w:ind w:left="32"/>
        <w:jc w:val="center"/>
      </w:pPr>
      <w:r>
        <w:rPr>
          <w:b/>
          <w:sz w:val="36"/>
        </w:rPr>
        <w:t xml:space="preserve"> </w:t>
      </w:r>
    </w:p>
    <w:p w14:paraId="1FDB816D" w14:textId="77777777" w:rsidR="00231AA8" w:rsidRDefault="00E3347C">
      <w:pPr>
        <w:spacing w:after="85"/>
        <w:ind w:left="32"/>
        <w:jc w:val="center"/>
      </w:pPr>
      <w:r>
        <w:rPr>
          <w:b/>
          <w:sz w:val="36"/>
        </w:rPr>
        <w:t xml:space="preserve"> </w:t>
      </w:r>
    </w:p>
    <w:p w14:paraId="4300E925" w14:textId="77777777" w:rsidR="00231AA8" w:rsidRDefault="00E3347C">
      <w:pPr>
        <w:spacing w:after="85"/>
        <w:ind w:left="32"/>
        <w:jc w:val="center"/>
      </w:pPr>
      <w:r>
        <w:rPr>
          <w:b/>
          <w:sz w:val="36"/>
        </w:rPr>
        <w:t xml:space="preserve"> </w:t>
      </w:r>
    </w:p>
    <w:p w14:paraId="14FD1346" w14:textId="77777777" w:rsidR="00231AA8" w:rsidRDefault="00E3347C">
      <w:pPr>
        <w:spacing w:after="85"/>
        <w:ind w:left="32"/>
        <w:jc w:val="center"/>
      </w:pPr>
      <w:r>
        <w:rPr>
          <w:b/>
          <w:sz w:val="36"/>
        </w:rPr>
        <w:t xml:space="preserve"> </w:t>
      </w:r>
    </w:p>
    <w:p w14:paraId="4BD92E4F" w14:textId="77777777" w:rsidR="00231AA8" w:rsidRDefault="00E3347C">
      <w:pPr>
        <w:spacing w:after="85"/>
        <w:ind w:left="32"/>
        <w:jc w:val="center"/>
      </w:pPr>
      <w:r>
        <w:rPr>
          <w:b/>
          <w:sz w:val="36"/>
        </w:rPr>
        <w:t xml:space="preserve"> </w:t>
      </w:r>
    </w:p>
    <w:p w14:paraId="65D26A48" w14:textId="77777777" w:rsidR="00231AA8" w:rsidRDefault="00E3347C">
      <w:pPr>
        <w:spacing w:after="85"/>
        <w:ind w:left="32"/>
        <w:jc w:val="center"/>
      </w:pPr>
      <w:r>
        <w:rPr>
          <w:b/>
          <w:sz w:val="36"/>
        </w:rPr>
        <w:t xml:space="preserve"> </w:t>
      </w:r>
    </w:p>
    <w:p w14:paraId="54444756" w14:textId="77777777" w:rsidR="00231AA8" w:rsidRDefault="00E3347C">
      <w:pPr>
        <w:spacing w:after="0"/>
      </w:pPr>
      <w:r>
        <w:rPr>
          <w:b/>
          <w:sz w:val="36"/>
        </w:rPr>
        <w:t xml:space="preserve"> </w:t>
      </w:r>
    </w:p>
    <w:p w14:paraId="5A719FC2" w14:textId="77777777" w:rsidR="00231AA8" w:rsidRDefault="00E3347C">
      <w:pPr>
        <w:spacing w:after="85"/>
      </w:pPr>
      <w:r>
        <w:rPr>
          <w:b/>
          <w:sz w:val="36"/>
        </w:rPr>
        <w:t xml:space="preserve"> </w:t>
      </w:r>
    </w:p>
    <w:p w14:paraId="540AB66F" w14:textId="77777777" w:rsidR="00231AA8" w:rsidRDefault="00E3347C">
      <w:pPr>
        <w:pStyle w:val="Heading1"/>
      </w:pPr>
      <w:r>
        <w:t xml:space="preserve">Job Description  </w:t>
      </w:r>
    </w:p>
    <w:p w14:paraId="3A059BD0" w14:textId="77777777" w:rsidR="00231AA8" w:rsidRDefault="00E3347C">
      <w:pPr>
        <w:spacing w:after="0"/>
        <w:ind w:left="5245"/>
      </w:pPr>
      <w:r>
        <w:rPr>
          <w:b/>
          <w:sz w:val="36"/>
        </w:rPr>
        <w:t xml:space="preserve"> </w:t>
      </w:r>
    </w:p>
    <w:tbl>
      <w:tblPr>
        <w:tblStyle w:val="TableGrid"/>
        <w:tblW w:w="9460" w:type="dxa"/>
        <w:tblInd w:w="516" w:type="dxa"/>
        <w:tblCellMar>
          <w:top w:w="23" w:type="dxa"/>
          <w:left w:w="108" w:type="dxa"/>
          <w:right w:w="115" w:type="dxa"/>
        </w:tblCellMar>
        <w:tblLook w:val="04A0" w:firstRow="1" w:lastRow="0" w:firstColumn="1" w:lastColumn="0" w:noHBand="0" w:noVBand="1"/>
      </w:tblPr>
      <w:tblGrid>
        <w:gridCol w:w="2290"/>
        <w:gridCol w:w="7170"/>
      </w:tblGrid>
      <w:tr w:rsidR="00231AA8" w14:paraId="29E6F2E2"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04374C17" w14:textId="77777777" w:rsidR="00231AA8" w:rsidRDefault="00E3347C">
            <w:r>
              <w:rPr>
                <w:rFonts w:ascii="Arial" w:eastAsia="Arial" w:hAnsi="Arial" w:cs="Arial"/>
                <w:b/>
                <w:sz w:val="24"/>
              </w:rPr>
              <w:lastRenderedPageBreak/>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586EB372" w14:textId="77777777" w:rsidR="00231AA8" w:rsidRDefault="00E3347C">
            <w:proofErr w:type="gramStart"/>
            <w:r>
              <w:rPr>
                <w:rFonts w:ascii="Arial" w:eastAsia="Arial" w:hAnsi="Arial" w:cs="Arial"/>
                <w:sz w:val="24"/>
              </w:rPr>
              <w:t>C :</w:t>
            </w:r>
            <w:proofErr w:type="gramEnd"/>
            <w:r>
              <w:rPr>
                <w:rFonts w:ascii="Arial" w:eastAsia="Arial" w:hAnsi="Arial" w:cs="Arial"/>
                <w:sz w:val="24"/>
              </w:rPr>
              <w:t xml:space="preserve"> Roman Catholic Ordained Priest/Deacon, Religious Brother, Sister, Lay Person </w:t>
            </w:r>
          </w:p>
        </w:tc>
      </w:tr>
      <w:tr w:rsidR="00231AA8" w14:paraId="073BB9C0"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1C00931B" w14:textId="77777777" w:rsidR="00231AA8" w:rsidRDefault="00E3347C">
            <w:r>
              <w:rPr>
                <w:rFonts w:ascii="Arial" w:eastAsia="Arial" w:hAnsi="Arial" w:cs="Arial"/>
                <w:b/>
                <w:sz w:val="24"/>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5D1845D4" w14:textId="77777777" w:rsidR="00231AA8" w:rsidRDefault="00E3347C">
            <w:r>
              <w:rPr>
                <w:rFonts w:ascii="Arial" w:eastAsia="Arial" w:hAnsi="Arial" w:cs="Arial"/>
                <w:sz w:val="24"/>
              </w:rPr>
              <w:t xml:space="preserve">Chaplain </w:t>
            </w:r>
          </w:p>
        </w:tc>
      </w:tr>
      <w:tr w:rsidR="00231AA8" w14:paraId="04951DA6" w14:textId="77777777">
        <w:trPr>
          <w:trHeight w:val="583"/>
        </w:trPr>
        <w:tc>
          <w:tcPr>
            <w:tcW w:w="2290" w:type="dxa"/>
            <w:tcBorders>
              <w:top w:val="single" w:sz="12" w:space="0" w:color="000000"/>
              <w:left w:val="single" w:sz="12" w:space="0" w:color="000000"/>
              <w:bottom w:val="single" w:sz="12" w:space="0" w:color="000000"/>
              <w:right w:val="single" w:sz="12" w:space="0" w:color="000000"/>
            </w:tcBorders>
          </w:tcPr>
          <w:p w14:paraId="1951A529" w14:textId="77777777" w:rsidR="00231AA8" w:rsidRDefault="00E3347C">
            <w:r>
              <w:rPr>
                <w:rFonts w:ascii="Arial" w:eastAsia="Arial" w:hAnsi="Arial" w:cs="Arial"/>
                <w:b/>
                <w:sz w:val="24"/>
              </w:rPr>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6C39E863" w14:textId="77777777" w:rsidR="00231AA8" w:rsidRDefault="00E3347C">
            <w:r>
              <w:rPr>
                <w:rFonts w:ascii="Arial" w:eastAsia="Arial" w:hAnsi="Arial" w:cs="Arial"/>
                <w:sz w:val="24"/>
              </w:rPr>
              <w:t xml:space="preserve">Chaplain </w:t>
            </w:r>
          </w:p>
        </w:tc>
      </w:tr>
      <w:tr w:rsidR="00231AA8" w14:paraId="37033906"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679F0A32" w14:textId="77777777" w:rsidR="00231AA8" w:rsidRDefault="00E3347C">
            <w:r>
              <w:rPr>
                <w:rFonts w:ascii="Arial" w:eastAsia="Arial" w:hAnsi="Arial" w:cs="Arial"/>
                <w:b/>
                <w:sz w:val="24"/>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5B571666" w14:textId="77777777" w:rsidR="00231AA8" w:rsidRDefault="00E3347C">
            <w:r>
              <w:rPr>
                <w:rFonts w:ascii="Arial" w:eastAsia="Arial" w:hAnsi="Arial" w:cs="Arial"/>
                <w:sz w:val="24"/>
              </w:rPr>
              <w:t xml:space="preserve">5 </w:t>
            </w:r>
          </w:p>
        </w:tc>
      </w:tr>
    </w:tbl>
    <w:p w14:paraId="11AF5939" w14:textId="77777777" w:rsidR="00231AA8" w:rsidRDefault="00E3347C">
      <w:pPr>
        <w:spacing w:after="0"/>
      </w:pPr>
      <w:r>
        <w:rPr>
          <w:rFonts w:ascii="Arial" w:eastAsia="Arial" w:hAnsi="Arial" w:cs="Arial"/>
          <w:sz w:val="24"/>
        </w:rPr>
        <w:t xml:space="preserve"> </w:t>
      </w:r>
    </w:p>
    <w:tbl>
      <w:tblPr>
        <w:tblStyle w:val="TableGrid"/>
        <w:tblW w:w="9408" w:type="dxa"/>
        <w:tblInd w:w="543" w:type="dxa"/>
        <w:tblCellMar>
          <w:top w:w="23" w:type="dxa"/>
          <w:left w:w="108" w:type="dxa"/>
          <w:right w:w="43" w:type="dxa"/>
        </w:tblCellMar>
        <w:tblLook w:val="04A0" w:firstRow="1" w:lastRow="0" w:firstColumn="1" w:lastColumn="0" w:noHBand="0" w:noVBand="1"/>
      </w:tblPr>
      <w:tblGrid>
        <w:gridCol w:w="2278"/>
        <w:gridCol w:w="7130"/>
      </w:tblGrid>
      <w:tr w:rsidR="00231AA8" w14:paraId="298D3179" w14:textId="77777777">
        <w:trPr>
          <w:trHeight w:val="1687"/>
        </w:trPr>
        <w:tc>
          <w:tcPr>
            <w:tcW w:w="2278" w:type="dxa"/>
            <w:tcBorders>
              <w:top w:val="single" w:sz="12" w:space="0" w:color="000000"/>
              <w:left w:val="single" w:sz="12" w:space="0" w:color="000000"/>
              <w:bottom w:val="single" w:sz="12" w:space="0" w:color="000000"/>
              <w:right w:val="single" w:sz="12" w:space="0" w:color="000000"/>
            </w:tcBorders>
          </w:tcPr>
          <w:p w14:paraId="0EFEA279" w14:textId="77777777" w:rsidR="00231AA8" w:rsidRDefault="00E3347C">
            <w:r>
              <w:rPr>
                <w:rFonts w:ascii="Arial" w:eastAsia="Arial" w:hAnsi="Arial" w:cs="Arial"/>
                <w:b/>
                <w:sz w:val="24"/>
              </w:rPr>
              <w:t xml:space="preserve">Overview of the job  </w:t>
            </w:r>
          </w:p>
        </w:tc>
        <w:tc>
          <w:tcPr>
            <w:tcW w:w="7129" w:type="dxa"/>
            <w:tcBorders>
              <w:top w:val="single" w:sz="12" w:space="0" w:color="000000"/>
              <w:left w:val="single" w:sz="12" w:space="0" w:color="000000"/>
              <w:bottom w:val="single" w:sz="12" w:space="0" w:color="000000"/>
              <w:right w:val="single" w:sz="12" w:space="0" w:color="000000"/>
            </w:tcBorders>
          </w:tcPr>
          <w:p w14:paraId="59ABA95D" w14:textId="77777777" w:rsidR="00231AA8" w:rsidRDefault="00E3347C">
            <w:r>
              <w:rPr>
                <w:rFonts w:ascii="Arial" w:eastAsia="Arial" w:hAnsi="Arial" w:cs="Arial"/>
                <w:sz w:val="24"/>
              </w:rPr>
              <w:t xml:space="preserve">Job holders will provide faith/belief and pastoral care to prisoners and staff of their own faith/belief tradition and have an understanding/knowledge of other faith/beliefs as part of a multifaith/belief chaplaincy team. Job holders will also be required to meet the pastoral needs of people of other faiths/beliefs and none.   </w:t>
            </w:r>
          </w:p>
        </w:tc>
      </w:tr>
      <w:tr w:rsidR="00231AA8" w14:paraId="4EDA8F9D" w14:textId="77777777">
        <w:trPr>
          <w:trHeight w:val="4998"/>
        </w:trPr>
        <w:tc>
          <w:tcPr>
            <w:tcW w:w="2278" w:type="dxa"/>
            <w:tcBorders>
              <w:top w:val="single" w:sz="12" w:space="0" w:color="000000"/>
              <w:left w:val="single" w:sz="12" w:space="0" w:color="000000"/>
              <w:bottom w:val="single" w:sz="12" w:space="0" w:color="000000"/>
              <w:right w:val="single" w:sz="12" w:space="0" w:color="000000"/>
            </w:tcBorders>
          </w:tcPr>
          <w:p w14:paraId="28AFBCE2" w14:textId="77777777" w:rsidR="00231AA8" w:rsidRDefault="00E3347C">
            <w:r>
              <w:rPr>
                <w:rFonts w:ascii="Arial" w:eastAsia="Arial" w:hAnsi="Arial" w:cs="Arial"/>
                <w:b/>
                <w:sz w:val="24"/>
              </w:rPr>
              <w:t xml:space="preserve">Summary  </w:t>
            </w:r>
          </w:p>
        </w:tc>
        <w:tc>
          <w:tcPr>
            <w:tcW w:w="7129" w:type="dxa"/>
            <w:tcBorders>
              <w:top w:val="single" w:sz="12" w:space="0" w:color="000000"/>
              <w:left w:val="single" w:sz="12" w:space="0" w:color="000000"/>
              <w:bottom w:val="single" w:sz="12" w:space="0" w:color="000000"/>
              <w:right w:val="single" w:sz="12" w:space="0" w:color="000000"/>
            </w:tcBorders>
          </w:tcPr>
          <w:p w14:paraId="78EE0057" w14:textId="77777777" w:rsidR="00231AA8" w:rsidRDefault="00E3347C">
            <w:r>
              <w:rPr>
                <w:rFonts w:ascii="Arial" w:eastAsia="Arial" w:hAnsi="Arial" w:cs="Arial"/>
                <w:sz w:val="24"/>
              </w:rPr>
              <w:t xml:space="preserve">The job holder will work with colleagues to ensure the delivery of </w:t>
            </w:r>
          </w:p>
          <w:p w14:paraId="5D900C6E" w14:textId="77777777" w:rsidR="00231AA8" w:rsidRDefault="00E3347C">
            <w:pPr>
              <w:spacing w:line="240" w:lineRule="auto"/>
            </w:pPr>
            <w:r>
              <w:rPr>
                <w:rFonts w:ascii="Arial" w:eastAsia="Arial" w:hAnsi="Arial" w:cs="Arial"/>
                <w:sz w:val="24"/>
              </w:rPr>
              <w:t xml:space="preserve">PSI 05/2016 Faith and Pastoral Care for Prisoners or its successor policy framework and also the broader work of chaplaincy in delivering faith and non-faith-based courses. Will contribute to the process by which the Governor and Chaplain General/Head of Faith Services are assured that these policies are being delivered. </w:t>
            </w:r>
          </w:p>
          <w:p w14:paraId="7A39B77E" w14:textId="77777777" w:rsidR="00231AA8" w:rsidRDefault="00E3347C">
            <w:r>
              <w:rPr>
                <w:rFonts w:ascii="Arial" w:eastAsia="Arial" w:hAnsi="Arial" w:cs="Arial"/>
                <w:sz w:val="24"/>
              </w:rPr>
              <w:t xml:space="preserve"> </w:t>
            </w:r>
          </w:p>
          <w:p w14:paraId="13414D52" w14:textId="77777777" w:rsidR="00231AA8" w:rsidRDefault="00E3347C">
            <w:pPr>
              <w:spacing w:line="240" w:lineRule="auto"/>
            </w:pPr>
            <w:r>
              <w:rPr>
                <w:rFonts w:ascii="Arial" w:eastAsia="Arial" w:hAnsi="Arial" w:cs="Arial"/>
                <w:sz w:val="24"/>
              </w:rPr>
              <w:t xml:space="preserve">The job holder will engage with and build contacts with their own faith/belief community towards aiding the resettlement of offenders. </w:t>
            </w:r>
          </w:p>
          <w:p w14:paraId="4B3FEFAC" w14:textId="77777777" w:rsidR="00231AA8" w:rsidRDefault="00E3347C">
            <w:r>
              <w:rPr>
                <w:rFonts w:ascii="Arial" w:eastAsia="Arial" w:hAnsi="Arial" w:cs="Arial"/>
                <w:sz w:val="24"/>
              </w:rPr>
              <w:t xml:space="preserve"> </w:t>
            </w:r>
          </w:p>
          <w:p w14:paraId="6EDA6BC1" w14:textId="77777777" w:rsidR="00231AA8" w:rsidRDefault="00E3347C">
            <w:pPr>
              <w:spacing w:after="1" w:line="240" w:lineRule="auto"/>
            </w:pPr>
            <w:r>
              <w:rPr>
                <w:rFonts w:ascii="Arial" w:eastAsia="Arial" w:hAnsi="Arial" w:cs="Arial"/>
                <w:sz w:val="24"/>
              </w:rPr>
              <w:t xml:space="preserve">Takes responsibility for one’s own spiritual health and development, allowing time for private prayer/reflection, study and retreat.  </w:t>
            </w:r>
          </w:p>
          <w:p w14:paraId="4C64B5E3" w14:textId="77777777" w:rsidR="00231AA8" w:rsidRDefault="00E3347C">
            <w:r>
              <w:rPr>
                <w:rFonts w:ascii="Arial" w:eastAsia="Arial" w:hAnsi="Arial" w:cs="Arial"/>
                <w:sz w:val="24"/>
              </w:rPr>
              <w:t xml:space="preserve"> </w:t>
            </w:r>
          </w:p>
          <w:p w14:paraId="4EA29929" w14:textId="77777777" w:rsidR="00231AA8" w:rsidRDefault="00E3347C">
            <w:r>
              <w:rPr>
                <w:rFonts w:ascii="Arial" w:eastAsia="Arial" w:hAnsi="Arial" w:cs="Arial"/>
                <w:sz w:val="24"/>
              </w:rPr>
              <w:t xml:space="preserve">This is a non-rotational, non-operational job with no line management or supervisory responsibilities.  </w:t>
            </w:r>
          </w:p>
        </w:tc>
      </w:tr>
      <w:tr w:rsidR="00231AA8" w14:paraId="2735C178" w14:textId="77777777">
        <w:trPr>
          <w:trHeight w:val="3941"/>
        </w:trPr>
        <w:tc>
          <w:tcPr>
            <w:tcW w:w="2278" w:type="dxa"/>
            <w:tcBorders>
              <w:top w:val="single" w:sz="12" w:space="0" w:color="000000"/>
              <w:left w:val="single" w:sz="12" w:space="0" w:color="000000"/>
              <w:bottom w:val="single" w:sz="12" w:space="0" w:color="000000"/>
              <w:right w:val="single" w:sz="12" w:space="0" w:color="000000"/>
            </w:tcBorders>
          </w:tcPr>
          <w:p w14:paraId="31C44C15" w14:textId="77777777" w:rsidR="00231AA8" w:rsidRDefault="00E3347C">
            <w:r>
              <w:rPr>
                <w:rFonts w:ascii="Arial" w:eastAsia="Arial" w:hAnsi="Arial" w:cs="Arial"/>
                <w:b/>
                <w:sz w:val="24"/>
              </w:rPr>
              <w:t xml:space="preserve">Responsibilities, </w:t>
            </w:r>
          </w:p>
          <w:p w14:paraId="52A7977F" w14:textId="77777777" w:rsidR="00231AA8" w:rsidRDefault="00E3347C">
            <w:r>
              <w:rPr>
                <w:rFonts w:ascii="Arial" w:eastAsia="Arial" w:hAnsi="Arial" w:cs="Arial"/>
                <w:b/>
                <w:sz w:val="24"/>
              </w:rPr>
              <w:t xml:space="preserve">Activities and </w:t>
            </w:r>
          </w:p>
          <w:p w14:paraId="026BC320" w14:textId="77777777" w:rsidR="00231AA8" w:rsidRDefault="00E3347C">
            <w:r>
              <w:rPr>
                <w:rFonts w:ascii="Arial" w:eastAsia="Arial" w:hAnsi="Arial" w:cs="Arial"/>
                <w:b/>
                <w:sz w:val="24"/>
              </w:rPr>
              <w:t xml:space="preserve">Duties  </w:t>
            </w:r>
          </w:p>
        </w:tc>
        <w:tc>
          <w:tcPr>
            <w:tcW w:w="7129" w:type="dxa"/>
            <w:tcBorders>
              <w:top w:val="single" w:sz="12" w:space="0" w:color="000000"/>
              <w:left w:val="single" w:sz="12" w:space="0" w:color="000000"/>
              <w:bottom w:val="single" w:sz="12" w:space="0" w:color="000000"/>
              <w:right w:val="single" w:sz="12" w:space="0" w:color="000000"/>
            </w:tcBorders>
          </w:tcPr>
          <w:p w14:paraId="7B2949E2" w14:textId="77777777" w:rsidR="00231AA8" w:rsidRDefault="00E3347C">
            <w:pPr>
              <w:spacing w:line="240" w:lineRule="auto"/>
            </w:pPr>
            <w:r>
              <w:rPr>
                <w:rFonts w:ascii="Arial" w:eastAsia="Arial" w:hAnsi="Arial" w:cs="Arial"/>
                <w:sz w:val="24"/>
              </w:rPr>
              <w:t xml:space="preserve">The job holder will be required to carry out the following responsibilities, activities and duties: </w:t>
            </w:r>
          </w:p>
          <w:p w14:paraId="7A046A32" w14:textId="77777777" w:rsidR="00231AA8" w:rsidRDefault="00E3347C">
            <w:r>
              <w:rPr>
                <w:rFonts w:ascii="Arial" w:eastAsia="Arial" w:hAnsi="Arial" w:cs="Arial"/>
                <w:sz w:val="24"/>
              </w:rPr>
              <w:t xml:space="preserve"> </w:t>
            </w:r>
          </w:p>
          <w:p w14:paraId="166B041E" w14:textId="77777777" w:rsidR="00231AA8" w:rsidRDefault="00E3347C">
            <w:pPr>
              <w:numPr>
                <w:ilvl w:val="0"/>
                <w:numId w:val="1"/>
              </w:numPr>
              <w:spacing w:after="18" w:line="241" w:lineRule="auto"/>
              <w:ind w:hanging="360"/>
            </w:pPr>
            <w:r>
              <w:rPr>
                <w:rFonts w:ascii="Arial" w:eastAsia="Arial" w:hAnsi="Arial" w:cs="Arial"/>
                <w:sz w:val="24"/>
              </w:rPr>
              <w:t xml:space="preserve">provide guidance on their faith/belief system in the establishment providing advice, pastoral care and spiritual welfare to prisoners, staff and their families as requested, liaising with their Faith and Belief Adviser (FBA) or other FBA as appropriate; </w:t>
            </w:r>
          </w:p>
          <w:p w14:paraId="2289A16E" w14:textId="77777777" w:rsidR="00231AA8" w:rsidRDefault="00E3347C">
            <w:pPr>
              <w:numPr>
                <w:ilvl w:val="0"/>
                <w:numId w:val="1"/>
              </w:numPr>
              <w:spacing w:after="17" w:line="241" w:lineRule="auto"/>
              <w:ind w:hanging="360"/>
            </w:pPr>
            <w:r>
              <w:rPr>
                <w:rFonts w:ascii="Arial" w:eastAsia="Arial" w:hAnsi="Arial" w:cs="Arial"/>
                <w:sz w:val="24"/>
              </w:rPr>
              <w:t xml:space="preserve">plan and lead worship/meditation, prayer and faith/belief specific meetings. Be part of the provision of available and accessible chaplaincy care at all times; </w:t>
            </w:r>
          </w:p>
          <w:p w14:paraId="1502CB16" w14:textId="77777777" w:rsidR="00231AA8" w:rsidRDefault="00E3347C">
            <w:pPr>
              <w:numPr>
                <w:ilvl w:val="0"/>
                <w:numId w:val="1"/>
              </w:numPr>
              <w:ind w:hanging="360"/>
            </w:pPr>
            <w:r>
              <w:rPr>
                <w:rFonts w:ascii="Arial" w:eastAsia="Arial" w:hAnsi="Arial" w:cs="Arial"/>
                <w:sz w:val="24"/>
              </w:rPr>
              <w:t xml:space="preserve">facilitate and deliver opportunities for worship/meditation, study and religious programmes. Work collaboratively with other Chaplains, the Managing Chaplain, volunteers and </w:t>
            </w:r>
          </w:p>
        </w:tc>
      </w:tr>
      <w:tr w:rsidR="00231AA8" w14:paraId="764C0027" w14:textId="77777777">
        <w:trPr>
          <w:trHeight w:val="14316"/>
        </w:trPr>
        <w:tc>
          <w:tcPr>
            <w:tcW w:w="2278" w:type="dxa"/>
            <w:tcBorders>
              <w:top w:val="single" w:sz="12" w:space="0" w:color="000000"/>
              <w:left w:val="single" w:sz="12" w:space="0" w:color="000000"/>
              <w:bottom w:val="single" w:sz="12" w:space="0" w:color="000000"/>
              <w:right w:val="single" w:sz="12" w:space="0" w:color="000000"/>
            </w:tcBorders>
          </w:tcPr>
          <w:p w14:paraId="544BCE17" w14:textId="77777777" w:rsidR="00231AA8" w:rsidRDefault="00231AA8"/>
        </w:tc>
        <w:tc>
          <w:tcPr>
            <w:tcW w:w="7129" w:type="dxa"/>
            <w:tcBorders>
              <w:top w:val="single" w:sz="12" w:space="0" w:color="000000"/>
              <w:left w:val="single" w:sz="12" w:space="0" w:color="000000"/>
              <w:bottom w:val="single" w:sz="12" w:space="0" w:color="000000"/>
              <w:right w:val="single" w:sz="12" w:space="0" w:color="000000"/>
            </w:tcBorders>
          </w:tcPr>
          <w:p w14:paraId="7B2E3CB7" w14:textId="77777777" w:rsidR="00231AA8" w:rsidRDefault="00E3347C">
            <w:pPr>
              <w:spacing w:after="15" w:line="240" w:lineRule="auto"/>
              <w:ind w:left="720"/>
            </w:pPr>
            <w:r>
              <w:rPr>
                <w:rFonts w:ascii="Arial" w:eastAsia="Arial" w:hAnsi="Arial" w:cs="Arial"/>
                <w:sz w:val="24"/>
              </w:rPr>
              <w:t xml:space="preserve">external groups on the maintenance and provision of facilities for worship/meditation and prayer; </w:t>
            </w:r>
          </w:p>
          <w:p w14:paraId="37DC3C0E" w14:textId="77777777" w:rsidR="00231AA8" w:rsidRDefault="00E3347C">
            <w:pPr>
              <w:numPr>
                <w:ilvl w:val="0"/>
                <w:numId w:val="2"/>
              </w:numPr>
              <w:spacing w:after="15" w:line="242" w:lineRule="auto"/>
              <w:ind w:hanging="360"/>
            </w:pPr>
            <w:r>
              <w:rPr>
                <w:rFonts w:ascii="Arial" w:eastAsia="Arial" w:hAnsi="Arial" w:cs="Arial"/>
                <w:sz w:val="24"/>
              </w:rPr>
              <w:t xml:space="preserve">contribute towards the development of local policy, procedures and practice; </w:t>
            </w:r>
          </w:p>
          <w:p w14:paraId="16F8BD6E" w14:textId="77777777" w:rsidR="00231AA8" w:rsidRDefault="00E3347C">
            <w:pPr>
              <w:numPr>
                <w:ilvl w:val="0"/>
                <w:numId w:val="2"/>
              </w:numPr>
              <w:spacing w:after="17" w:line="241" w:lineRule="auto"/>
              <w:ind w:hanging="360"/>
            </w:pPr>
            <w:r>
              <w:rPr>
                <w:rFonts w:ascii="Arial" w:eastAsia="Arial" w:hAnsi="Arial" w:cs="Arial"/>
                <w:sz w:val="24"/>
              </w:rPr>
              <w:t xml:space="preserve">provide pastoral care to prisoners and help to provide support and bring resolution to crisis situations where required. Provide mentoring and personal support for other chaplains and volunteers including following incidents; </w:t>
            </w:r>
          </w:p>
          <w:p w14:paraId="5F87DE5B" w14:textId="77777777" w:rsidR="00231AA8" w:rsidRDefault="00E3347C">
            <w:pPr>
              <w:numPr>
                <w:ilvl w:val="0"/>
                <w:numId w:val="2"/>
              </w:numPr>
              <w:ind w:hanging="360"/>
            </w:pPr>
            <w:r>
              <w:rPr>
                <w:rFonts w:ascii="Arial" w:eastAsia="Arial" w:hAnsi="Arial" w:cs="Arial"/>
                <w:sz w:val="24"/>
              </w:rPr>
              <w:t xml:space="preserve">nurture Chaplaincy volunteers in their contribution; </w:t>
            </w:r>
          </w:p>
          <w:p w14:paraId="7A6A2824" w14:textId="77777777" w:rsidR="00231AA8" w:rsidRDefault="00E3347C">
            <w:pPr>
              <w:numPr>
                <w:ilvl w:val="0"/>
                <w:numId w:val="2"/>
              </w:numPr>
              <w:spacing w:after="15" w:line="241" w:lineRule="auto"/>
              <w:ind w:hanging="360"/>
            </w:pPr>
            <w:r>
              <w:rPr>
                <w:rFonts w:ascii="Arial" w:eastAsia="Arial" w:hAnsi="Arial" w:cs="Arial"/>
                <w:sz w:val="24"/>
              </w:rPr>
              <w:t xml:space="preserve">work with the Official Prison Visitor (OPV) Liaison Officer in promoting the scheme within the prison ensuring all prisoners are aware of it and to assist where required OPV volunteers; </w:t>
            </w:r>
          </w:p>
          <w:p w14:paraId="5592DA2C" w14:textId="77777777" w:rsidR="00231AA8" w:rsidRDefault="00E3347C">
            <w:pPr>
              <w:numPr>
                <w:ilvl w:val="0"/>
                <w:numId w:val="2"/>
              </w:numPr>
              <w:spacing w:after="17" w:line="241" w:lineRule="auto"/>
              <w:ind w:hanging="360"/>
            </w:pPr>
            <w:r>
              <w:rPr>
                <w:rFonts w:ascii="Arial" w:eastAsia="Arial" w:hAnsi="Arial" w:cs="Arial"/>
                <w:sz w:val="24"/>
              </w:rPr>
              <w:t xml:space="preserve">ensure their prison community is aware of relevant faith/belief events and coordinate establishment support for these. Acquire and distribute appropriate faith/belief literature, artefacts and materials; </w:t>
            </w:r>
          </w:p>
          <w:p w14:paraId="7DC8B5CE" w14:textId="77777777" w:rsidR="00231AA8" w:rsidRDefault="00E3347C">
            <w:pPr>
              <w:numPr>
                <w:ilvl w:val="0"/>
                <w:numId w:val="2"/>
              </w:numPr>
              <w:spacing w:line="242" w:lineRule="auto"/>
              <w:ind w:hanging="360"/>
            </w:pPr>
            <w:r>
              <w:rPr>
                <w:rFonts w:ascii="Arial" w:eastAsia="Arial" w:hAnsi="Arial" w:cs="Arial"/>
                <w:sz w:val="24"/>
              </w:rPr>
              <w:t xml:space="preserve">contribute to training programmes and materials for staff and volunteers. Be part of the organisation and delivery of </w:t>
            </w:r>
          </w:p>
          <w:p w14:paraId="17F3884A" w14:textId="77777777" w:rsidR="00231AA8" w:rsidRDefault="00E3347C">
            <w:pPr>
              <w:ind w:left="720"/>
            </w:pPr>
            <w:r>
              <w:rPr>
                <w:rFonts w:ascii="Arial" w:eastAsia="Arial" w:hAnsi="Arial" w:cs="Arial"/>
                <w:sz w:val="24"/>
              </w:rPr>
              <w:t xml:space="preserve">Faith Awareness Training for staff; </w:t>
            </w:r>
          </w:p>
          <w:p w14:paraId="74C03A73" w14:textId="77777777" w:rsidR="00231AA8" w:rsidRDefault="00E3347C">
            <w:pPr>
              <w:numPr>
                <w:ilvl w:val="0"/>
                <w:numId w:val="2"/>
              </w:numPr>
              <w:spacing w:after="13" w:line="242" w:lineRule="auto"/>
              <w:ind w:hanging="360"/>
            </w:pPr>
            <w:r>
              <w:rPr>
                <w:rFonts w:ascii="Arial" w:eastAsia="Arial" w:hAnsi="Arial" w:cs="Arial"/>
                <w:sz w:val="24"/>
              </w:rPr>
              <w:t xml:space="preserve">represent the chaplaincy team at establishment meetings, committees etc in the absence of the Managing Chaplain; </w:t>
            </w:r>
          </w:p>
          <w:p w14:paraId="0D8F3721" w14:textId="77777777" w:rsidR="00231AA8" w:rsidRDefault="00E3347C">
            <w:pPr>
              <w:numPr>
                <w:ilvl w:val="0"/>
                <w:numId w:val="2"/>
              </w:numPr>
              <w:spacing w:after="16" w:line="242" w:lineRule="auto"/>
              <w:ind w:hanging="360"/>
            </w:pPr>
            <w:r>
              <w:rPr>
                <w:rFonts w:ascii="Arial" w:eastAsia="Arial" w:hAnsi="Arial" w:cs="Arial"/>
                <w:sz w:val="24"/>
              </w:rPr>
              <w:t xml:space="preserve">actively support the </w:t>
            </w:r>
            <w:r>
              <w:rPr>
                <w:rFonts w:ascii="Arial" w:eastAsia="Arial" w:hAnsi="Arial" w:cs="Arial"/>
                <w:color w:val="333333"/>
                <w:sz w:val="24"/>
              </w:rPr>
              <w:t>Assessment, Care in Custody and Teamwork</w:t>
            </w:r>
            <w:r>
              <w:rPr>
                <w:rFonts w:ascii="Arial" w:eastAsia="Arial" w:hAnsi="Arial" w:cs="Arial"/>
                <w:sz w:val="24"/>
              </w:rPr>
              <w:t xml:space="preserve"> (ACCT) process; </w:t>
            </w:r>
          </w:p>
          <w:p w14:paraId="4A42AF73" w14:textId="77777777" w:rsidR="00231AA8" w:rsidRDefault="00E3347C">
            <w:pPr>
              <w:numPr>
                <w:ilvl w:val="0"/>
                <w:numId w:val="2"/>
              </w:numPr>
              <w:spacing w:after="16" w:line="242" w:lineRule="auto"/>
              <w:ind w:hanging="360"/>
            </w:pPr>
            <w:r>
              <w:rPr>
                <w:rFonts w:ascii="Arial" w:eastAsia="Arial" w:hAnsi="Arial" w:cs="Arial"/>
                <w:sz w:val="24"/>
              </w:rPr>
              <w:t xml:space="preserve">attend relevant boards/meetings and actively contribute either as chair or team member; </w:t>
            </w:r>
          </w:p>
          <w:p w14:paraId="7B51AD09" w14:textId="77777777" w:rsidR="00231AA8" w:rsidRDefault="00E3347C">
            <w:pPr>
              <w:numPr>
                <w:ilvl w:val="0"/>
                <w:numId w:val="2"/>
              </w:numPr>
              <w:spacing w:after="17" w:line="241" w:lineRule="auto"/>
              <w:ind w:hanging="360"/>
            </w:pPr>
            <w:r>
              <w:rPr>
                <w:rFonts w:ascii="Arial" w:eastAsia="Arial" w:hAnsi="Arial" w:cs="Arial"/>
                <w:sz w:val="24"/>
              </w:rPr>
              <w:t xml:space="preserve">with the agreement of the Managing Chaplain and establishment senior management team and as required, take on additional roles; e.g. Family Liaison Officer, Family Services single point of contact, volunteer coordinator etc; </w:t>
            </w:r>
          </w:p>
          <w:p w14:paraId="07681F72" w14:textId="77777777" w:rsidR="00231AA8" w:rsidRDefault="00E3347C">
            <w:pPr>
              <w:numPr>
                <w:ilvl w:val="0"/>
                <w:numId w:val="2"/>
              </w:numPr>
              <w:spacing w:after="15" w:line="241" w:lineRule="auto"/>
              <w:ind w:hanging="360"/>
            </w:pPr>
            <w:r>
              <w:rPr>
                <w:rFonts w:ascii="Arial" w:eastAsia="Arial" w:hAnsi="Arial" w:cs="Arial"/>
                <w:sz w:val="24"/>
              </w:rPr>
              <w:t xml:space="preserve">be proactive in forging links with their local faith/belief communities and other agencies, as relevant and consider ways in which these communities/agencies may become involved in supporting prisoners on release; </w:t>
            </w:r>
          </w:p>
          <w:p w14:paraId="408AFE8E" w14:textId="77777777" w:rsidR="00231AA8" w:rsidRDefault="00E3347C">
            <w:pPr>
              <w:numPr>
                <w:ilvl w:val="0"/>
                <w:numId w:val="2"/>
              </w:numPr>
              <w:spacing w:after="17" w:line="241" w:lineRule="auto"/>
              <w:ind w:hanging="360"/>
            </w:pPr>
            <w:r>
              <w:rPr>
                <w:rFonts w:ascii="Arial" w:eastAsia="Arial" w:hAnsi="Arial" w:cs="Arial"/>
                <w:sz w:val="24"/>
              </w:rPr>
              <w:t xml:space="preserve">participate in developing ways for improving and achieving targets as required, undertake and ensure that all relevant administration, data collection and analysis including relevant targets are collated; and </w:t>
            </w:r>
          </w:p>
          <w:p w14:paraId="2F545285" w14:textId="77777777" w:rsidR="00231AA8" w:rsidRDefault="00E3347C">
            <w:pPr>
              <w:numPr>
                <w:ilvl w:val="0"/>
                <w:numId w:val="2"/>
              </w:numPr>
              <w:spacing w:line="241" w:lineRule="auto"/>
              <w:ind w:hanging="360"/>
            </w:pPr>
            <w:r>
              <w:rPr>
                <w:rFonts w:ascii="Arial" w:eastAsia="Arial" w:hAnsi="Arial" w:cs="Arial"/>
                <w:sz w:val="24"/>
              </w:rPr>
              <w:t xml:space="preserve">assist in Probation Approved Premises (APs), with offenders on release into the community, those serving community sentences or other HMPPS funded community initiatives by agreement. </w:t>
            </w:r>
          </w:p>
          <w:p w14:paraId="50EE965A" w14:textId="77777777" w:rsidR="00231AA8" w:rsidRDefault="00E3347C">
            <w:pPr>
              <w:ind w:left="720"/>
            </w:pPr>
            <w:r>
              <w:rPr>
                <w:rFonts w:ascii="Arial" w:eastAsia="Arial" w:hAnsi="Arial" w:cs="Arial"/>
                <w:sz w:val="24"/>
              </w:rPr>
              <w:t xml:space="preserve"> </w:t>
            </w:r>
          </w:p>
          <w:p w14:paraId="6C0AD2F5" w14:textId="77777777" w:rsidR="00231AA8" w:rsidRDefault="00E3347C">
            <w:r>
              <w:rPr>
                <w:rFonts w:ascii="Arial" w:eastAsia="Arial" w:hAnsi="Arial" w:cs="Arial"/>
                <w:sz w:val="24"/>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tc>
      </w:tr>
    </w:tbl>
    <w:p w14:paraId="5CAEE1CF" w14:textId="77777777" w:rsidR="00231AA8" w:rsidRDefault="00E3347C">
      <w:pPr>
        <w:spacing w:after="0"/>
        <w:jc w:val="both"/>
      </w:pPr>
      <w:r>
        <w:rPr>
          <w:rFonts w:ascii="Arial" w:eastAsia="Arial" w:hAnsi="Arial" w:cs="Arial"/>
          <w:b/>
          <w:sz w:val="24"/>
        </w:rPr>
        <w:t xml:space="preserve"> </w:t>
      </w:r>
    </w:p>
    <w:tbl>
      <w:tblPr>
        <w:tblStyle w:val="TableGrid"/>
        <w:tblW w:w="9372" w:type="dxa"/>
        <w:tblInd w:w="560" w:type="dxa"/>
        <w:tblCellMar>
          <w:top w:w="23" w:type="dxa"/>
          <w:left w:w="108" w:type="dxa"/>
          <w:right w:w="72" w:type="dxa"/>
        </w:tblCellMar>
        <w:tblLook w:val="04A0" w:firstRow="1" w:lastRow="0" w:firstColumn="1" w:lastColumn="0" w:noHBand="0" w:noVBand="1"/>
      </w:tblPr>
      <w:tblGrid>
        <w:gridCol w:w="2254"/>
        <w:gridCol w:w="7118"/>
      </w:tblGrid>
      <w:tr w:rsidR="00231AA8" w14:paraId="4160C79F" w14:textId="77777777">
        <w:trPr>
          <w:trHeight w:val="1784"/>
        </w:trPr>
        <w:tc>
          <w:tcPr>
            <w:tcW w:w="2254" w:type="dxa"/>
            <w:tcBorders>
              <w:top w:val="single" w:sz="12" w:space="0" w:color="000000"/>
              <w:left w:val="single" w:sz="12" w:space="0" w:color="000000"/>
              <w:bottom w:val="single" w:sz="12" w:space="0" w:color="000000"/>
              <w:right w:val="single" w:sz="12" w:space="0" w:color="000000"/>
            </w:tcBorders>
          </w:tcPr>
          <w:p w14:paraId="3C19B5F7" w14:textId="77777777" w:rsidR="00231AA8" w:rsidRDefault="00E3347C">
            <w:r>
              <w:rPr>
                <w:rFonts w:ascii="Arial" w:eastAsia="Arial" w:hAnsi="Arial" w:cs="Arial"/>
                <w:b/>
                <w:sz w:val="24"/>
              </w:rPr>
              <w:lastRenderedPageBreak/>
              <w:t xml:space="preserve">Behaviours </w:t>
            </w:r>
          </w:p>
        </w:tc>
        <w:tc>
          <w:tcPr>
            <w:tcW w:w="7117" w:type="dxa"/>
            <w:tcBorders>
              <w:top w:val="single" w:sz="12" w:space="0" w:color="000000"/>
              <w:left w:val="single" w:sz="12" w:space="0" w:color="000000"/>
              <w:bottom w:val="single" w:sz="12" w:space="0" w:color="000000"/>
              <w:right w:val="single" w:sz="12" w:space="0" w:color="000000"/>
            </w:tcBorders>
          </w:tcPr>
          <w:p w14:paraId="4166908F" w14:textId="77777777" w:rsidR="00231AA8" w:rsidRDefault="00E3347C">
            <w:pPr>
              <w:numPr>
                <w:ilvl w:val="0"/>
                <w:numId w:val="3"/>
              </w:numPr>
              <w:ind w:hanging="355"/>
            </w:pPr>
            <w:r>
              <w:rPr>
                <w:rFonts w:ascii="Arial" w:eastAsia="Arial" w:hAnsi="Arial" w:cs="Arial"/>
                <w:sz w:val="24"/>
              </w:rPr>
              <w:t xml:space="preserve">Communicating and Influencing </w:t>
            </w:r>
          </w:p>
          <w:p w14:paraId="16C490E6" w14:textId="77777777" w:rsidR="00231AA8" w:rsidRDefault="00E3347C">
            <w:pPr>
              <w:numPr>
                <w:ilvl w:val="0"/>
                <w:numId w:val="3"/>
              </w:numPr>
              <w:ind w:hanging="355"/>
            </w:pPr>
            <w:r>
              <w:rPr>
                <w:rFonts w:ascii="Arial" w:eastAsia="Arial" w:hAnsi="Arial" w:cs="Arial"/>
                <w:sz w:val="24"/>
              </w:rPr>
              <w:t xml:space="preserve">Managing a Quality Service </w:t>
            </w:r>
          </w:p>
          <w:p w14:paraId="0DF77DF5" w14:textId="77777777" w:rsidR="00231AA8" w:rsidRDefault="00E3347C">
            <w:pPr>
              <w:numPr>
                <w:ilvl w:val="0"/>
                <w:numId w:val="3"/>
              </w:numPr>
              <w:ind w:hanging="355"/>
            </w:pPr>
            <w:r>
              <w:rPr>
                <w:rFonts w:ascii="Arial" w:eastAsia="Arial" w:hAnsi="Arial" w:cs="Arial"/>
                <w:sz w:val="24"/>
              </w:rPr>
              <w:t xml:space="preserve">Making Effective Decisions </w:t>
            </w:r>
          </w:p>
          <w:p w14:paraId="6AA7CE88" w14:textId="77777777" w:rsidR="00231AA8" w:rsidRDefault="00E3347C">
            <w:pPr>
              <w:numPr>
                <w:ilvl w:val="0"/>
                <w:numId w:val="3"/>
              </w:numPr>
              <w:ind w:hanging="355"/>
            </w:pPr>
            <w:r>
              <w:rPr>
                <w:rFonts w:ascii="Arial" w:eastAsia="Arial" w:hAnsi="Arial" w:cs="Arial"/>
                <w:sz w:val="24"/>
              </w:rPr>
              <w:t xml:space="preserve">Changing and Improving </w:t>
            </w:r>
          </w:p>
          <w:p w14:paraId="42AB2FE4" w14:textId="77777777" w:rsidR="00231AA8" w:rsidRDefault="00E3347C">
            <w:pPr>
              <w:numPr>
                <w:ilvl w:val="0"/>
                <w:numId w:val="3"/>
              </w:numPr>
              <w:ind w:hanging="355"/>
            </w:pPr>
            <w:r>
              <w:rPr>
                <w:rFonts w:ascii="Arial" w:eastAsia="Arial" w:hAnsi="Arial" w:cs="Arial"/>
                <w:sz w:val="24"/>
              </w:rPr>
              <w:t xml:space="preserve">Working Together </w:t>
            </w:r>
          </w:p>
          <w:p w14:paraId="3C591AAA" w14:textId="77777777" w:rsidR="00231AA8" w:rsidRDefault="00E3347C">
            <w:pPr>
              <w:numPr>
                <w:ilvl w:val="0"/>
                <w:numId w:val="3"/>
              </w:numPr>
              <w:ind w:hanging="355"/>
            </w:pPr>
            <w:r>
              <w:rPr>
                <w:rFonts w:ascii="Arial" w:eastAsia="Arial" w:hAnsi="Arial" w:cs="Arial"/>
                <w:sz w:val="24"/>
              </w:rPr>
              <w:t xml:space="preserve">Delivering at Pace </w:t>
            </w:r>
          </w:p>
        </w:tc>
      </w:tr>
      <w:tr w:rsidR="00231AA8" w14:paraId="19981511" w14:textId="77777777">
        <w:trPr>
          <w:trHeight w:val="710"/>
        </w:trPr>
        <w:tc>
          <w:tcPr>
            <w:tcW w:w="2254" w:type="dxa"/>
            <w:tcBorders>
              <w:top w:val="single" w:sz="12" w:space="0" w:color="000000"/>
              <w:left w:val="single" w:sz="12" w:space="0" w:color="000000"/>
              <w:bottom w:val="single" w:sz="12" w:space="0" w:color="000000"/>
              <w:right w:val="single" w:sz="12" w:space="0" w:color="000000"/>
            </w:tcBorders>
          </w:tcPr>
          <w:p w14:paraId="38D6ECC3" w14:textId="77777777" w:rsidR="00231AA8" w:rsidRDefault="00E3347C">
            <w:r>
              <w:rPr>
                <w:rFonts w:ascii="Arial" w:eastAsia="Arial" w:hAnsi="Arial" w:cs="Arial"/>
                <w:b/>
                <w:sz w:val="24"/>
              </w:rPr>
              <w:t xml:space="preserve">Strengths </w:t>
            </w:r>
          </w:p>
        </w:tc>
        <w:tc>
          <w:tcPr>
            <w:tcW w:w="7117" w:type="dxa"/>
            <w:tcBorders>
              <w:top w:val="single" w:sz="12" w:space="0" w:color="000000"/>
              <w:left w:val="single" w:sz="12" w:space="0" w:color="000000"/>
              <w:bottom w:val="single" w:sz="12" w:space="0" w:color="000000"/>
              <w:right w:val="single" w:sz="12" w:space="0" w:color="000000"/>
            </w:tcBorders>
          </w:tcPr>
          <w:p w14:paraId="2845D20D" w14:textId="77777777" w:rsidR="00231AA8" w:rsidRDefault="00E3347C">
            <w:r>
              <w:rPr>
                <w:rFonts w:ascii="Arial" w:eastAsia="Arial" w:hAnsi="Arial" w:cs="Arial"/>
                <w:sz w:val="24"/>
              </w:rPr>
              <w:t xml:space="preserve">It is advised strengths are chosen locally, recommended 4-8. </w:t>
            </w:r>
          </w:p>
        </w:tc>
      </w:tr>
      <w:tr w:rsidR="00231AA8" w14:paraId="4C04B6C0" w14:textId="77777777">
        <w:trPr>
          <w:trHeight w:val="1717"/>
        </w:trPr>
        <w:tc>
          <w:tcPr>
            <w:tcW w:w="2254" w:type="dxa"/>
            <w:tcBorders>
              <w:top w:val="single" w:sz="12" w:space="0" w:color="000000"/>
              <w:left w:val="single" w:sz="12" w:space="0" w:color="000000"/>
              <w:bottom w:val="single" w:sz="12" w:space="0" w:color="000000"/>
              <w:right w:val="single" w:sz="12" w:space="0" w:color="000000"/>
            </w:tcBorders>
          </w:tcPr>
          <w:p w14:paraId="7A6CE691" w14:textId="77777777" w:rsidR="00231AA8" w:rsidRDefault="00E3347C">
            <w:r>
              <w:rPr>
                <w:rFonts w:ascii="Arial" w:eastAsia="Arial" w:hAnsi="Arial" w:cs="Arial"/>
                <w:b/>
                <w:sz w:val="24"/>
              </w:rPr>
              <w:t xml:space="preserve">Essential Experience </w:t>
            </w:r>
          </w:p>
        </w:tc>
        <w:tc>
          <w:tcPr>
            <w:tcW w:w="7117" w:type="dxa"/>
            <w:tcBorders>
              <w:top w:val="single" w:sz="12" w:space="0" w:color="000000"/>
              <w:left w:val="single" w:sz="12" w:space="0" w:color="000000"/>
              <w:bottom w:val="single" w:sz="12" w:space="0" w:color="000000"/>
              <w:right w:val="single" w:sz="12" w:space="0" w:color="000000"/>
            </w:tcBorders>
          </w:tcPr>
          <w:p w14:paraId="3ED64E20" w14:textId="77777777" w:rsidR="00231AA8" w:rsidRDefault="00E3347C">
            <w:pPr>
              <w:numPr>
                <w:ilvl w:val="0"/>
                <w:numId w:val="4"/>
              </w:numPr>
              <w:spacing w:after="14" w:line="241" w:lineRule="auto"/>
              <w:ind w:right="16" w:hanging="360"/>
            </w:pPr>
            <w:r>
              <w:rPr>
                <w:rFonts w:ascii="Arial" w:eastAsia="Arial" w:hAnsi="Arial" w:cs="Arial"/>
                <w:sz w:val="24"/>
              </w:rPr>
              <w:t xml:space="preserve">Chaplains are required to meet the faith/belief eligibility requirements for their chosen faith/belief as outlined within the Group Profile. </w:t>
            </w:r>
          </w:p>
          <w:p w14:paraId="3E7FE86F" w14:textId="77777777" w:rsidR="00231AA8" w:rsidRDefault="00E3347C">
            <w:pPr>
              <w:numPr>
                <w:ilvl w:val="0"/>
                <w:numId w:val="4"/>
              </w:numPr>
              <w:ind w:right="16" w:hanging="360"/>
            </w:pPr>
            <w:r>
              <w:rPr>
                <w:rFonts w:ascii="Arial" w:eastAsia="Arial" w:hAnsi="Arial" w:cs="Arial"/>
                <w:sz w:val="24"/>
              </w:rPr>
              <w:t xml:space="preserve">An ability to fulfil all spoken and written aspects of the role with confidence through the medium of English or (where specified in Wales) Welsh. </w:t>
            </w:r>
          </w:p>
        </w:tc>
      </w:tr>
      <w:tr w:rsidR="00231AA8" w14:paraId="4583940B" w14:textId="77777777">
        <w:trPr>
          <w:trHeight w:val="10081"/>
        </w:trPr>
        <w:tc>
          <w:tcPr>
            <w:tcW w:w="2254" w:type="dxa"/>
            <w:tcBorders>
              <w:top w:val="single" w:sz="12" w:space="0" w:color="000000"/>
              <w:left w:val="single" w:sz="12" w:space="0" w:color="000000"/>
              <w:bottom w:val="single" w:sz="12" w:space="0" w:color="000000"/>
              <w:right w:val="single" w:sz="12" w:space="0" w:color="000000"/>
            </w:tcBorders>
          </w:tcPr>
          <w:p w14:paraId="6BE3C814" w14:textId="77777777" w:rsidR="00231AA8" w:rsidRDefault="00E3347C">
            <w:r>
              <w:rPr>
                <w:rFonts w:ascii="Arial" w:eastAsia="Arial" w:hAnsi="Arial" w:cs="Arial"/>
                <w:b/>
                <w:sz w:val="24"/>
              </w:rPr>
              <w:t xml:space="preserve">Technical </w:t>
            </w:r>
          </w:p>
          <w:p w14:paraId="1C7F896D" w14:textId="77777777" w:rsidR="00231AA8" w:rsidRDefault="00E3347C">
            <w:r>
              <w:rPr>
                <w:rFonts w:ascii="Arial" w:eastAsia="Arial" w:hAnsi="Arial" w:cs="Arial"/>
                <w:b/>
                <w:sz w:val="24"/>
              </w:rPr>
              <w:t xml:space="preserve">Requirements </w:t>
            </w:r>
          </w:p>
        </w:tc>
        <w:tc>
          <w:tcPr>
            <w:tcW w:w="7117" w:type="dxa"/>
            <w:tcBorders>
              <w:top w:val="single" w:sz="12" w:space="0" w:color="000000"/>
              <w:left w:val="single" w:sz="12" w:space="0" w:color="000000"/>
              <w:bottom w:val="single" w:sz="12" w:space="0" w:color="000000"/>
              <w:right w:val="single" w:sz="12" w:space="0" w:color="000000"/>
            </w:tcBorders>
          </w:tcPr>
          <w:p w14:paraId="63C7CC46" w14:textId="77777777" w:rsidR="00231AA8" w:rsidRDefault="00E3347C">
            <w:pPr>
              <w:spacing w:line="240" w:lineRule="auto"/>
            </w:pPr>
            <w:r>
              <w:rPr>
                <w:rFonts w:ascii="Arial" w:eastAsia="Arial" w:hAnsi="Arial" w:cs="Arial"/>
                <w:sz w:val="24"/>
              </w:rPr>
              <w:t xml:space="preserve">Must complete specific training to hold the qualifications required for area of specialism outlined on the relevant job description. </w:t>
            </w:r>
          </w:p>
          <w:p w14:paraId="02F483AF" w14:textId="77777777" w:rsidR="00231AA8" w:rsidRDefault="00E3347C">
            <w:r>
              <w:rPr>
                <w:rFonts w:ascii="Arial" w:eastAsia="Arial" w:hAnsi="Arial" w:cs="Arial"/>
                <w:b/>
                <w:sz w:val="24"/>
              </w:rPr>
              <w:t xml:space="preserve"> </w:t>
            </w:r>
          </w:p>
          <w:p w14:paraId="796C736A" w14:textId="77777777" w:rsidR="00231AA8" w:rsidRDefault="00E3347C">
            <w:r>
              <w:rPr>
                <w:rFonts w:ascii="Arial" w:eastAsia="Arial" w:hAnsi="Arial" w:cs="Arial"/>
                <w:b/>
                <w:sz w:val="24"/>
                <w:u w:val="single" w:color="000000"/>
              </w:rPr>
              <w:t>Faith/Belief Eligibility Requirements (January 2023)</w:t>
            </w:r>
            <w:r>
              <w:rPr>
                <w:rFonts w:ascii="Arial" w:eastAsia="Arial" w:hAnsi="Arial" w:cs="Arial"/>
                <w:b/>
                <w:sz w:val="24"/>
              </w:rPr>
              <w:t xml:space="preserve"> </w:t>
            </w:r>
          </w:p>
          <w:p w14:paraId="5094951B" w14:textId="77777777" w:rsidR="00231AA8" w:rsidRDefault="00E3347C">
            <w:r>
              <w:rPr>
                <w:rFonts w:ascii="Arial" w:eastAsia="Arial" w:hAnsi="Arial" w:cs="Arial"/>
                <w:b/>
                <w:sz w:val="24"/>
              </w:rPr>
              <w:t xml:space="preserve"> </w:t>
            </w:r>
          </w:p>
          <w:p w14:paraId="6F29176E" w14:textId="77777777" w:rsidR="00231AA8" w:rsidRDefault="00E3347C">
            <w:r>
              <w:rPr>
                <w:rFonts w:ascii="Arial" w:eastAsia="Arial" w:hAnsi="Arial" w:cs="Arial"/>
                <w:b/>
                <w:sz w:val="24"/>
              </w:rPr>
              <w:t xml:space="preserve">Roman Catholic: </w:t>
            </w:r>
          </w:p>
          <w:p w14:paraId="1674C303" w14:textId="77777777" w:rsidR="00231AA8" w:rsidRDefault="00E3347C">
            <w:pPr>
              <w:ind w:left="360"/>
            </w:pPr>
            <w:r>
              <w:rPr>
                <w:rFonts w:ascii="Arial" w:eastAsia="Arial" w:hAnsi="Arial" w:cs="Arial"/>
                <w:b/>
                <w:sz w:val="24"/>
              </w:rPr>
              <w:t xml:space="preserve">Ordained Priest </w:t>
            </w:r>
          </w:p>
          <w:p w14:paraId="1869FADF" w14:textId="77777777" w:rsidR="00231AA8" w:rsidRDefault="00E3347C">
            <w:pPr>
              <w:numPr>
                <w:ilvl w:val="0"/>
                <w:numId w:val="5"/>
              </w:numPr>
              <w:ind w:hanging="360"/>
            </w:pPr>
            <w:r>
              <w:rPr>
                <w:rFonts w:ascii="Arial" w:eastAsia="Arial" w:hAnsi="Arial" w:cs="Arial"/>
                <w:sz w:val="24"/>
              </w:rPr>
              <w:t xml:space="preserve">Be an ordained priest in the Roman Catholic Church. </w:t>
            </w:r>
          </w:p>
          <w:p w14:paraId="34C9FA01" w14:textId="77777777" w:rsidR="00231AA8" w:rsidRDefault="00E3347C">
            <w:pPr>
              <w:numPr>
                <w:ilvl w:val="0"/>
                <w:numId w:val="5"/>
              </w:numPr>
              <w:spacing w:line="241" w:lineRule="auto"/>
              <w:ind w:hanging="360"/>
            </w:pPr>
            <w:r>
              <w:rPr>
                <w:rFonts w:ascii="Arial" w:eastAsia="Arial" w:hAnsi="Arial" w:cs="Arial"/>
                <w:sz w:val="24"/>
              </w:rPr>
              <w:t xml:space="preserve">Formal endorsement in the form of recognition from the appropriate Diocesan Bishop or Religious Superior and formal agreement to work in a specific diocese by the local Diocesan Bishop (Evidence required before appointment).  </w:t>
            </w:r>
          </w:p>
          <w:p w14:paraId="4388CCA8" w14:textId="77777777" w:rsidR="00231AA8" w:rsidRDefault="00E3347C">
            <w:pPr>
              <w:ind w:left="360"/>
            </w:pPr>
            <w:r>
              <w:rPr>
                <w:rFonts w:ascii="Arial" w:eastAsia="Arial" w:hAnsi="Arial" w:cs="Arial"/>
                <w:sz w:val="24"/>
              </w:rPr>
              <w:t xml:space="preserve">Or </w:t>
            </w:r>
          </w:p>
          <w:p w14:paraId="72203021" w14:textId="77777777" w:rsidR="00231AA8" w:rsidRDefault="00E3347C">
            <w:pPr>
              <w:ind w:left="360"/>
            </w:pPr>
            <w:r>
              <w:rPr>
                <w:rFonts w:ascii="Arial" w:eastAsia="Arial" w:hAnsi="Arial" w:cs="Arial"/>
                <w:b/>
                <w:sz w:val="24"/>
              </w:rPr>
              <w:t xml:space="preserve">Ordained Deacon, Religious Brother/Sister/Lay Person </w:t>
            </w:r>
          </w:p>
          <w:p w14:paraId="57E35FCB" w14:textId="77777777" w:rsidR="00231AA8" w:rsidRDefault="00E3347C">
            <w:pPr>
              <w:numPr>
                <w:ilvl w:val="0"/>
                <w:numId w:val="5"/>
              </w:numPr>
              <w:spacing w:after="17" w:line="241" w:lineRule="auto"/>
              <w:ind w:hanging="360"/>
            </w:pPr>
            <w:r>
              <w:rPr>
                <w:rFonts w:ascii="Arial" w:eastAsia="Arial" w:hAnsi="Arial" w:cs="Arial"/>
                <w:sz w:val="24"/>
              </w:rPr>
              <w:t xml:space="preserve">Be an ordained Permanent Deacon, a Religious Brother or Sister or a suitably qualified lay person of the Roman Catholic Church. </w:t>
            </w:r>
          </w:p>
          <w:p w14:paraId="48DEC7B0" w14:textId="77777777" w:rsidR="00231AA8" w:rsidRDefault="00E3347C">
            <w:pPr>
              <w:numPr>
                <w:ilvl w:val="0"/>
                <w:numId w:val="5"/>
              </w:numPr>
              <w:spacing w:line="241" w:lineRule="auto"/>
              <w:ind w:hanging="360"/>
            </w:pPr>
            <w:r>
              <w:rPr>
                <w:rFonts w:ascii="Arial" w:eastAsia="Arial" w:hAnsi="Arial" w:cs="Arial"/>
                <w:sz w:val="24"/>
              </w:rPr>
              <w:t xml:space="preserve">Formal endorsement in the form of recognition from the appropriate Diocesan Bishop or Religious Superior and formal agreement to work in a specific diocese by the local Diocesan Bishop (Evidence required before appointment).  </w:t>
            </w:r>
          </w:p>
          <w:p w14:paraId="259F75B8" w14:textId="77777777" w:rsidR="00231AA8" w:rsidRDefault="00E3347C">
            <w:r>
              <w:rPr>
                <w:rFonts w:ascii="Arial" w:eastAsia="Arial" w:hAnsi="Arial" w:cs="Arial"/>
                <w:sz w:val="24"/>
              </w:rPr>
              <w:t xml:space="preserve"> </w:t>
            </w:r>
          </w:p>
          <w:p w14:paraId="7173D1F5" w14:textId="77777777" w:rsidR="00231AA8" w:rsidRDefault="00E3347C">
            <w:pPr>
              <w:ind w:left="360"/>
            </w:pPr>
            <w:r>
              <w:rPr>
                <w:rFonts w:ascii="Arial" w:eastAsia="Arial" w:hAnsi="Arial" w:cs="Arial"/>
                <w:sz w:val="24"/>
              </w:rPr>
              <w:t xml:space="preserve">All must have: </w:t>
            </w:r>
          </w:p>
          <w:p w14:paraId="034A941A" w14:textId="77777777" w:rsidR="00231AA8" w:rsidRDefault="00E3347C">
            <w:pPr>
              <w:numPr>
                <w:ilvl w:val="0"/>
                <w:numId w:val="5"/>
              </w:numPr>
              <w:spacing w:after="17" w:line="240" w:lineRule="auto"/>
              <w:ind w:hanging="360"/>
            </w:pPr>
            <w:r>
              <w:rPr>
                <w:rFonts w:ascii="Arial" w:eastAsia="Arial" w:hAnsi="Arial" w:cs="Arial"/>
                <w:sz w:val="24"/>
              </w:rPr>
              <w:t xml:space="preserve">completed formally recognised theological formation; for a Priest or Deacon in a major seminary or equivalent as prescribed by The Code of Canon Law and for a religious or lay person a theological qualification that, as the minimum, equates to the Catholic Certificate in Religious Studies (CCRS);  </w:t>
            </w:r>
          </w:p>
          <w:p w14:paraId="5F2052BB" w14:textId="77777777" w:rsidR="00231AA8" w:rsidRDefault="00E3347C">
            <w:pPr>
              <w:numPr>
                <w:ilvl w:val="0"/>
                <w:numId w:val="5"/>
              </w:numPr>
              <w:spacing w:after="15" w:line="242" w:lineRule="auto"/>
              <w:ind w:hanging="360"/>
            </w:pPr>
            <w:r>
              <w:rPr>
                <w:rFonts w:ascii="Arial" w:eastAsia="Arial" w:hAnsi="Arial" w:cs="Arial"/>
                <w:sz w:val="24"/>
              </w:rPr>
              <w:t xml:space="preserve">formal agreement from the local diocesan bishop to minister in those prisons located within his Diocese; and </w:t>
            </w:r>
          </w:p>
          <w:p w14:paraId="7612ACFE" w14:textId="77777777" w:rsidR="00231AA8" w:rsidRDefault="00E3347C">
            <w:pPr>
              <w:numPr>
                <w:ilvl w:val="0"/>
                <w:numId w:val="5"/>
              </w:numPr>
              <w:ind w:hanging="360"/>
            </w:pPr>
            <w:r>
              <w:rPr>
                <w:rFonts w:ascii="Arial" w:eastAsia="Arial" w:hAnsi="Arial" w:cs="Arial"/>
                <w:sz w:val="24"/>
              </w:rPr>
              <w:t xml:space="preserve">formal endorsement from the HMPPS Roman Catholic Faith and Belief Adviser confirming eligibility and suitability. </w:t>
            </w:r>
          </w:p>
        </w:tc>
      </w:tr>
      <w:tr w:rsidR="00231AA8" w14:paraId="4527EE76" w14:textId="77777777">
        <w:trPr>
          <w:trHeight w:val="559"/>
        </w:trPr>
        <w:tc>
          <w:tcPr>
            <w:tcW w:w="2254" w:type="dxa"/>
            <w:tcBorders>
              <w:top w:val="single" w:sz="12" w:space="0" w:color="000000"/>
              <w:left w:val="single" w:sz="12" w:space="0" w:color="000000"/>
              <w:bottom w:val="single" w:sz="12" w:space="0" w:color="000000"/>
              <w:right w:val="single" w:sz="12" w:space="0" w:color="000000"/>
            </w:tcBorders>
          </w:tcPr>
          <w:p w14:paraId="63D348EE" w14:textId="77777777" w:rsidR="00231AA8" w:rsidRDefault="00E3347C">
            <w:r>
              <w:rPr>
                <w:rFonts w:ascii="Arial" w:eastAsia="Arial" w:hAnsi="Arial" w:cs="Arial"/>
                <w:b/>
                <w:sz w:val="24"/>
              </w:rPr>
              <w:t xml:space="preserve">Ability  </w:t>
            </w:r>
          </w:p>
        </w:tc>
        <w:tc>
          <w:tcPr>
            <w:tcW w:w="7117" w:type="dxa"/>
            <w:tcBorders>
              <w:top w:val="single" w:sz="12" w:space="0" w:color="000000"/>
              <w:left w:val="single" w:sz="12" w:space="0" w:color="000000"/>
              <w:bottom w:val="single" w:sz="12" w:space="0" w:color="000000"/>
              <w:right w:val="single" w:sz="12" w:space="0" w:color="000000"/>
            </w:tcBorders>
          </w:tcPr>
          <w:p w14:paraId="3BA1B19F" w14:textId="77777777" w:rsidR="00231AA8" w:rsidRDefault="00E3347C">
            <w:r>
              <w:rPr>
                <w:rFonts w:ascii="Arial" w:eastAsia="Arial" w:hAnsi="Arial" w:cs="Arial"/>
                <w:sz w:val="24"/>
              </w:rPr>
              <w:t xml:space="preserve"> </w:t>
            </w:r>
          </w:p>
        </w:tc>
      </w:tr>
    </w:tbl>
    <w:p w14:paraId="27F40C92" w14:textId="77777777" w:rsidR="00231AA8" w:rsidRDefault="00E3347C">
      <w:pPr>
        <w:spacing w:after="0"/>
        <w:jc w:val="both"/>
      </w:pPr>
      <w:r>
        <w:rPr>
          <w:rFonts w:ascii="Arial" w:eastAsia="Arial" w:hAnsi="Arial" w:cs="Arial"/>
          <w:sz w:val="24"/>
        </w:rPr>
        <w:lastRenderedPageBreak/>
        <w:t xml:space="preserve"> </w:t>
      </w:r>
      <w:r>
        <w:rPr>
          <w:rFonts w:ascii="Arial" w:eastAsia="Arial" w:hAnsi="Arial" w:cs="Arial"/>
          <w:sz w:val="24"/>
        </w:rPr>
        <w:tab/>
        <w:t xml:space="preserve"> </w:t>
      </w:r>
    </w:p>
    <w:tbl>
      <w:tblPr>
        <w:tblStyle w:val="TableGrid"/>
        <w:tblW w:w="9372" w:type="dxa"/>
        <w:tblInd w:w="560" w:type="dxa"/>
        <w:tblCellMar>
          <w:top w:w="13" w:type="dxa"/>
          <w:right w:w="101" w:type="dxa"/>
        </w:tblCellMar>
        <w:tblLook w:val="04A0" w:firstRow="1" w:lastRow="0" w:firstColumn="1" w:lastColumn="0" w:noHBand="0" w:noVBand="1"/>
      </w:tblPr>
      <w:tblGrid>
        <w:gridCol w:w="2170"/>
        <w:gridCol w:w="468"/>
        <w:gridCol w:w="6734"/>
      </w:tblGrid>
      <w:tr w:rsidR="00231AA8" w14:paraId="6F380843" w14:textId="77777777">
        <w:trPr>
          <w:trHeight w:val="596"/>
        </w:trPr>
        <w:tc>
          <w:tcPr>
            <w:tcW w:w="2170" w:type="dxa"/>
            <w:tcBorders>
              <w:top w:val="single" w:sz="12" w:space="0" w:color="000000"/>
              <w:left w:val="single" w:sz="12" w:space="0" w:color="000000"/>
              <w:bottom w:val="nil"/>
              <w:right w:val="single" w:sz="12" w:space="0" w:color="000000"/>
            </w:tcBorders>
          </w:tcPr>
          <w:p w14:paraId="5892FF80" w14:textId="77777777" w:rsidR="00231AA8" w:rsidRDefault="00E3347C">
            <w:pPr>
              <w:ind w:left="108"/>
            </w:pPr>
            <w:r>
              <w:rPr>
                <w:rFonts w:ascii="Arial" w:eastAsia="Arial" w:hAnsi="Arial" w:cs="Arial"/>
                <w:b/>
                <w:sz w:val="24"/>
              </w:rPr>
              <w:t xml:space="preserve">Minimum </w:t>
            </w:r>
          </w:p>
          <w:p w14:paraId="1A60AFC3" w14:textId="77777777" w:rsidR="00231AA8" w:rsidRDefault="00E3347C">
            <w:pPr>
              <w:ind w:left="108"/>
            </w:pPr>
            <w:r>
              <w:rPr>
                <w:rFonts w:ascii="Arial" w:eastAsia="Arial" w:hAnsi="Arial" w:cs="Arial"/>
                <w:b/>
                <w:sz w:val="24"/>
              </w:rPr>
              <w:t xml:space="preserve">Eligibility  </w:t>
            </w:r>
          </w:p>
        </w:tc>
        <w:tc>
          <w:tcPr>
            <w:tcW w:w="468" w:type="dxa"/>
            <w:tcBorders>
              <w:top w:val="single" w:sz="12" w:space="0" w:color="000000"/>
              <w:left w:val="single" w:sz="12" w:space="0" w:color="000000"/>
              <w:bottom w:val="nil"/>
              <w:right w:val="nil"/>
            </w:tcBorders>
          </w:tcPr>
          <w:p w14:paraId="0A4392A7" w14:textId="77777777" w:rsidR="00231AA8" w:rsidRDefault="00E3347C">
            <w:pPr>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single" w:sz="12" w:space="0" w:color="000000"/>
              <w:left w:val="nil"/>
              <w:bottom w:val="nil"/>
              <w:right w:val="single" w:sz="12" w:space="0" w:color="000000"/>
            </w:tcBorders>
          </w:tcPr>
          <w:p w14:paraId="5D5DB6BB" w14:textId="77777777" w:rsidR="00231AA8" w:rsidRDefault="00E3347C">
            <w:r>
              <w:rPr>
                <w:rFonts w:ascii="Arial" w:eastAsia="Arial" w:hAnsi="Arial" w:cs="Arial"/>
                <w:sz w:val="24"/>
              </w:rPr>
              <w:t xml:space="preserve">All candidates are subject to security and identity checks before taking up post. </w:t>
            </w:r>
          </w:p>
        </w:tc>
      </w:tr>
      <w:tr w:rsidR="00231AA8" w14:paraId="1C67C2CB" w14:textId="77777777">
        <w:trPr>
          <w:trHeight w:val="845"/>
        </w:trPr>
        <w:tc>
          <w:tcPr>
            <w:tcW w:w="2170" w:type="dxa"/>
            <w:tcBorders>
              <w:top w:val="nil"/>
              <w:left w:val="single" w:sz="12" w:space="0" w:color="000000"/>
              <w:bottom w:val="nil"/>
              <w:right w:val="single" w:sz="12" w:space="0" w:color="000000"/>
            </w:tcBorders>
          </w:tcPr>
          <w:p w14:paraId="53A1D47F" w14:textId="77777777" w:rsidR="00231AA8" w:rsidRDefault="00231AA8"/>
        </w:tc>
        <w:tc>
          <w:tcPr>
            <w:tcW w:w="468" w:type="dxa"/>
            <w:tcBorders>
              <w:top w:val="nil"/>
              <w:left w:val="single" w:sz="12" w:space="0" w:color="000000"/>
              <w:bottom w:val="nil"/>
              <w:right w:val="nil"/>
            </w:tcBorders>
          </w:tcPr>
          <w:p w14:paraId="0261E42E" w14:textId="77777777" w:rsidR="00231AA8" w:rsidRDefault="00E3347C">
            <w:pPr>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nil"/>
              <w:left w:val="nil"/>
              <w:bottom w:val="nil"/>
              <w:right w:val="single" w:sz="12" w:space="0" w:color="000000"/>
            </w:tcBorders>
          </w:tcPr>
          <w:p w14:paraId="007B7C9A" w14:textId="77777777" w:rsidR="00231AA8" w:rsidRDefault="00E3347C">
            <w:pPr>
              <w:ind w:right="65"/>
            </w:pPr>
            <w:r>
              <w:rPr>
                <w:rFonts w:ascii="Arial" w:eastAsia="Arial" w:hAnsi="Arial" w:cs="Arial"/>
                <w:sz w:val="24"/>
              </w:rPr>
              <w:t xml:space="preserve">All external candidates are subject to six months’ probation.  Internal candidates are subject to probation if they have not already served a probationary period within HMPPS. </w:t>
            </w:r>
          </w:p>
        </w:tc>
      </w:tr>
      <w:tr w:rsidR="00231AA8" w14:paraId="7398C10D" w14:textId="77777777">
        <w:trPr>
          <w:trHeight w:val="568"/>
        </w:trPr>
        <w:tc>
          <w:tcPr>
            <w:tcW w:w="2170" w:type="dxa"/>
            <w:tcBorders>
              <w:top w:val="nil"/>
              <w:left w:val="single" w:sz="12" w:space="0" w:color="000000"/>
              <w:bottom w:val="single" w:sz="12" w:space="0" w:color="000000"/>
              <w:right w:val="single" w:sz="12" w:space="0" w:color="000000"/>
            </w:tcBorders>
          </w:tcPr>
          <w:p w14:paraId="53A89B9D" w14:textId="77777777" w:rsidR="00231AA8" w:rsidRDefault="00231AA8"/>
        </w:tc>
        <w:tc>
          <w:tcPr>
            <w:tcW w:w="468" w:type="dxa"/>
            <w:tcBorders>
              <w:top w:val="nil"/>
              <w:left w:val="single" w:sz="12" w:space="0" w:color="000000"/>
              <w:bottom w:val="single" w:sz="12" w:space="0" w:color="000000"/>
              <w:right w:val="nil"/>
            </w:tcBorders>
          </w:tcPr>
          <w:p w14:paraId="0666B3BD" w14:textId="77777777" w:rsidR="00231AA8" w:rsidRDefault="00E3347C">
            <w:pPr>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nil"/>
              <w:left w:val="nil"/>
              <w:bottom w:val="single" w:sz="12" w:space="0" w:color="000000"/>
              <w:right w:val="single" w:sz="12" w:space="0" w:color="000000"/>
            </w:tcBorders>
          </w:tcPr>
          <w:p w14:paraId="2D09FF6D" w14:textId="77777777" w:rsidR="00231AA8" w:rsidRDefault="00E3347C">
            <w:r>
              <w:rPr>
                <w:rFonts w:ascii="Arial" w:eastAsia="Arial" w:hAnsi="Arial" w:cs="Arial"/>
                <w:sz w:val="24"/>
              </w:rPr>
              <w:t xml:space="preserve">All staff are required to declare whether they are a member of a group or organisation which HMPPS consider to be racist. </w:t>
            </w:r>
          </w:p>
        </w:tc>
      </w:tr>
    </w:tbl>
    <w:p w14:paraId="4633025D" w14:textId="77777777" w:rsidR="00231AA8" w:rsidRDefault="00E3347C">
      <w:pPr>
        <w:spacing w:after="0"/>
        <w:jc w:val="both"/>
      </w:pPr>
      <w:r>
        <w:rPr>
          <w:rFonts w:ascii="Arial" w:eastAsia="Arial" w:hAnsi="Arial" w:cs="Arial"/>
          <w:sz w:val="24"/>
        </w:rPr>
        <w:t xml:space="preserve"> </w:t>
      </w:r>
    </w:p>
    <w:tbl>
      <w:tblPr>
        <w:tblStyle w:val="TableGrid"/>
        <w:tblW w:w="9398" w:type="dxa"/>
        <w:tblInd w:w="545" w:type="dxa"/>
        <w:tblCellMar>
          <w:top w:w="13" w:type="dxa"/>
          <w:left w:w="14" w:type="dxa"/>
          <w:right w:w="97" w:type="dxa"/>
        </w:tblCellMar>
        <w:tblLook w:val="04A0" w:firstRow="1" w:lastRow="0" w:firstColumn="1" w:lastColumn="0" w:noHBand="0" w:noVBand="1"/>
      </w:tblPr>
      <w:tblGrid>
        <w:gridCol w:w="2197"/>
        <w:gridCol w:w="456"/>
        <w:gridCol w:w="6745"/>
      </w:tblGrid>
      <w:tr w:rsidR="00231AA8" w14:paraId="060F5D27" w14:textId="77777777">
        <w:trPr>
          <w:trHeight w:val="1181"/>
        </w:trPr>
        <w:tc>
          <w:tcPr>
            <w:tcW w:w="2197" w:type="dxa"/>
            <w:tcBorders>
              <w:top w:val="single" w:sz="12" w:space="0" w:color="000000"/>
              <w:left w:val="single" w:sz="12" w:space="0" w:color="000000"/>
              <w:bottom w:val="nil"/>
              <w:right w:val="single" w:sz="12" w:space="0" w:color="000000"/>
            </w:tcBorders>
          </w:tcPr>
          <w:p w14:paraId="2DEE8054" w14:textId="77777777" w:rsidR="00231AA8" w:rsidRDefault="00E3347C">
            <w:pPr>
              <w:ind w:left="96"/>
            </w:pPr>
            <w:r>
              <w:rPr>
                <w:rFonts w:ascii="Arial" w:eastAsia="Arial" w:hAnsi="Arial" w:cs="Arial"/>
                <w:b/>
                <w:sz w:val="24"/>
              </w:rPr>
              <w:t xml:space="preserve">Hours of Work </w:t>
            </w:r>
          </w:p>
          <w:p w14:paraId="31BDE87D" w14:textId="77777777" w:rsidR="00231AA8" w:rsidRDefault="00E3347C">
            <w:pPr>
              <w:ind w:left="96"/>
              <w:jc w:val="both"/>
            </w:pPr>
            <w:r>
              <w:rPr>
                <w:rFonts w:ascii="Arial" w:eastAsia="Arial" w:hAnsi="Arial" w:cs="Arial"/>
                <w:b/>
                <w:sz w:val="24"/>
              </w:rPr>
              <w:t xml:space="preserve">(Unsocial Hours) </w:t>
            </w:r>
          </w:p>
          <w:p w14:paraId="5D8CD24F" w14:textId="77777777" w:rsidR="00231AA8" w:rsidRDefault="00E3347C">
            <w:pPr>
              <w:ind w:left="96"/>
            </w:pPr>
            <w:r>
              <w:rPr>
                <w:rFonts w:ascii="Arial" w:eastAsia="Arial" w:hAnsi="Arial" w:cs="Arial"/>
                <w:b/>
                <w:sz w:val="24"/>
              </w:rPr>
              <w:t xml:space="preserve">Allowances </w:t>
            </w:r>
          </w:p>
        </w:tc>
        <w:tc>
          <w:tcPr>
            <w:tcW w:w="456" w:type="dxa"/>
            <w:tcBorders>
              <w:top w:val="single" w:sz="12" w:space="0" w:color="000000"/>
              <w:left w:val="single" w:sz="12" w:space="0" w:color="000000"/>
              <w:bottom w:val="nil"/>
              <w:right w:val="nil"/>
            </w:tcBorders>
          </w:tcPr>
          <w:p w14:paraId="7E6D04CD" w14:textId="77777777" w:rsidR="00231AA8" w:rsidRDefault="00E3347C">
            <w:pPr>
              <w:spacing w:after="2" w:line="243" w:lineRule="auto"/>
              <w:ind w:left="96"/>
            </w:pPr>
            <w:r>
              <w:rPr>
                <w:rFonts w:ascii="Segoe UI Symbol" w:eastAsia="Segoe UI Symbol" w:hAnsi="Segoe UI Symbol" w:cs="Segoe UI Symbol"/>
                <w:sz w:val="24"/>
              </w:rPr>
              <w:t>•</w:t>
            </w:r>
            <w:r>
              <w:rPr>
                <w:rFonts w:ascii="Arial" w:eastAsia="Arial" w:hAnsi="Arial" w:cs="Arial"/>
                <w:sz w:val="24"/>
              </w:rPr>
              <w:t xml:space="preserve"> </w:t>
            </w:r>
            <w:r>
              <w:rPr>
                <w:rFonts w:ascii="Segoe UI Symbol" w:eastAsia="Segoe UI Symbol" w:hAnsi="Segoe UI Symbol" w:cs="Segoe UI Symbol"/>
                <w:sz w:val="24"/>
              </w:rPr>
              <w:t>•</w:t>
            </w:r>
            <w:r>
              <w:rPr>
                <w:rFonts w:ascii="Arial" w:eastAsia="Arial" w:hAnsi="Arial" w:cs="Arial"/>
                <w:sz w:val="24"/>
              </w:rPr>
              <w:t xml:space="preserve"> </w:t>
            </w:r>
          </w:p>
          <w:p w14:paraId="375E2016" w14:textId="77777777" w:rsidR="00231AA8" w:rsidRDefault="00E3347C">
            <w:pPr>
              <w:ind w:left="96"/>
            </w:pPr>
            <w:r>
              <w:rPr>
                <w:rFonts w:ascii="Segoe UI Symbol" w:eastAsia="Segoe UI Symbol" w:hAnsi="Segoe UI Symbol" w:cs="Segoe UI Symbol"/>
                <w:sz w:val="24"/>
              </w:rPr>
              <w:t>•</w:t>
            </w:r>
            <w:r>
              <w:rPr>
                <w:rFonts w:ascii="Arial" w:eastAsia="Arial" w:hAnsi="Arial" w:cs="Arial"/>
                <w:sz w:val="24"/>
              </w:rPr>
              <w:t xml:space="preserve"> </w:t>
            </w:r>
          </w:p>
        </w:tc>
        <w:tc>
          <w:tcPr>
            <w:tcW w:w="6745" w:type="dxa"/>
            <w:tcBorders>
              <w:top w:val="single" w:sz="12" w:space="0" w:color="000000"/>
              <w:left w:val="nil"/>
              <w:bottom w:val="nil"/>
              <w:right w:val="single" w:sz="12" w:space="0" w:color="000000"/>
            </w:tcBorders>
          </w:tcPr>
          <w:p w14:paraId="3101D053" w14:textId="77777777" w:rsidR="00231AA8" w:rsidRDefault="00E3347C">
            <w:r>
              <w:rPr>
                <w:rFonts w:ascii="Arial" w:eastAsia="Arial" w:hAnsi="Arial" w:cs="Arial"/>
                <w:sz w:val="24"/>
              </w:rPr>
              <w:t xml:space="preserve">If part time, hours to be confirmed. </w:t>
            </w:r>
          </w:p>
          <w:p w14:paraId="2DA1BBF2" w14:textId="77777777" w:rsidR="00231AA8" w:rsidRDefault="00E3347C">
            <w:r>
              <w:rPr>
                <w:rFonts w:ascii="Arial" w:eastAsia="Arial" w:hAnsi="Arial" w:cs="Arial"/>
                <w:sz w:val="24"/>
              </w:rPr>
              <w:t xml:space="preserve">If full time: 37 hour working week. </w:t>
            </w:r>
          </w:p>
          <w:p w14:paraId="30B40ACE" w14:textId="77777777" w:rsidR="00231AA8" w:rsidRDefault="00E3347C">
            <w:r>
              <w:rPr>
                <w:rFonts w:ascii="Arial" w:eastAsia="Arial" w:hAnsi="Arial" w:cs="Arial"/>
                <w:sz w:val="24"/>
              </w:rPr>
              <w:t xml:space="preserve">Unsocial Hours Working will be confirmed by the Recruiting Manager and only paid where applicable. </w:t>
            </w:r>
          </w:p>
        </w:tc>
      </w:tr>
      <w:tr w:rsidR="00231AA8" w14:paraId="23EE9314" w14:textId="77777777">
        <w:trPr>
          <w:trHeight w:val="1949"/>
        </w:trPr>
        <w:tc>
          <w:tcPr>
            <w:tcW w:w="2197" w:type="dxa"/>
            <w:tcBorders>
              <w:top w:val="nil"/>
              <w:left w:val="single" w:sz="12" w:space="0" w:color="000000"/>
              <w:bottom w:val="single" w:sz="12" w:space="0" w:color="000000"/>
              <w:right w:val="single" w:sz="12" w:space="0" w:color="000000"/>
            </w:tcBorders>
          </w:tcPr>
          <w:p w14:paraId="16754C41" w14:textId="77777777" w:rsidR="00231AA8" w:rsidRDefault="00231AA8"/>
        </w:tc>
        <w:tc>
          <w:tcPr>
            <w:tcW w:w="456" w:type="dxa"/>
            <w:tcBorders>
              <w:top w:val="nil"/>
              <w:left w:val="single" w:sz="12" w:space="0" w:color="000000"/>
              <w:bottom w:val="single" w:sz="12" w:space="0" w:color="000000"/>
              <w:right w:val="nil"/>
            </w:tcBorders>
          </w:tcPr>
          <w:p w14:paraId="2CFB1E19" w14:textId="77777777" w:rsidR="00231AA8" w:rsidRDefault="00E3347C">
            <w:pPr>
              <w:ind w:left="96"/>
            </w:pPr>
            <w:r>
              <w:rPr>
                <w:rFonts w:ascii="Segoe UI Symbol" w:eastAsia="Segoe UI Symbol" w:hAnsi="Segoe UI Symbol" w:cs="Segoe UI Symbol"/>
                <w:sz w:val="24"/>
              </w:rPr>
              <w:t>•</w:t>
            </w:r>
            <w:r>
              <w:rPr>
                <w:rFonts w:ascii="Arial" w:eastAsia="Arial" w:hAnsi="Arial" w:cs="Arial"/>
                <w:sz w:val="24"/>
              </w:rPr>
              <w:t xml:space="preserve"> </w:t>
            </w:r>
          </w:p>
        </w:tc>
        <w:tc>
          <w:tcPr>
            <w:tcW w:w="6745" w:type="dxa"/>
            <w:tcBorders>
              <w:top w:val="nil"/>
              <w:left w:val="nil"/>
              <w:bottom w:val="single" w:sz="12" w:space="0" w:color="000000"/>
              <w:right w:val="single" w:sz="12" w:space="0" w:color="000000"/>
            </w:tcBorders>
          </w:tcPr>
          <w:p w14:paraId="38BE7FAC" w14:textId="77777777" w:rsidR="00231AA8" w:rsidRDefault="00E3347C">
            <w:r>
              <w:rPr>
                <w:rFonts w:ascii="Arial" w:eastAsia="Arial" w:hAnsi="Arial" w:cs="Arial"/>
                <w:sz w:val="24"/>
              </w:rPr>
              <w:t xml:space="preserve">Unsocial Hours Working. </w:t>
            </w:r>
          </w:p>
          <w:p w14:paraId="7F34B41C" w14:textId="77777777" w:rsidR="00231AA8" w:rsidRDefault="00E3347C">
            <w:pPr>
              <w:ind w:left="360"/>
            </w:pPr>
            <w:r>
              <w:rPr>
                <w:rFonts w:ascii="Arial" w:eastAsia="Arial" w:hAnsi="Arial" w:cs="Arial"/>
                <w:sz w:val="24"/>
              </w:rPr>
              <w:t xml:space="preserve">This role requires working regular unsocial hours and a payment at the current approved organisation rate will be made in addition to your basic pay to recognise this. Unsocial hours are those hours outside 0700 - 1900hrs Monday to Friday and include working evenings, nights, weekends and Bank/Public Holidays. </w:t>
            </w:r>
          </w:p>
        </w:tc>
      </w:tr>
    </w:tbl>
    <w:p w14:paraId="128D3851" w14:textId="77777777" w:rsidR="00231AA8" w:rsidRDefault="00E3347C">
      <w:pPr>
        <w:spacing w:after="102"/>
        <w:jc w:val="both"/>
      </w:pPr>
      <w:r>
        <w:rPr>
          <w:b/>
          <w:sz w:val="20"/>
        </w:rPr>
        <w:t xml:space="preserve"> </w:t>
      </w:r>
    </w:p>
    <w:p w14:paraId="4EB62AEE" w14:textId="77777777" w:rsidR="00231AA8" w:rsidRDefault="00E3347C">
      <w:pPr>
        <w:spacing w:after="100"/>
        <w:jc w:val="both"/>
      </w:pPr>
      <w:r>
        <w:rPr>
          <w:b/>
          <w:sz w:val="20"/>
        </w:rPr>
        <w:t xml:space="preserve"> </w:t>
      </w:r>
    </w:p>
    <w:p w14:paraId="3D99CC72" w14:textId="77777777" w:rsidR="00231AA8" w:rsidRDefault="00E3347C">
      <w:pPr>
        <w:spacing w:after="102"/>
        <w:jc w:val="both"/>
      </w:pPr>
      <w:r>
        <w:rPr>
          <w:b/>
          <w:sz w:val="20"/>
        </w:rPr>
        <w:t xml:space="preserve"> </w:t>
      </w:r>
    </w:p>
    <w:p w14:paraId="5044FF0A" w14:textId="77777777" w:rsidR="00231AA8" w:rsidRDefault="00E3347C">
      <w:pPr>
        <w:spacing w:after="177"/>
        <w:jc w:val="both"/>
      </w:pPr>
      <w:r>
        <w:rPr>
          <w:b/>
          <w:sz w:val="20"/>
        </w:rPr>
        <w:t xml:space="preserve"> </w:t>
      </w:r>
    </w:p>
    <w:p w14:paraId="01F9035F" w14:textId="77777777" w:rsidR="00231AA8" w:rsidRDefault="00E3347C">
      <w:pPr>
        <w:spacing w:after="0"/>
        <w:jc w:val="both"/>
      </w:pPr>
      <w:r>
        <w:rPr>
          <w:sz w:val="28"/>
        </w:rPr>
        <w:t xml:space="preserve"> </w:t>
      </w:r>
    </w:p>
    <w:sectPr w:rsidR="00231AA8">
      <w:footerReference w:type="even" r:id="rId8"/>
      <w:footerReference w:type="default" r:id="rId9"/>
      <w:footerReference w:type="first" r:id="rId10"/>
      <w:pgSz w:w="11906" w:h="16838"/>
      <w:pgMar w:top="581" w:right="800" w:bottom="994" w:left="566" w:header="720" w:footer="2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F2534" w14:textId="77777777" w:rsidR="00266FD6" w:rsidRDefault="00266FD6">
      <w:pPr>
        <w:spacing w:after="0" w:line="240" w:lineRule="auto"/>
      </w:pPr>
      <w:r>
        <w:separator/>
      </w:r>
    </w:p>
  </w:endnote>
  <w:endnote w:type="continuationSeparator" w:id="0">
    <w:p w14:paraId="0B87AC57" w14:textId="77777777" w:rsidR="00266FD6" w:rsidRDefault="00266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5E07D" w14:textId="77777777" w:rsidR="00231AA8" w:rsidRDefault="00E3347C">
    <w:pPr>
      <w:spacing w:after="0"/>
      <w:ind w:left="46"/>
      <w:jc w:val="both"/>
    </w:pPr>
    <w:r>
      <w:rPr>
        <w:rFonts w:ascii="Arial" w:eastAsia="Arial" w:hAnsi="Arial" w:cs="Arial"/>
        <w:sz w:val="24"/>
      </w:rPr>
      <w:t>OR-JES-2411-JD-B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Roman Catholic Ordained Priest/Deacon, Religious Brother, Sister, Lay </w:t>
    </w:r>
  </w:p>
  <w:p w14:paraId="2521D0E9" w14:textId="77777777" w:rsidR="00231AA8" w:rsidRDefault="00E3347C">
    <w:pPr>
      <w:spacing w:after="0"/>
      <w:ind w:right="48"/>
      <w:jc w:val="center"/>
    </w:pPr>
    <w:r>
      <w:rPr>
        <w:rFonts w:ascii="Arial" w:eastAsia="Arial" w:hAnsi="Arial" w:cs="Arial"/>
        <w:sz w:val="24"/>
      </w:rPr>
      <w:t xml:space="preserve">Person v3.0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CAA7" w14:textId="77777777" w:rsidR="00231AA8" w:rsidRDefault="00E3347C">
    <w:pPr>
      <w:spacing w:after="0"/>
      <w:ind w:left="46"/>
      <w:jc w:val="both"/>
    </w:pPr>
    <w:r>
      <w:rPr>
        <w:rFonts w:ascii="Arial" w:eastAsia="Arial" w:hAnsi="Arial" w:cs="Arial"/>
        <w:sz w:val="24"/>
      </w:rPr>
      <w:t>OR-JES-2411-JD-B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Roman Catholic Ordained Priest/Deacon, Religious Brother, Sister, Lay </w:t>
    </w:r>
  </w:p>
  <w:p w14:paraId="7D564FA7" w14:textId="77777777" w:rsidR="00231AA8" w:rsidRDefault="00E3347C">
    <w:pPr>
      <w:spacing w:after="0"/>
      <w:ind w:right="48"/>
      <w:jc w:val="center"/>
    </w:pPr>
    <w:r>
      <w:rPr>
        <w:rFonts w:ascii="Arial" w:eastAsia="Arial" w:hAnsi="Arial" w:cs="Arial"/>
        <w:sz w:val="24"/>
      </w:rPr>
      <w:t xml:space="preserve">Person v3.0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DC6B1" w14:textId="77777777" w:rsidR="00231AA8" w:rsidRDefault="00E3347C">
    <w:pPr>
      <w:spacing w:after="0"/>
      <w:ind w:left="46"/>
      <w:jc w:val="both"/>
    </w:pPr>
    <w:r>
      <w:rPr>
        <w:rFonts w:ascii="Arial" w:eastAsia="Arial" w:hAnsi="Arial" w:cs="Arial"/>
        <w:sz w:val="24"/>
      </w:rPr>
      <w:t>OR-JES-2411-JD-B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Roman Catholic Ordained Priest/Deacon, Religious Brother, Sister, Lay </w:t>
    </w:r>
  </w:p>
  <w:p w14:paraId="4FEC48BF" w14:textId="77777777" w:rsidR="00231AA8" w:rsidRDefault="00E3347C">
    <w:pPr>
      <w:spacing w:after="0"/>
      <w:ind w:right="48"/>
      <w:jc w:val="center"/>
    </w:pPr>
    <w:r>
      <w:rPr>
        <w:rFonts w:ascii="Arial" w:eastAsia="Arial" w:hAnsi="Arial" w:cs="Arial"/>
        <w:sz w:val="24"/>
      </w:rPr>
      <w:t xml:space="preserve">Person v3.0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7FB19" w14:textId="77777777" w:rsidR="00266FD6" w:rsidRDefault="00266FD6">
      <w:pPr>
        <w:spacing w:after="0" w:line="240" w:lineRule="auto"/>
      </w:pPr>
      <w:r>
        <w:separator/>
      </w:r>
    </w:p>
  </w:footnote>
  <w:footnote w:type="continuationSeparator" w:id="0">
    <w:p w14:paraId="17310D8D" w14:textId="77777777" w:rsidR="00266FD6" w:rsidRDefault="00266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1536"/>
    <w:multiLevelType w:val="hybridMultilevel"/>
    <w:tmpl w:val="B5561366"/>
    <w:lvl w:ilvl="0" w:tplc="93DABC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E6569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2482D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AC346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E8839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D09D2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DE718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AECEB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F5219F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204AA5"/>
    <w:multiLevelType w:val="hybridMultilevel"/>
    <w:tmpl w:val="D146F43C"/>
    <w:lvl w:ilvl="0" w:tplc="58CE65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D24DE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622DA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9D6537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62690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5E9F6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92A0C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FC459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BE43D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830DE0"/>
    <w:multiLevelType w:val="hybridMultilevel"/>
    <w:tmpl w:val="ED72CB7E"/>
    <w:lvl w:ilvl="0" w:tplc="1C0A007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18A86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5C854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0C5B9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4E0A4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E6336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F0EC7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D490D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7C27B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7DB4FCF"/>
    <w:multiLevelType w:val="hybridMultilevel"/>
    <w:tmpl w:val="F98C0BE4"/>
    <w:lvl w:ilvl="0" w:tplc="7250EAE6">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2E9C58">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3E55E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10A304">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A28EE4">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721572">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B00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40172A">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E01BE">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090D6F"/>
    <w:multiLevelType w:val="hybridMultilevel"/>
    <w:tmpl w:val="3EA246BC"/>
    <w:lvl w:ilvl="0" w:tplc="F1781F3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06137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FE8EE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A677A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CA31A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0E35F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ACA0A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8C32A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82404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71423249">
    <w:abstractNumId w:val="4"/>
  </w:num>
  <w:num w:numId="2" w16cid:durableId="1927419095">
    <w:abstractNumId w:val="0"/>
  </w:num>
  <w:num w:numId="3" w16cid:durableId="1069692958">
    <w:abstractNumId w:val="3"/>
  </w:num>
  <w:num w:numId="4" w16cid:durableId="1772044646">
    <w:abstractNumId w:val="2"/>
  </w:num>
  <w:num w:numId="5" w16cid:durableId="134050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AA8"/>
    <w:rsid w:val="00231AA8"/>
    <w:rsid w:val="00266FD6"/>
    <w:rsid w:val="0033263E"/>
    <w:rsid w:val="00C15B61"/>
    <w:rsid w:val="00E3347C"/>
    <w:rsid w:val="00E7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40385"/>
  <w15:docId w15:val="{0DE9315D-0287-4CEF-BABA-4E3C586B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85" w:line="259" w:lineRule="auto"/>
      <w:ind w:right="4149"/>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1219</Words>
  <Characters>6953</Characters>
  <Application>Microsoft Office Word</Application>
  <DocSecurity>4</DocSecurity>
  <Lines>57</Lines>
  <Paragraphs>16</Paragraphs>
  <ScaleCrop>false</ScaleCrop>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2</cp:revision>
  <dcterms:created xsi:type="dcterms:W3CDTF">2026-06-23T12:55:00Z</dcterms:created>
  <dcterms:modified xsi:type="dcterms:W3CDTF">2026-06-23T12:55:00Z</dcterms:modified>
</cp:coreProperties>
</file>