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40858" w14:textId="77777777" w:rsidR="00850825" w:rsidRDefault="00175712">
      <w:pPr>
        <w:spacing w:after="215"/>
        <w:jc w:val="right"/>
      </w:pPr>
      <w:r>
        <w:t xml:space="preserve"> </w:t>
      </w:r>
    </w:p>
    <w:p w14:paraId="2840C574" w14:textId="77777777" w:rsidR="00850825" w:rsidRDefault="00175712">
      <w:pPr>
        <w:spacing w:after="400"/>
        <w:ind w:right="5465"/>
        <w:jc w:val="center"/>
      </w:pPr>
      <w:r>
        <w:rPr>
          <w:noProof/>
        </w:rPr>
        <w:drawing>
          <wp:inline distT="0" distB="0" distL="0" distR="0" wp14:anchorId="77D756A3" wp14:editId="1B23A068">
            <wp:extent cx="2829560" cy="126619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7"/>
                    <a:stretch>
                      <a:fillRect/>
                    </a:stretch>
                  </pic:blipFill>
                  <pic:spPr>
                    <a:xfrm>
                      <a:off x="0" y="0"/>
                      <a:ext cx="2829560" cy="1266190"/>
                    </a:xfrm>
                    <a:prstGeom prst="rect">
                      <a:avLst/>
                    </a:prstGeom>
                  </pic:spPr>
                </pic:pic>
              </a:graphicData>
            </a:graphic>
          </wp:inline>
        </w:drawing>
      </w:r>
      <w:r>
        <w:t xml:space="preserve"> </w:t>
      </w:r>
    </w:p>
    <w:p w14:paraId="57E3B06E" w14:textId="77777777" w:rsidR="00850825" w:rsidRDefault="00175712">
      <w:pPr>
        <w:spacing w:after="242"/>
        <w:ind w:left="72"/>
        <w:jc w:val="center"/>
      </w:pPr>
      <w:r>
        <w:rPr>
          <w:rFonts w:ascii="Arial" w:eastAsia="Arial" w:hAnsi="Arial" w:cs="Arial"/>
          <w:b/>
          <w:sz w:val="44"/>
        </w:rPr>
        <w:t xml:space="preserve"> </w:t>
      </w:r>
    </w:p>
    <w:p w14:paraId="54F45C21" w14:textId="77777777" w:rsidR="00850825" w:rsidRDefault="00175712">
      <w:pPr>
        <w:spacing w:after="240"/>
        <w:ind w:left="72"/>
        <w:jc w:val="center"/>
      </w:pPr>
      <w:r>
        <w:rPr>
          <w:rFonts w:ascii="Arial" w:eastAsia="Arial" w:hAnsi="Arial" w:cs="Arial"/>
          <w:b/>
          <w:sz w:val="44"/>
        </w:rPr>
        <w:t xml:space="preserve"> </w:t>
      </w:r>
    </w:p>
    <w:p w14:paraId="3D7F349B" w14:textId="77777777" w:rsidR="00850825" w:rsidRDefault="00175712">
      <w:pPr>
        <w:spacing w:after="245"/>
        <w:ind w:left="10" w:right="56" w:hanging="10"/>
        <w:jc w:val="center"/>
      </w:pPr>
      <w:r>
        <w:rPr>
          <w:rFonts w:ascii="Arial" w:eastAsia="Arial" w:hAnsi="Arial" w:cs="Arial"/>
          <w:b/>
          <w:sz w:val="44"/>
        </w:rPr>
        <w:t xml:space="preserve">Job Description (JD) </w:t>
      </w:r>
    </w:p>
    <w:p w14:paraId="5411F73F" w14:textId="77777777" w:rsidR="00850825" w:rsidRDefault="00175712">
      <w:pPr>
        <w:spacing w:after="245"/>
        <w:ind w:left="10" w:right="54" w:hanging="10"/>
        <w:jc w:val="center"/>
      </w:pPr>
      <w:r>
        <w:rPr>
          <w:rFonts w:ascii="Arial" w:eastAsia="Arial" w:hAnsi="Arial" w:cs="Arial"/>
          <w:b/>
          <w:sz w:val="44"/>
        </w:rPr>
        <w:t xml:space="preserve">Band 3 </w:t>
      </w:r>
    </w:p>
    <w:p w14:paraId="50471D07" w14:textId="77777777" w:rsidR="00850825" w:rsidRDefault="00175712">
      <w:pPr>
        <w:spacing w:after="245"/>
        <w:ind w:left="10" w:right="50" w:hanging="10"/>
        <w:jc w:val="center"/>
      </w:pPr>
      <w:r>
        <w:rPr>
          <w:rFonts w:ascii="Arial" w:eastAsia="Arial" w:hAnsi="Arial" w:cs="Arial"/>
          <w:b/>
          <w:sz w:val="44"/>
        </w:rPr>
        <w:t xml:space="preserve">Group Profile – </w:t>
      </w:r>
      <w:proofErr w:type="gramStart"/>
      <w:r>
        <w:rPr>
          <w:rFonts w:ascii="Arial" w:eastAsia="Arial" w:hAnsi="Arial" w:cs="Arial"/>
          <w:b/>
          <w:sz w:val="44"/>
        </w:rPr>
        <w:t>Mentor  (</w:t>
      </w:r>
      <w:proofErr w:type="gramEnd"/>
      <w:r>
        <w:rPr>
          <w:rFonts w:ascii="Arial" w:eastAsia="Arial" w:hAnsi="Arial" w:cs="Arial"/>
          <w:b/>
          <w:sz w:val="44"/>
        </w:rPr>
        <w:t xml:space="preserve">M) </w:t>
      </w:r>
    </w:p>
    <w:p w14:paraId="53317A05" w14:textId="77777777" w:rsidR="00850825" w:rsidRDefault="00175712">
      <w:pPr>
        <w:spacing w:after="0"/>
        <w:ind w:left="10" w:right="51" w:hanging="10"/>
        <w:jc w:val="center"/>
      </w:pPr>
      <w:r>
        <w:rPr>
          <w:rFonts w:ascii="Arial" w:eastAsia="Arial" w:hAnsi="Arial" w:cs="Arial"/>
          <w:b/>
          <w:sz w:val="44"/>
        </w:rPr>
        <w:t xml:space="preserve">Job Description – </w:t>
      </w:r>
      <w:proofErr w:type="gramStart"/>
      <w:r>
        <w:rPr>
          <w:rFonts w:ascii="Arial" w:eastAsia="Arial" w:hAnsi="Arial" w:cs="Arial"/>
          <w:b/>
          <w:sz w:val="44"/>
        </w:rPr>
        <w:t>M :</w:t>
      </w:r>
      <w:proofErr w:type="gramEnd"/>
      <w:r>
        <w:rPr>
          <w:rFonts w:ascii="Arial" w:eastAsia="Arial" w:hAnsi="Arial" w:cs="Arial"/>
          <w:b/>
          <w:sz w:val="44"/>
        </w:rPr>
        <w:t xml:space="preserve"> Instructor</w:t>
      </w:r>
      <w:r>
        <w:rPr>
          <w:b/>
          <w:sz w:val="44"/>
        </w:rPr>
        <w:t xml:space="preserve"> </w:t>
      </w:r>
      <w:r>
        <w:rPr>
          <w:sz w:val="20"/>
        </w:rPr>
        <w:t xml:space="preserve"> </w:t>
      </w:r>
    </w:p>
    <w:tbl>
      <w:tblPr>
        <w:tblStyle w:val="TableGrid"/>
        <w:tblW w:w="7165" w:type="dxa"/>
        <w:tblInd w:w="0" w:type="dxa"/>
        <w:tblCellMar>
          <w:top w:w="0" w:type="dxa"/>
          <w:left w:w="0" w:type="dxa"/>
          <w:bottom w:w="0" w:type="dxa"/>
          <w:right w:w="0" w:type="dxa"/>
        </w:tblCellMar>
        <w:tblLook w:val="04A0" w:firstRow="1" w:lastRow="0" w:firstColumn="1" w:lastColumn="0" w:noHBand="0" w:noVBand="1"/>
      </w:tblPr>
      <w:tblGrid>
        <w:gridCol w:w="3407"/>
        <w:gridCol w:w="3758"/>
      </w:tblGrid>
      <w:tr w:rsidR="00850825" w14:paraId="4F43754E" w14:textId="77777777">
        <w:trPr>
          <w:trHeight w:val="412"/>
        </w:trPr>
        <w:tc>
          <w:tcPr>
            <w:tcW w:w="3407" w:type="dxa"/>
            <w:tcBorders>
              <w:top w:val="nil"/>
              <w:left w:val="nil"/>
              <w:bottom w:val="nil"/>
              <w:right w:val="nil"/>
            </w:tcBorders>
          </w:tcPr>
          <w:p w14:paraId="2C2301E9" w14:textId="77777777" w:rsidR="00850825" w:rsidRDefault="00175712">
            <w:pPr>
              <w:spacing w:after="0"/>
            </w:pPr>
            <w:r>
              <w:rPr>
                <w:rFonts w:ascii="Arial" w:eastAsia="Arial" w:hAnsi="Arial" w:cs="Arial"/>
                <w:b/>
                <w:sz w:val="24"/>
              </w:rPr>
              <w:t xml:space="preserve"> </w:t>
            </w:r>
          </w:p>
        </w:tc>
        <w:tc>
          <w:tcPr>
            <w:tcW w:w="3758" w:type="dxa"/>
            <w:tcBorders>
              <w:top w:val="nil"/>
              <w:left w:val="nil"/>
              <w:bottom w:val="nil"/>
              <w:right w:val="nil"/>
            </w:tcBorders>
          </w:tcPr>
          <w:p w14:paraId="560D174B" w14:textId="77777777" w:rsidR="00850825" w:rsidRDefault="00850825"/>
        </w:tc>
      </w:tr>
      <w:tr w:rsidR="00850825" w14:paraId="31931EC0" w14:textId="77777777">
        <w:trPr>
          <w:trHeight w:val="507"/>
        </w:trPr>
        <w:tc>
          <w:tcPr>
            <w:tcW w:w="3407" w:type="dxa"/>
            <w:tcBorders>
              <w:top w:val="nil"/>
              <w:left w:val="nil"/>
              <w:bottom w:val="nil"/>
              <w:right w:val="nil"/>
            </w:tcBorders>
            <w:vAlign w:val="bottom"/>
          </w:tcPr>
          <w:p w14:paraId="69F8221A" w14:textId="77777777" w:rsidR="00850825" w:rsidRDefault="00175712">
            <w:pPr>
              <w:spacing w:after="0"/>
              <w:ind w:left="199"/>
              <w:jc w:val="center"/>
            </w:pPr>
            <w:r>
              <w:rPr>
                <w:rFonts w:ascii="Arial" w:eastAsia="Arial" w:hAnsi="Arial" w:cs="Arial"/>
                <w:b/>
                <w:sz w:val="24"/>
              </w:rPr>
              <w:t xml:space="preserve">Document Ref. </w:t>
            </w:r>
          </w:p>
        </w:tc>
        <w:tc>
          <w:tcPr>
            <w:tcW w:w="3758" w:type="dxa"/>
            <w:tcBorders>
              <w:top w:val="nil"/>
              <w:left w:val="nil"/>
              <w:bottom w:val="nil"/>
              <w:right w:val="nil"/>
            </w:tcBorders>
          </w:tcPr>
          <w:p w14:paraId="6F412771" w14:textId="77777777" w:rsidR="00850825" w:rsidRDefault="00175712">
            <w:pPr>
              <w:spacing w:after="0"/>
              <w:ind w:left="144"/>
            </w:pPr>
            <w:r>
              <w:rPr>
                <w:rFonts w:ascii="Arial" w:eastAsia="Arial" w:hAnsi="Arial" w:cs="Arial"/>
                <w:sz w:val="24"/>
              </w:rPr>
              <w:t xml:space="preserve">OR-JES-639 JD B3 </w:t>
            </w:r>
            <w:proofErr w:type="gramStart"/>
            <w:r>
              <w:rPr>
                <w:rFonts w:ascii="Arial" w:eastAsia="Arial" w:hAnsi="Arial" w:cs="Arial"/>
                <w:sz w:val="24"/>
              </w:rPr>
              <w:t>M :</w:t>
            </w:r>
            <w:proofErr w:type="gramEnd"/>
            <w:r>
              <w:rPr>
                <w:rFonts w:ascii="Arial" w:eastAsia="Arial" w:hAnsi="Arial" w:cs="Arial"/>
                <w:sz w:val="24"/>
              </w:rPr>
              <w:t xml:space="preserve"> Instructor </w:t>
            </w:r>
          </w:p>
        </w:tc>
      </w:tr>
      <w:tr w:rsidR="00850825" w14:paraId="1E4BBD14" w14:textId="77777777">
        <w:trPr>
          <w:trHeight w:val="336"/>
        </w:trPr>
        <w:tc>
          <w:tcPr>
            <w:tcW w:w="3407" w:type="dxa"/>
            <w:tcBorders>
              <w:top w:val="nil"/>
              <w:left w:val="nil"/>
              <w:bottom w:val="nil"/>
              <w:right w:val="nil"/>
            </w:tcBorders>
          </w:tcPr>
          <w:p w14:paraId="740F7999" w14:textId="77777777" w:rsidR="00850825" w:rsidRDefault="00175712">
            <w:pPr>
              <w:spacing w:after="0"/>
              <w:ind w:left="956"/>
            </w:pPr>
            <w:r>
              <w:rPr>
                <w:rFonts w:ascii="Arial" w:eastAsia="Arial" w:hAnsi="Arial" w:cs="Arial"/>
                <w:b/>
                <w:sz w:val="24"/>
              </w:rPr>
              <w:t xml:space="preserve">Document Type </w:t>
            </w:r>
          </w:p>
        </w:tc>
        <w:tc>
          <w:tcPr>
            <w:tcW w:w="3758" w:type="dxa"/>
            <w:tcBorders>
              <w:top w:val="nil"/>
              <w:left w:val="nil"/>
              <w:bottom w:val="nil"/>
              <w:right w:val="nil"/>
            </w:tcBorders>
          </w:tcPr>
          <w:p w14:paraId="10B8D839" w14:textId="77777777" w:rsidR="00850825" w:rsidRDefault="00175712">
            <w:pPr>
              <w:spacing w:after="0"/>
              <w:ind w:left="144"/>
            </w:pPr>
            <w:r>
              <w:rPr>
                <w:rFonts w:ascii="Arial" w:eastAsia="Arial" w:hAnsi="Arial" w:cs="Arial"/>
                <w:sz w:val="24"/>
              </w:rPr>
              <w:t xml:space="preserve">Management </w:t>
            </w:r>
          </w:p>
        </w:tc>
      </w:tr>
      <w:tr w:rsidR="00850825" w14:paraId="2026552D" w14:textId="77777777">
        <w:trPr>
          <w:trHeight w:val="336"/>
        </w:trPr>
        <w:tc>
          <w:tcPr>
            <w:tcW w:w="3407" w:type="dxa"/>
            <w:tcBorders>
              <w:top w:val="nil"/>
              <w:left w:val="nil"/>
              <w:bottom w:val="nil"/>
              <w:right w:val="nil"/>
            </w:tcBorders>
          </w:tcPr>
          <w:p w14:paraId="5AA16ED9" w14:textId="77777777" w:rsidR="00850825" w:rsidRDefault="00175712">
            <w:pPr>
              <w:spacing w:after="0"/>
              <w:ind w:left="956"/>
            </w:pPr>
            <w:r>
              <w:rPr>
                <w:rFonts w:ascii="Arial" w:eastAsia="Arial" w:hAnsi="Arial" w:cs="Arial"/>
                <w:b/>
                <w:sz w:val="24"/>
              </w:rPr>
              <w:t xml:space="preserve">Version </w:t>
            </w:r>
          </w:p>
        </w:tc>
        <w:tc>
          <w:tcPr>
            <w:tcW w:w="3758" w:type="dxa"/>
            <w:tcBorders>
              <w:top w:val="nil"/>
              <w:left w:val="nil"/>
              <w:bottom w:val="nil"/>
              <w:right w:val="nil"/>
            </w:tcBorders>
          </w:tcPr>
          <w:p w14:paraId="7E2658B7" w14:textId="77777777" w:rsidR="00850825" w:rsidRDefault="00175712">
            <w:pPr>
              <w:spacing w:after="0"/>
              <w:ind w:left="144"/>
            </w:pPr>
            <w:r>
              <w:rPr>
                <w:rFonts w:ascii="Arial" w:eastAsia="Arial" w:hAnsi="Arial" w:cs="Arial"/>
                <w:sz w:val="24"/>
              </w:rPr>
              <w:t xml:space="preserve">12.0 </w:t>
            </w:r>
          </w:p>
        </w:tc>
      </w:tr>
      <w:tr w:rsidR="00850825" w14:paraId="7B1E1131" w14:textId="77777777">
        <w:trPr>
          <w:trHeight w:val="336"/>
        </w:trPr>
        <w:tc>
          <w:tcPr>
            <w:tcW w:w="3407" w:type="dxa"/>
            <w:tcBorders>
              <w:top w:val="nil"/>
              <w:left w:val="nil"/>
              <w:bottom w:val="nil"/>
              <w:right w:val="nil"/>
            </w:tcBorders>
          </w:tcPr>
          <w:p w14:paraId="799E5A03" w14:textId="77777777" w:rsidR="00850825" w:rsidRDefault="00175712">
            <w:pPr>
              <w:spacing w:after="0"/>
              <w:ind w:left="67"/>
              <w:jc w:val="center"/>
            </w:pPr>
            <w:r>
              <w:rPr>
                <w:rFonts w:ascii="Arial" w:eastAsia="Arial" w:hAnsi="Arial" w:cs="Arial"/>
                <w:b/>
                <w:sz w:val="24"/>
              </w:rPr>
              <w:t xml:space="preserve">Classification </w:t>
            </w:r>
          </w:p>
        </w:tc>
        <w:tc>
          <w:tcPr>
            <w:tcW w:w="3758" w:type="dxa"/>
            <w:tcBorders>
              <w:top w:val="nil"/>
              <w:left w:val="nil"/>
              <w:bottom w:val="nil"/>
              <w:right w:val="nil"/>
            </w:tcBorders>
          </w:tcPr>
          <w:p w14:paraId="4AF02DE9" w14:textId="77777777" w:rsidR="00850825" w:rsidRDefault="00175712">
            <w:pPr>
              <w:spacing w:after="0"/>
              <w:ind w:left="144"/>
            </w:pPr>
            <w:r>
              <w:rPr>
                <w:rFonts w:ascii="Arial" w:eastAsia="Arial" w:hAnsi="Arial" w:cs="Arial"/>
                <w:sz w:val="24"/>
              </w:rPr>
              <w:t xml:space="preserve">Official </w:t>
            </w:r>
          </w:p>
        </w:tc>
      </w:tr>
      <w:tr w:rsidR="00850825" w14:paraId="45230D82" w14:textId="77777777">
        <w:trPr>
          <w:trHeight w:val="336"/>
        </w:trPr>
        <w:tc>
          <w:tcPr>
            <w:tcW w:w="3407" w:type="dxa"/>
            <w:tcBorders>
              <w:top w:val="nil"/>
              <w:left w:val="nil"/>
              <w:bottom w:val="nil"/>
              <w:right w:val="nil"/>
            </w:tcBorders>
          </w:tcPr>
          <w:p w14:paraId="4B8684EE" w14:textId="77777777" w:rsidR="00850825" w:rsidRDefault="00175712">
            <w:pPr>
              <w:spacing w:after="0"/>
              <w:ind w:right="2"/>
              <w:jc w:val="center"/>
            </w:pPr>
            <w:r>
              <w:rPr>
                <w:rFonts w:ascii="Arial" w:eastAsia="Arial" w:hAnsi="Arial" w:cs="Arial"/>
                <w:b/>
                <w:sz w:val="24"/>
              </w:rPr>
              <w:t xml:space="preserve">Date of Issue </w:t>
            </w:r>
          </w:p>
        </w:tc>
        <w:tc>
          <w:tcPr>
            <w:tcW w:w="3758" w:type="dxa"/>
            <w:tcBorders>
              <w:top w:val="nil"/>
              <w:left w:val="nil"/>
              <w:bottom w:val="nil"/>
              <w:right w:val="nil"/>
            </w:tcBorders>
          </w:tcPr>
          <w:p w14:paraId="02A66952" w14:textId="77777777" w:rsidR="00850825" w:rsidRDefault="00175712">
            <w:pPr>
              <w:spacing w:after="0"/>
              <w:ind w:left="144"/>
            </w:pPr>
            <w:r>
              <w:rPr>
                <w:rFonts w:ascii="Arial" w:eastAsia="Arial" w:hAnsi="Arial" w:cs="Arial"/>
                <w:sz w:val="24"/>
              </w:rPr>
              <w:t xml:space="preserve">11 May 2023 </w:t>
            </w:r>
          </w:p>
        </w:tc>
      </w:tr>
      <w:tr w:rsidR="00850825" w14:paraId="028DB723" w14:textId="77777777">
        <w:trPr>
          <w:trHeight w:val="302"/>
        </w:trPr>
        <w:tc>
          <w:tcPr>
            <w:tcW w:w="3407" w:type="dxa"/>
            <w:tcBorders>
              <w:top w:val="nil"/>
              <w:left w:val="nil"/>
              <w:bottom w:val="nil"/>
              <w:right w:val="nil"/>
            </w:tcBorders>
          </w:tcPr>
          <w:p w14:paraId="6CCA2033" w14:textId="77777777" w:rsidR="00850825" w:rsidRDefault="00175712">
            <w:pPr>
              <w:spacing w:after="0"/>
              <w:ind w:left="956"/>
            </w:pPr>
            <w:r>
              <w:rPr>
                <w:rFonts w:ascii="Arial" w:eastAsia="Arial" w:hAnsi="Arial" w:cs="Arial"/>
                <w:b/>
                <w:sz w:val="24"/>
              </w:rPr>
              <w:t xml:space="preserve">Status </w:t>
            </w:r>
          </w:p>
        </w:tc>
        <w:tc>
          <w:tcPr>
            <w:tcW w:w="3758" w:type="dxa"/>
            <w:tcBorders>
              <w:top w:val="nil"/>
              <w:left w:val="nil"/>
              <w:bottom w:val="nil"/>
              <w:right w:val="nil"/>
            </w:tcBorders>
          </w:tcPr>
          <w:p w14:paraId="21422B8E" w14:textId="77777777" w:rsidR="00850825" w:rsidRDefault="00175712">
            <w:pPr>
              <w:spacing w:after="0"/>
              <w:ind w:left="156"/>
            </w:pPr>
            <w:r>
              <w:rPr>
                <w:rFonts w:ascii="Arial" w:eastAsia="Arial" w:hAnsi="Arial" w:cs="Arial"/>
                <w:sz w:val="24"/>
              </w:rPr>
              <w:t xml:space="preserve">Baselined </w:t>
            </w:r>
          </w:p>
        </w:tc>
      </w:tr>
    </w:tbl>
    <w:p w14:paraId="11B7774F" w14:textId="77777777" w:rsidR="00850825" w:rsidRDefault="00175712">
      <w:pPr>
        <w:tabs>
          <w:tab w:val="center" w:pos="1683"/>
          <w:tab w:val="center" w:pos="5975"/>
        </w:tabs>
        <w:spacing w:after="46"/>
      </w:pPr>
      <w:r>
        <w:tab/>
      </w:r>
      <w:r>
        <w:rPr>
          <w:rFonts w:ascii="Arial" w:eastAsia="Arial" w:hAnsi="Arial" w:cs="Arial"/>
          <w:b/>
          <w:sz w:val="24"/>
        </w:rPr>
        <w:t xml:space="preserve">Produced by </w:t>
      </w:r>
      <w:r>
        <w:rPr>
          <w:rFonts w:ascii="Arial" w:eastAsia="Arial" w:hAnsi="Arial" w:cs="Arial"/>
          <w:b/>
          <w:sz w:val="24"/>
        </w:rPr>
        <w:tab/>
      </w:r>
      <w:r>
        <w:rPr>
          <w:rFonts w:ascii="Arial" w:eastAsia="Arial" w:hAnsi="Arial" w:cs="Arial"/>
          <w:sz w:val="24"/>
        </w:rPr>
        <w:t xml:space="preserve">Job Evaluation Assurance and Support Team </w:t>
      </w:r>
    </w:p>
    <w:p w14:paraId="4668D104" w14:textId="77777777" w:rsidR="00850825" w:rsidRDefault="00175712">
      <w:pPr>
        <w:tabs>
          <w:tab w:val="center" w:pos="1763"/>
          <w:tab w:val="center" w:pos="4316"/>
        </w:tabs>
        <w:spacing w:after="52" w:line="253" w:lineRule="auto"/>
      </w:pPr>
      <w:r>
        <w:tab/>
      </w:r>
      <w:r>
        <w:rPr>
          <w:rFonts w:ascii="Arial" w:eastAsia="Arial" w:hAnsi="Arial" w:cs="Arial"/>
          <w:b/>
          <w:sz w:val="24"/>
        </w:rPr>
        <w:t xml:space="preserve">Authorised by </w:t>
      </w:r>
      <w:r>
        <w:rPr>
          <w:rFonts w:ascii="Arial" w:eastAsia="Arial" w:hAnsi="Arial" w:cs="Arial"/>
          <w:b/>
          <w:sz w:val="24"/>
        </w:rPr>
        <w:tab/>
      </w:r>
      <w:r>
        <w:rPr>
          <w:rFonts w:ascii="Arial" w:eastAsia="Arial" w:hAnsi="Arial" w:cs="Arial"/>
          <w:sz w:val="24"/>
        </w:rPr>
        <w:t xml:space="preserve">Reward Team </w:t>
      </w:r>
    </w:p>
    <w:p w14:paraId="3E276397" w14:textId="77777777" w:rsidR="00850825" w:rsidRDefault="00175712">
      <w:pPr>
        <w:spacing w:after="339" w:line="253" w:lineRule="auto"/>
        <w:ind w:left="-15" w:right="6911" w:firstLine="956"/>
      </w:pPr>
      <w:r>
        <w:rPr>
          <w:rFonts w:ascii="Arial" w:eastAsia="Arial" w:hAnsi="Arial" w:cs="Arial"/>
          <w:b/>
          <w:sz w:val="24"/>
        </w:rPr>
        <w:t xml:space="preserve">JD Evidence </w:t>
      </w:r>
      <w:r>
        <w:rPr>
          <w:rFonts w:ascii="Arial" w:eastAsia="Arial" w:hAnsi="Arial" w:cs="Arial"/>
          <w:b/>
          <w:sz w:val="24"/>
        </w:rPr>
        <w:tab/>
      </w:r>
      <w:r>
        <w:rPr>
          <w:rFonts w:ascii="Arial" w:eastAsia="Arial" w:hAnsi="Arial" w:cs="Arial"/>
          <w:sz w:val="24"/>
        </w:rPr>
        <w:t xml:space="preserve"> </w:t>
      </w:r>
      <w:r>
        <w:rPr>
          <w:rFonts w:ascii="Arial" w:eastAsia="Arial" w:hAnsi="Arial" w:cs="Arial"/>
          <w:b/>
          <w:sz w:val="24"/>
        </w:rPr>
        <w:t xml:space="preserve"> </w:t>
      </w:r>
    </w:p>
    <w:p w14:paraId="0824693B" w14:textId="77777777" w:rsidR="00850825" w:rsidRDefault="00175712">
      <w:pPr>
        <w:spacing w:after="120"/>
        <w:ind w:left="39"/>
        <w:jc w:val="center"/>
      </w:pPr>
      <w:r>
        <w:rPr>
          <w:rFonts w:ascii="Arial" w:eastAsia="Arial" w:hAnsi="Arial" w:cs="Arial"/>
          <w:sz w:val="32"/>
        </w:rPr>
        <w:t xml:space="preserve"> </w:t>
      </w:r>
    </w:p>
    <w:p w14:paraId="77E5B9F2" w14:textId="77777777" w:rsidR="00850825" w:rsidRDefault="00175712">
      <w:pPr>
        <w:spacing w:after="259"/>
      </w:pPr>
      <w:r>
        <w:rPr>
          <w:rFonts w:ascii="Arial" w:eastAsia="Arial" w:hAnsi="Arial" w:cs="Arial"/>
        </w:rPr>
        <w:t xml:space="preserve"> </w:t>
      </w:r>
    </w:p>
    <w:p w14:paraId="431B7DFD" w14:textId="77777777" w:rsidR="00850825" w:rsidRDefault="00175712">
      <w:pPr>
        <w:spacing w:after="278"/>
      </w:pPr>
      <w:r>
        <w:rPr>
          <w:rFonts w:ascii="Arial" w:eastAsia="Arial" w:hAnsi="Arial" w:cs="Arial"/>
        </w:rPr>
        <w:t xml:space="preserve"> </w:t>
      </w:r>
    </w:p>
    <w:p w14:paraId="10BD1D2B" w14:textId="77777777" w:rsidR="00850825" w:rsidRDefault="00175712">
      <w:pPr>
        <w:spacing w:after="226"/>
      </w:pPr>
      <w:r>
        <w:rPr>
          <w:rFonts w:ascii="Arial" w:eastAsia="Arial" w:hAnsi="Arial" w:cs="Arial"/>
          <w:b/>
          <w:sz w:val="24"/>
        </w:rPr>
        <w:t xml:space="preserve"> </w:t>
      </w:r>
      <w:r>
        <w:rPr>
          <w:rFonts w:ascii="Arial" w:eastAsia="Arial" w:hAnsi="Arial" w:cs="Arial"/>
          <w:b/>
          <w:sz w:val="24"/>
        </w:rPr>
        <w:tab/>
        <w:t xml:space="preserve"> </w:t>
      </w:r>
    </w:p>
    <w:p w14:paraId="4214AE52" w14:textId="77777777" w:rsidR="00850825" w:rsidRDefault="00175712">
      <w:pPr>
        <w:spacing w:after="199"/>
      </w:pPr>
      <w:r>
        <w:rPr>
          <w:rFonts w:ascii="Arial" w:eastAsia="Arial" w:hAnsi="Arial" w:cs="Arial"/>
          <w:b/>
          <w:sz w:val="24"/>
        </w:rPr>
        <w:t xml:space="preserve"> </w:t>
      </w:r>
    </w:p>
    <w:p w14:paraId="2E70665E" w14:textId="77777777" w:rsidR="00850825" w:rsidRDefault="00175712">
      <w:pPr>
        <w:spacing w:after="0"/>
      </w:pPr>
      <w:r>
        <w:rPr>
          <w:rFonts w:ascii="Arial" w:eastAsia="Arial" w:hAnsi="Arial" w:cs="Arial"/>
        </w:rPr>
        <w:t xml:space="preserve"> </w:t>
      </w:r>
    </w:p>
    <w:p w14:paraId="2913F12D" w14:textId="77777777" w:rsidR="00850825" w:rsidRDefault="00175712">
      <w:pPr>
        <w:pStyle w:val="Heading1"/>
      </w:pPr>
      <w:r>
        <w:t>Job Description</w:t>
      </w:r>
      <w:r>
        <w:rPr>
          <w:b w:val="0"/>
        </w:rPr>
        <w:t xml:space="preserve"> </w:t>
      </w:r>
    </w:p>
    <w:tbl>
      <w:tblPr>
        <w:tblStyle w:val="TableGrid"/>
        <w:tblW w:w="9458" w:type="dxa"/>
        <w:tblInd w:w="516" w:type="dxa"/>
        <w:tblCellMar>
          <w:top w:w="23" w:type="dxa"/>
          <w:left w:w="108" w:type="dxa"/>
          <w:bottom w:w="0" w:type="dxa"/>
          <w:right w:w="115" w:type="dxa"/>
        </w:tblCellMar>
        <w:tblLook w:val="04A0" w:firstRow="1" w:lastRow="0" w:firstColumn="1" w:lastColumn="0" w:noHBand="0" w:noVBand="1"/>
      </w:tblPr>
      <w:tblGrid>
        <w:gridCol w:w="2290"/>
        <w:gridCol w:w="7168"/>
      </w:tblGrid>
      <w:tr w:rsidR="00850825" w14:paraId="418C4705"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7D181AB1" w14:textId="77777777" w:rsidR="00850825" w:rsidRDefault="00175712">
            <w:pPr>
              <w:spacing w:after="0"/>
            </w:pPr>
            <w:r>
              <w:rPr>
                <w:rFonts w:ascii="Arial" w:eastAsia="Arial" w:hAnsi="Arial" w:cs="Arial"/>
                <w:b/>
                <w:sz w:val="24"/>
              </w:rPr>
              <w:t xml:space="preserve">Job Title </w:t>
            </w:r>
          </w:p>
        </w:tc>
        <w:tc>
          <w:tcPr>
            <w:tcW w:w="7168" w:type="dxa"/>
            <w:tcBorders>
              <w:top w:val="single" w:sz="12" w:space="0" w:color="000000"/>
              <w:left w:val="single" w:sz="12" w:space="0" w:color="000000"/>
              <w:bottom w:val="single" w:sz="12" w:space="0" w:color="000000"/>
              <w:right w:val="single" w:sz="12" w:space="0" w:color="000000"/>
            </w:tcBorders>
          </w:tcPr>
          <w:p w14:paraId="20C50638" w14:textId="77777777" w:rsidR="00850825" w:rsidRDefault="00175712">
            <w:pPr>
              <w:spacing w:after="0"/>
            </w:pPr>
            <w:r>
              <w:rPr>
                <w:rFonts w:ascii="Arial" w:eastAsia="Arial" w:hAnsi="Arial" w:cs="Arial"/>
                <w:sz w:val="24"/>
              </w:rPr>
              <w:t xml:space="preserve">M: Instructor </w:t>
            </w:r>
          </w:p>
        </w:tc>
      </w:tr>
      <w:tr w:rsidR="00850825" w14:paraId="4D51ABF2"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3D8D58E4" w14:textId="77777777" w:rsidR="00850825" w:rsidRDefault="00175712">
            <w:pPr>
              <w:spacing w:after="0"/>
            </w:pPr>
            <w:r>
              <w:rPr>
                <w:rFonts w:ascii="Arial" w:eastAsia="Arial" w:hAnsi="Arial" w:cs="Arial"/>
                <w:b/>
                <w:sz w:val="24"/>
              </w:rPr>
              <w:t xml:space="preserve">Group Profile </w:t>
            </w:r>
          </w:p>
        </w:tc>
        <w:tc>
          <w:tcPr>
            <w:tcW w:w="7168" w:type="dxa"/>
            <w:tcBorders>
              <w:top w:val="single" w:sz="12" w:space="0" w:color="000000"/>
              <w:left w:val="single" w:sz="12" w:space="0" w:color="000000"/>
              <w:bottom w:val="single" w:sz="12" w:space="0" w:color="000000"/>
              <w:right w:val="single" w:sz="12" w:space="0" w:color="000000"/>
            </w:tcBorders>
          </w:tcPr>
          <w:p w14:paraId="72980701" w14:textId="77777777" w:rsidR="00850825" w:rsidRDefault="00175712">
            <w:pPr>
              <w:spacing w:after="0"/>
            </w:pPr>
            <w:r>
              <w:rPr>
                <w:rFonts w:ascii="Arial" w:eastAsia="Arial" w:hAnsi="Arial" w:cs="Arial"/>
                <w:sz w:val="24"/>
              </w:rPr>
              <w:t xml:space="preserve">Mentor </w:t>
            </w:r>
          </w:p>
        </w:tc>
      </w:tr>
      <w:tr w:rsidR="00850825" w14:paraId="5AA67C39"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513E430C" w14:textId="77777777" w:rsidR="00850825" w:rsidRDefault="00175712">
            <w:pPr>
              <w:spacing w:after="0"/>
            </w:pPr>
            <w:r>
              <w:rPr>
                <w:rFonts w:ascii="Arial" w:eastAsia="Arial" w:hAnsi="Arial" w:cs="Arial"/>
                <w:b/>
                <w:sz w:val="24"/>
              </w:rPr>
              <w:lastRenderedPageBreak/>
              <w:t xml:space="preserve">Organisation Level </w:t>
            </w:r>
          </w:p>
        </w:tc>
        <w:tc>
          <w:tcPr>
            <w:tcW w:w="7168" w:type="dxa"/>
            <w:tcBorders>
              <w:top w:val="single" w:sz="12" w:space="0" w:color="000000"/>
              <w:left w:val="single" w:sz="12" w:space="0" w:color="000000"/>
              <w:bottom w:val="single" w:sz="12" w:space="0" w:color="000000"/>
              <w:right w:val="single" w:sz="12" w:space="0" w:color="000000"/>
            </w:tcBorders>
          </w:tcPr>
          <w:p w14:paraId="5C9EFEEC" w14:textId="77777777" w:rsidR="00850825" w:rsidRDefault="00175712">
            <w:pPr>
              <w:spacing w:after="0"/>
            </w:pPr>
            <w:r>
              <w:rPr>
                <w:rFonts w:ascii="Arial" w:eastAsia="Arial" w:hAnsi="Arial" w:cs="Arial"/>
                <w:sz w:val="24"/>
              </w:rPr>
              <w:t xml:space="preserve">Delivery </w:t>
            </w:r>
          </w:p>
        </w:tc>
      </w:tr>
      <w:tr w:rsidR="00850825" w14:paraId="5653E3D2"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3FF88467" w14:textId="77777777" w:rsidR="00850825" w:rsidRDefault="00175712">
            <w:pPr>
              <w:spacing w:after="0"/>
            </w:pPr>
            <w:r>
              <w:rPr>
                <w:rFonts w:ascii="Arial" w:eastAsia="Arial" w:hAnsi="Arial" w:cs="Arial"/>
                <w:b/>
                <w:sz w:val="24"/>
              </w:rPr>
              <w:t xml:space="preserve">Band </w:t>
            </w:r>
          </w:p>
        </w:tc>
        <w:tc>
          <w:tcPr>
            <w:tcW w:w="7168" w:type="dxa"/>
            <w:tcBorders>
              <w:top w:val="single" w:sz="12" w:space="0" w:color="000000"/>
              <w:left w:val="single" w:sz="12" w:space="0" w:color="000000"/>
              <w:bottom w:val="single" w:sz="12" w:space="0" w:color="000000"/>
              <w:right w:val="single" w:sz="12" w:space="0" w:color="000000"/>
            </w:tcBorders>
          </w:tcPr>
          <w:p w14:paraId="3BFC3A43" w14:textId="77777777" w:rsidR="00850825" w:rsidRDefault="00175712">
            <w:pPr>
              <w:spacing w:after="0"/>
            </w:pPr>
            <w:r>
              <w:rPr>
                <w:rFonts w:ascii="Arial" w:eastAsia="Arial" w:hAnsi="Arial" w:cs="Arial"/>
                <w:sz w:val="24"/>
              </w:rPr>
              <w:t xml:space="preserve">3  </w:t>
            </w:r>
          </w:p>
        </w:tc>
      </w:tr>
    </w:tbl>
    <w:p w14:paraId="6B57D411" w14:textId="77777777" w:rsidR="00850825" w:rsidRDefault="00175712">
      <w:pPr>
        <w:spacing w:after="0"/>
      </w:pPr>
      <w:r>
        <w:rPr>
          <w:rFonts w:ascii="Arial" w:eastAsia="Arial" w:hAnsi="Arial" w:cs="Arial"/>
          <w:sz w:val="24"/>
        </w:rPr>
        <w:t xml:space="preserve"> </w:t>
      </w:r>
    </w:p>
    <w:tbl>
      <w:tblPr>
        <w:tblStyle w:val="TableGrid"/>
        <w:tblW w:w="9408" w:type="dxa"/>
        <w:tblInd w:w="540" w:type="dxa"/>
        <w:tblCellMar>
          <w:top w:w="23" w:type="dxa"/>
          <w:left w:w="108" w:type="dxa"/>
          <w:bottom w:w="0" w:type="dxa"/>
          <w:right w:w="8" w:type="dxa"/>
        </w:tblCellMar>
        <w:tblLook w:val="04A0" w:firstRow="1" w:lastRow="0" w:firstColumn="1" w:lastColumn="0" w:noHBand="0" w:noVBand="1"/>
      </w:tblPr>
      <w:tblGrid>
        <w:gridCol w:w="2278"/>
        <w:gridCol w:w="7130"/>
      </w:tblGrid>
      <w:tr w:rsidR="00850825" w14:paraId="066DC8DA" w14:textId="77777777">
        <w:trPr>
          <w:trHeight w:val="5274"/>
        </w:trPr>
        <w:tc>
          <w:tcPr>
            <w:tcW w:w="2278" w:type="dxa"/>
            <w:tcBorders>
              <w:top w:val="single" w:sz="12" w:space="0" w:color="000000"/>
              <w:left w:val="single" w:sz="12" w:space="0" w:color="000000"/>
              <w:bottom w:val="single" w:sz="12" w:space="0" w:color="000000"/>
              <w:right w:val="single" w:sz="12" w:space="0" w:color="000000"/>
            </w:tcBorders>
          </w:tcPr>
          <w:p w14:paraId="236F75C8" w14:textId="77777777" w:rsidR="00850825" w:rsidRDefault="00175712">
            <w:pPr>
              <w:spacing w:after="0"/>
              <w:ind w:left="3"/>
            </w:pPr>
            <w:r>
              <w:rPr>
                <w:rFonts w:ascii="Arial" w:eastAsia="Arial" w:hAnsi="Arial" w:cs="Arial"/>
                <w:b/>
                <w:sz w:val="24"/>
              </w:rPr>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060638D3" w14:textId="77777777" w:rsidR="00850825" w:rsidRDefault="00175712">
            <w:pPr>
              <w:spacing w:after="0"/>
            </w:pPr>
            <w:r>
              <w:rPr>
                <w:rFonts w:ascii="Arial" w:eastAsia="Arial" w:hAnsi="Arial" w:cs="Arial"/>
                <w:sz w:val="24"/>
              </w:rPr>
              <w:t xml:space="preserve">This is a non-operational job in an establishment.  </w:t>
            </w:r>
          </w:p>
          <w:p w14:paraId="37BEAED9" w14:textId="77777777" w:rsidR="00850825" w:rsidRDefault="00175712">
            <w:pPr>
              <w:spacing w:after="0"/>
            </w:pPr>
            <w:r>
              <w:rPr>
                <w:rFonts w:ascii="Arial" w:eastAsia="Arial" w:hAnsi="Arial" w:cs="Arial"/>
                <w:sz w:val="24"/>
              </w:rPr>
              <w:t xml:space="preserve"> </w:t>
            </w:r>
          </w:p>
          <w:p w14:paraId="29469D84" w14:textId="77777777" w:rsidR="00850825" w:rsidRDefault="00175712">
            <w:pPr>
              <w:spacing w:after="0" w:line="240" w:lineRule="auto"/>
            </w:pPr>
            <w:r>
              <w:rPr>
                <w:rFonts w:ascii="Arial" w:eastAsia="Arial" w:hAnsi="Arial" w:cs="Arial"/>
                <w:sz w:val="24"/>
              </w:rPr>
              <w:t xml:space="preserve">The job holder will be responsible for providing supervision, knowledge and skills to prisoners in non-specialist workshops where no qualifications are being delivered and nor is the job holder deployed in training prisoners up to the required level to gain qualifications. </w:t>
            </w:r>
          </w:p>
          <w:p w14:paraId="15158CE6" w14:textId="77777777" w:rsidR="00850825" w:rsidRDefault="00175712">
            <w:pPr>
              <w:spacing w:after="0"/>
            </w:pPr>
            <w:r>
              <w:rPr>
                <w:rFonts w:ascii="Arial" w:eastAsia="Arial" w:hAnsi="Arial" w:cs="Arial"/>
                <w:sz w:val="24"/>
              </w:rPr>
              <w:t xml:space="preserve"> </w:t>
            </w:r>
          </w:p>
          <w:p w14:paraId="76CB1304" w14:textId="77777777" w:rsidR="00850825" w:rsidRDefault="00175712">
            <w:pPr>
              <w:spacing w:after="0" w:line="240" w:lineRule="auto"/>
            </w:pPr>
            <w:r>
              <w:rPr>
                <w:rFonts w:ascii="Arial" w:eastAsia="Arial" w:hAnsi="Arial" w:cs="Arial"/>
                <w:sz w:val="24"/>
              </w:rPr>
              <w:t xml:space="preserve">This job description is not designed for use by job holders in specialist workshops as the role will not be required to be qualified in a specialist area or to train prisoners up to the required level to gain qualifications. In these circumstances Specialist Production Instructor should be used. </w:t>
            </w:r>
          </w:p>
          <w:p w14:paraId="67A57AE2" w14:textId="77777777" w:rsidR="00850825" w:rsidRDefault="00175712">
            <w:pPr>
              <w:spacing w:after="0"/>
            </w:pPr>
            <w:r>
              <w:rPr>
                <w:rFonts w:ascii="Arial" w:eastAsia="Arial" w:hAnsi="Arial" w:cs="Arial"/>
                <w:sz w:val="24"/>
              </w:rPr>
              <w:t xml:space="preserve"> </w:t>
            </w:r>
          </w:p>
          <w:p w14:paraId="526828CF" w14:textId="77777777" w:rsidR="00850825" w:rsidRDefault="00175712">
            <w:pPr>
              <w:spacing w:after="0" w:line="240" w:lineRule="auto"/>
            </w:pPr>
            <w:r>
              <w:rPr>
                <w:rFonts w:ascii="Arial" w:eastAsia="Arial" w:hAnsi="Arial" w:cs="Arial"/>
                <w:sz w:val="24"/>
              </w:rPr>
              <w:t xml:space="preserve">Although this is a non-operational job in an establishment with no line management responsibilities the job holder will have workshop and prisoner management responsibilities. </w:t>
            </w:r>
          </w:p>
          <w:p w14:paraId="00F27EF2" w14:textId="77777777" w:rsidR="00850825" w:rsidRDefault="00175712">
            <w:pPr>
              <w:spacing w:after="0"/>
            </w:pPr>
            <w:r>
              <w:rPr>
                <w:rFonts w:ascii="Arial" w:eastAsia="Arial" w:hAnsi="Arial" w:cs="Arial"/>
                <w:sz w:val="24"/>
              </w:rPr>
              <w:t xml:space="preserve"> </w:t>
            </w:r>
          </w:p>
          <w:p w14:paraId="71FCB30C" w14:textId="77777777" w:rsidR="00850825" w:rsidRDefault="00175712">
            <w:pPr>
              <w:spacing w:after="0"/>
            </w:pPr>
            <w:r>
              <w:rPr>
                <w:rFonts w:ascii="Arial" w:eastAsia="Arial" w:hAnsi="Arial" w:cs="Arial"/>
                <w:sz w:val="24"/>
              </w:rPr>
              <w:t>This is a rotational role.</w:t>
            </w:r>
            <w:r>
              <w:rPr>
                <w:rFonts w:ascii="Arial" w:eastAsia="Arial" w:hAnsi="Arial" w:cs="Arial"/>
                <w:color w:val="FF0000"/>
                <w:sz w:val="24"/>
              </w:rPr>
              <w:t xml:space="preserve"> </w:t>
            </w:r>
          </w:p>
        </w:tc>
      </w:tr>
      <w:tr w:rsidR="00850825" w14:paraId="409971DA" w14:textId="77777777">
        <w:trPr>
          <w:trHeight w:val="5873"/>
        </w:trPr>
        <w:tc>
          <w:tcPr>
            <w:tcW w:w="2278" w:type="dxa"/>
            <w:tcBorders>
              <w:top w:val="single" w:sz="12" w:space="0" w:color="000000"/>
              <w:left w:val="single" w:sz="12" w:space="0" w:color="000000"/>
              <w:bottom w:val="single" w:sz="12" w:space="0" w:color="000000"/>
              <w:right w:val="single" w:sz="12" w:space="0" w:color="000000"/>
            </w:tcBorders>
          </w:tcPr>
          <w:p w14:paraId="3CBF0B04" w14:textId="77777777" w:rsidR="00850825" w:rsidRDefault="00175712">
            <w:pPr>
              <w:spacing w:after="0"/>
              <w:ind w:left="3"/>
            </w:pPr>
            <w:r>
              <w:rPr>
                <w:rFonts w:ascii="Arial" w:eastAsia="Arial" w:hAnsi="Arial" w:cs="Arial"/>
                <w:b/>
                <w:sz w:val="24"/>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08167EA9" w14:textId="77777777" w:rsidR="00850825" w:rsidRDefault="00175712">
            <w:pPr>
              <w:spacing w:after="0" w:line="240" w:lineRule="auto"/>
            </w:pPr>
            <w:r>
              <w:rPr>
                <w:rFonts w:ascii="Arial" w:eastAsia="Arial" w:hAnsi="Arial" w:cs="Arial"/>
                <w:sz w:val="24"/>
              </w:rPr>
              <w:t xml:space="preserve">The job holder will be committed to prison workshops being places of structure and discipline. The job holder will, as far is reasonably practicable, provide the prisoner with a work experience in workshops that better mirrors the employment experience outside of prison. </w:t>
            </w:r>
          </w:p>
          <w:p w14:paraId="6205C394" w14:textId="77777777" w:rsidR="00850825" w:rsidRDefault="00175712">
            <w:pPr>
              <w:spacing w:after="0"/>
            </w:pPr>
            <w:r>
              <w:rPr>
                <w:rFonts w:ascii="Arial" w:eastAsia="Arial" w:hAnsi="Arial" w:cs="Arial"/>
                <w:sz w:val="24"/>
              </w:rPr>
              <w:t xml:space="preserve"> </w:t>
            </w:r>
          </w:p>
          <w:p w14:paraId="122CE8B9" w14:textId="77777777" w:rsidR="00850825" w:rsidRDefault="00175712">
            <w:pPr>
              <w:spacing w:after="0" w:line="240" w:lineRule="auto"/>
            </w:pPr>
            <w:r>
              <w:rPr>
                <w:rFonts w:ascii="Arial" w:eastAsia="Arial" w:hAnsi="Arial" w:cs="Arial"/>
                <w:sz w:val="24"/>
              </w:rPr>
              <w:t xml:space="preserve">The job holder will ensure that all services are provided to a high </w:t>
            </w:r>
            <w:proofErr w:type="gramStart"/>
            <w:r>
              <w:rPr>
                <w:rFonts w:ascii="Arial" w:eastAsia="Arial" w:hAnsi="Arial" w:cs="Arial"/>
                <w:sz w:val="24"/>
              </w:rPr>
              <w:t>standard</w:t>
            </w:r>
            <w:proofErr w:type="gramEnd"/>
            <w:r>
              <w:rPr>
                <w:rFonts w:ascii="Arial" w:eastAsia="Arial" w:hAnsi="Arial" w:cs="Arial"/>
                <w:sz w:val="24"/>
              </w:rPr>
              <w:t xml:space="preserve"> and that security and control are </w:t>
            </w:r>
            <w:proofErr w:type="gramStart"/>
            <w:r>
              <w:rPr>
                <w:rFonts w:ascii="Arial" w:eastAsia="Arial" w:hAnsi="Arial" w:cs="Arial"/>
                <w:sz w:val="24"/>
              </w:rPr>
              <w:t>maintained at all times</w:t>
            </w:r>
            <w:proofErr w:type="gramEnd"/>
            <w:r>
              <w:rPr>
                <w:rFonts w:ascii="Arial" w:eastAsia="Arial" w:hAnsi="Arial" w:cs="Arial"/>
                <w:sz w:val="24"/>
              </w:rPr>
              <w:t xml:space="preserve">.   </w:t>
            </w:r>
          </w:p>
          <w:p w14:paraId="5FE8C085" w14:textId="77777777" w:rsidR="00850825" w:rsidRDefault="00175712">
            <w:pPr>
              <w:spacing w:after="0"/>
            </w:pPr>
            <w:r>
              <w:rPr>
                <w:rFonts w:ascii="Arial" w:eastAsia="Arial" w:hAnsi="Arial" w:cs="Arial"/>
                <w:sz w:val="24"/>
              </w:rPr>
              <w:t xml:space="preserve">  </w:t>
            </w:r>
          </w:p>
          <w:p w14:paraId="7F2E9ACF" w14:textId="77777777" w:rsidR="00850825" w:rsidRDefault="00175712">
            <w:pPr>
              <w:spacing w:after="1" w:line="240" w:lineRule="auto"/>
              <w:jc w:val="both"/>
            </w:pPr>
            <w:r>
              <w:rPr>
                <w:rFonts w:ascii="Arial" w:eastAsia="Arial" w:hAnsi="Arial" w:cs="Arial"/>
                <w:sz w:val="24"/>
              </w:rPr>
              <w:t xml:space="preserve">On an exceptional </w:t>
            </w:r>
            <w:proofErr w:type="gramStart"/>
            <w:r>
              <w:rPr>
                <w:rFonts w:ascii="Arial" w:eastAsia="Arial" w:hAnsi="Arial" w:cs="Arial"/>
                <w:sz w:val="24"/>
              </w:rPr>
              <w:t>short term</w:t>
            </w:r>
            <w:proofErr w:type="gramEnd"/>
            <w:r>
              <w:rPr>
                <w:rFonts w:ascii="Arial" w:eastAsia="Arial" w:hAnsi="Arial" w:cs="Arial"/>
                <w:sz w:val="24"/>
              </w:rPr>
              <w:t xml:space="preserve"> basis. job holders can supervise prisoners in more specialist workshops. For example:  </w:t>
            </w:r>
          </w:p>
          <w:p w14:paraId="39F5F800" w14:textId="77777777" w:rsidR="00850825" w:rsidRDefault="00175712">
            <w:pPr>
              <w:spacing w:after="0"/>
            </w:pPr>
            <w:r>
              <w:rPr>
                <w:rFonts w:ascii="Arial" w:eastAsia="Arial" w:hAnsi="Arial" w:cs="Arial"/>
                <w:sz w:val="24"/>
              </w:rPr>
              <w:t xml:space="preserve"> </w:t>
            </w:r>
          </w:p>
          <w:p w14:paraId="2C37FB22" w14:textId="77777777" w:rsidR="00850825" w:rsidRDefault="00175712">
            <w:pPr>
              <w:numPr>
                <w:ilvl w:val="0"/>
                <w:numId w:val="1"/>
              </w:numPr>
              <w:spacing w:after="15" w:line="242" w:lineRule="auto"/>
              <w:ind w:hanging="360"/>
            </w:pPr>
            <w:r>
              <w:rPr>
                <w:rFonts w:ascii="Arial" w:eastAsia="Arial" w:hAnsi="Arial" w:cs="Arial"/>
                <w:sz w:val="24"/>
              </w:rPr>
              <w:t xml:space="preserve">Emergency, an unforeseen or sudden occurrence, especially of danger demanding immediate action. </w:t>
            </w:r>
          </w:p>
          <w:p w14:paraId="7AAA06BD" w14:textId="77777777" w:rsidR="00850825" w:rsidRDefault="00175712">
            <w:pPr>
              <w:numPr>
                <w:ilvl w:val="0"/>
                <w:numId w:val="1"/>
              </w:numPr>
              <w:spacing w:after="14" w:line="241" w:lineRule="auto"/>
              <w:ind w:hanging="360"/>
            </w:pPr>
            <w:r>
              <w:rPr>
                <w:rFonts w:ascii="Arial" w:eastAsia="Arial" w:hAnsi="Arial" w:cs="Arial"/>
                <w:sz w:val="24"/>
              </w:rPr>
              <w:t xml:space="preserve">Ad-Hoc use of an </w:t>
            </w:r>
            <w:proofErr w:type="gramStart"/>
            <w:r>
              <w:rPr>
                <w:rFonts w:ascii="Arial" w:eastAsia="Arial" w:hAnsi="Arial" w:cs="Arial"/>
                <w:sz w:val="24"/>
              </w:rPr>
              <w:t>Instructor</w:t>
            </w:r>
            <w:proofErr w:type="gramEnd"/>
            <w:r>
              <w:rPr>
                <w:rFonts w:ascii="Arial" w:eastAsia="Arial" w:hAnsi="Arial" w:cs="Arial"/>
                <w:sz w:val="24"/>
              </w:rPr>
              <w:t xml:space="preserve"> in staffing HMPPS workshops only and not workshops or </w:t>
            </w:r>
            <w:r>
              <w:rPr>
                <w:rFonts w:ascii="Arial" w:eastAsia="Arial" w:hAnsi="Arial" w:cs="Arial"/>
                <w:sz w:val="24"/>
              </w:rPr>
              <w:t xml:space="preserve">classrooms normally staffed by employees of any provider other than HMPPS. </w:t>
            </w:r>
          </w:p>
          <w:p w14:paraId="67D1741F" w14:textId="77777777" w:rsidR="00850825" w:rsidRDefault="00175712">
            <w:pPr>
              <w:numPr>
                <w:ilvl w:val="0"/>
                <w:numId w:val="1"/>
              </w:numPr>
              <w:spacing w:after="0" w:line="241" w:lineRule="auto"/>
              <w:ind w:hanging="360"/>
            </w:pPr>
            <w:r>
              <w:rPr>
                <w:rFonts w:ascii="Arial" w:eastAsia="Arial" w:hAnsi="Arial" w:cs="Arial"/>
                <w:sz w:val="24"/>
              </w:rPr>
              <w:t xml:space="preserve">Short Term, timeframe 1-5 days, to allow management to put in alternative measures to resolve a workshop staffing problem that did not exist more than 48 hours before. </w:t>
            </w:r>
          </w:p>
          <w:p w14:paraId="6960C604" w14:textId="77777777" w:rsidR="00850825" w:rsidRDefault="00175712">
            <w:pPr>
              <w:spacing w:after="0"/>
              <w:ind w:left="721"/>
            </w:pPr>
            <w:r>
              <w:rPr>
                <w:rFonts w:ascii="Arial" w:eastAsia="Arial" w:hAnsi="Arial" w:cs="Arial"/>
                <w:sz w:val="24"/>
              </w:rPr>
              <w:t xml:space="preserve"> </w:t>
            </w:r>
          </w:p>
        </w:tc>
      </w:tr>
    </w:tbl>
    <w:p w14:paraId="59B18F56" w14:textId="77777777" w:rsidR="00850825" w:rsidRDefault="00850825">
      <w:pPr>
        <w:spacing w:after="0"/>
        <w:ind w:left="-566" w:right="592"/>
      </w:pPr>
    </w:p>
    <w:tbl>
      <w:tblPr>
        <w:tblStyle w:val="TableGrid"/>
        <w:tblW w:w="9408" w:type="dxa"/>
        <w:tblInd w:w="540" w:type="dxa"/>
        <w:tblCellMar>
          <w:top w:w="25" w:type="dxa"/>
          <w:left w:w="108" w:type="dxa"/>
          <w:bottom w:w="0" w:type="dxa"/>
          <w:right w:w="42" w:type="dxa"/>
        </w:tblCellMar>
        <w:tblLook w:val="04A0" w:firstRow="1" w:lastRow="0" w:firstColumn="1" w:lastColumn="0" w:noHBand="0" w:noVBand="1"/>
      </w:tblPr>
      <w:tblGrid>
        <w:gridCol w:w="2278"/>
        <w:gridCol w:w="7130"/>
      </w:tblGrid>
      <w:tr w:rsidR="00850825" w14:paraId="4FCBCD6E" w14:textId="77777777">
        <w:trPr>
          <w:trHeight w:val="15420"/>
        </w:trPr>
        <w:tc>
          <w:tcPr>
            <w:tcW w:w="2278" w:type="dxa"/>
            <w:tcBorders>
              <w:top w:val="single" w:sz="12" w:space="0" w:color="000000"/>
              <w:left w:val="single" w:sz="12" w:space="0" w:color="000000"/>
              <w:bottom w:val="single" w:sz="12" w:space="0" w:color="000000"/>
              <w:right w:val="single" w:sz="12" w:space="0" w:color="000000"/>
            </w:tcBorders>
          </w:tcPr>
          <w:p w14:paraId="0BD4B99A" w14:textId="77777777" w:rsidR="00850825" w:rsidRDefault="00175712">
            <w:pPr>
              <w:spacing w:after="0"/>
              <w:ind w:left="3"/>
            </w:pPr>
            <w:r>
              <w:rPr>
                <w:rFonts w:ascii="Arial" w:eastAsia="Arial" w:hAnsi="Arial" w:cs="Arial"/>
                <w:b/>
                <w:sz w:val="24"/>
              </w:rPr>
              <w:lastRenderedPageBreak/>
              <w:t xml:space="preserve">Responsibilities, </w:t>
            </w:r>
          </w:p>
          <w:p w14:paraId="7AE0F6E0" w14:textId="77777777" w:rsidR="00850825" w:rsidRDefault="00175712">
            <w:pPr>
              <w:spacing w:after="0"/>
              <w:ind w:left="3"/>
            </w:pPr>
            <w:r>
              <w:rPr>
                <w:rFonts w:ascii="Arial" w:eastAsia="Arial" w:hAnsi="Arial" w:cs="Arial"/>
                <w:b/>
                <w:sz w:val="24"/>
              </w:rPr>
              <w:t xml:space="preserve">Activities and </w:t>
            </w:r>
          </w:p>
          <w:p w14:paraId="236BD67A" w14:textId="77777777" w:rsidR="00850825" w:rsidRDefault="00175712">
            <w:pPr>
              <w:spacing w:after="0"/>
              <w:ind w:left="3"/>
            </w:pPr>
            <w:r>
              <w:rPr>
                <w:rFonts w:ascii="Arial" w:eastAsia="Arial" w:hAnsi="Arial" w:cs="Arial"/>
                <w:b/>
                <w:sz w:val="24"/>
              </w:rPr>
              <w:t xml:space="preserve">Duties  </w:t>
            </w:r>
          </w:p>
        </w:tc>
        <w:tc>
          <w:tcPr>
            <w:tcW w:w="7130" w:type="dxa"/>
            <w:tcBorders>
              <w:top w:val="single" w:sz="12" w:space="0" w:color="000000"/>
              <w:left w:val="single" w:sz="12" w:space="0" w:color="000000"/>
              <w:bottom w:val="single" w:sz="12" w:space="0" w:color="000000"/>
              <w:right w:val="single" w:sz="12" w:space="0" w:color="000000"/>
            </w:tcBorders>
          </w:tcPr>
          <w:p w14:paraId="7B0FDDC2" w14:textId="77777777" w:rsidR="00850825" w:rsidRDefault="00175712">
            <w:pPr>
              <w:spacing w:after="0" w:line="240" w:lineRule="auto"/>
            </w:pPr>
            <w:r>
              <w:rPr>
                <w:rFonts w:ascii="Arial" w:eastAsia="Arial" w:hAnsi="Arial" w:cs="Arial"/>
                <w:sz w:val="24"/>
              </w:rPr>
              <w:t xml:space="preserve">The job holder will be required to carry out the following responsibilities, activities and duties: </w:t>
            </w:r>
          </w:p>
          <w:p w14:paraId="2ABB5AB5" w14:textId="77777777" w:rsidR="00850825" w:rsidRDefault="00175712">
            <w:pPr>
              <w:spacing w:after="0"/>
            </w:pPr>
            <w:r>
              <w:rPr>
                <w:rFonts w:ascii="Arial" w:eastAsia="Arial" w:hAnsi="Arial" w:cs="Arial"/>
                <w:sz w:val="24"/>
              </w:rPr>
              <w:t xml:space="preserve">  </w:t>
            </w:r>
          </w:p>
          <w:p w14:paraId="709395B6" w14:textId="77777777" w:rsidR="00850825" w:rsidRDefault="00175712">
            <w:pPr>
              <w:numPr>
                <w:ilvl w:val="0"/>
                <w:numId w:val="2"/>
              </w:numPr>
              <w:spacing w:after="15" w:line="242" w:lineRule="auto"/>
              <w:ind w:hanging="360"/>
            </w:pPr>
            <w:r>
              <w:rPr>
                <w:rFonts w:ascii="Arial" w:eastAsia="Arial" w:hAnsi="Arial" w:cs="Arial"/>
                <w:sz w:val="24"/>
              </w:rPr>
              <w:t xml:space="preserve">Participate in the selection process of prisoners for the workshop.  </w:t>
            </w:r>
          </w:p>
          <w:p w14:paraId="68E35DA7" w14:textId="77777777" w:rsidR="00850825" w:rsidRDefault="00175712">
            <w:pPr>
              <w:numPr>
                <w:ilvl w:val="0"/>
                <w:numId w:val="2"/>
              </w:numPr>
              <w:spacing w:after="17" w:line="241" w:lineRule="auto"/>
              <w:ind w:hanging="360"/>
            </w:pPr>
            <w:r>
              <w:rPr>
                <w:rFonts w:ascii="Arial" w:eastAsia="Arial" w:hAnsi="Arial" w:cs="Arial"/>
                <w:sz w:val="24"/>
              </w:rPr>
              <w:t xml:space="preserve">Induct prisoners to the workshop/area of work and train them in aspects such as health and safety, Control of Substance Hazardous to Health (COSHH), machinery and tools usage. Ensuring all tools, equipment and raw materials are safe, secure and properly accounted for. </w:t>
            </w:r>
          </w:p>
          <w:p w14:paraId="758CB74A" w14:textId="77777777" w:rsidR="00850825" w:rsidRDefault="00175712">
            <w:pPr>
              <w:numPr>
                <w:ilvl w:val="0"/>
                <w:numId w:val="2"/>
              </w:numPr>
              <w:spacing w:after="17" w:line="241" w:lineRule="auto"/>
              <w:ind w:hanging="360"/>
            </w:pPr>
            <w:r>
              <w:rPr>
                <w:rFonts w:ascii="Arial" w:eastAsia="Arial" w:hAnsi="Arial" w:cs="Arial"/>
                <w:sz w:val="24"/>
              </w:rPr>
              <w:t xml:space="preserve">Provide support for prisoners where </w:t>
            </w:r>
            <w:proofErr w:type="gramStart"/>
            <w:r>
              <w:rPr>
                <w:rFonts w:ascii="Arial" w:eastAsia="Arial" w:hAnsi="Arial" w:cs="Arial"/>
                <w:sz w:val="24"/>
              </w:rPr>
              <w:t>required;</w:t>
            </w:r>
            <w:proofErr w:type="gramEnd"/>
            <w:r>
              <w:rPr>
                <w:rFonts w:ascii="Arial" w:eastAsia="Arial" w:hAnsi="Arial" w:cs="Arial"/>
                <w:sz w:val="24"/>
              </w:rPr>
              <w:t xml:space="preserve"> tailor learning and training requirements to individual needs. Setting work schedules and manage targets/quality standards, maintaining delivery of contractual arrangements. </w:t>
            </w:r>
          </w:p>
          <w:p w14:paraId="32609A1B" w14:textId="77777777" w:rsidR="00850825" w:rsidRDefault="00175712">
            <w:pPr>
              <w:numPr>
                <w:ilvl w:val="0"/>
                <w:numId w:val="2"/>
              </w:numPr>
              <w:spacing w:after="18" w:line="240" w:lineRule="auto"/>
              <w:ind w:hanging="360"/>
            </w:pPr>
            <w:r>
              <w:rPr>
                <w:rFonts w:ascii="Arial" w:eastAsia="Arial" w:hAnsi="Arial" w:cs="Arial"/>
                <w:sz w:val="24"/>
              </w:rPr>
              <w:t xml:space="preserve">Supervise, manage and control prisoners decently, safely and securely whilst carrying out all activities, with responsibility for their performance, motivation, discipline, appraisal and development. Conduct a metal detector scan or rub down search of prisoners attending and leaving their own workshops. </w:t>
            </w:r>
          </w:p>
          <w:p w14:paraId="3F04B9FA" w14:textId="77777777" w:rsidR="00850825" w:rsidRDefault="00175712">
            <w:pPr>
              <w:numPr>
                <w:ilvl w:val="0"/>
                <w:numId w:val="2"/>
              </w:numPr>
              <w:spacing w:after="17" w:line="241" w:lineRule="auto"/>
              <w:ind w:hanging="360"/>
            </w:pPr>
            <w:r>
              <w:rPr>
                <w:rFonts w:ascii="Arial" w:eastAsia="Arial" w:hAnsi="Arial" w:cs="Arial"/>
                <w:sz w:val="24"/>
              </w:rPr>
              <w:t xml:space="preserve">Initiate product development reviews to maintain workshop/area of work output levels, and to provide variety of work and experience for prisoners. </w:t>
            </w:r>
          </w:p>
          <w:p w14:paraId="335F8031" w14:textId="77777777" w:rsidR="00850825" w:rsidRDefault="00175712">
            <w:pPr>
              <w:numPr>
                <w:ilvl w:val="0"/>
                <w:numId w:val="2"/>
              </w:numPr>
              <w:spacing w:after="17" w:line="241" w:lineRule="auto"/>
              <w:ind w:hanging="360"/>
            </w:pPr>
            <w:r>
              <w:rPr>
                <w:rFonts w:ascii="Arial" w:eastAsia="Arial" w:hAnsi="Arial" w:cs="Arial"/>
                <w:sz w:val="24"/>
              </w:rPr>
              <w:t xml:space="preserve">Contribute to risk and health and safety assessments on consumables and Health and Safety risk assessments relating to the workshop/area of work and specialist areas. </w:t>
            </w:r>
          </w:p>
          <w:p w14:paraId="71C59F81" w14:textId="77777777" w:rsidR="00850825" w:rsidRDefault="00175712">
            <w:pPr>
              <w:numPr>
                <w:ilvl w:val="0"/>
                <w:numId w:val="2"/>
              </w:numPr>
              <w:spacing w:after="0" w:line="242" w:lineRule="auto"/>
              <w:ind w:hanging="360"/>
            </w:pPr>
            <w:r>
              <w:rPr>
                <w:rFonts w:ascii="Arial" w:eastAsia="Arial" w:hAnsi="Arial" w:cs="Arial"/>
                <w:sz w:val="24"/>
              </w:rPr>
              <w:t xml:space="preserve">Actively contribute to prisoner reports, parole and sentence planning, Assessment, Care in Custody &amp; </w:t>
            </w:r>
          </w:p>
          <w:p w14:paraId="4585118C" w14:textId="77777777" w:rsidR="00850825" w:rsidRDefault="00175712">
            <w:pPr>
              <w:spacing w:after="15" w:line="240" w:lineRule="auto"/>
              <w:ind w:left="721" w:right="57"/>
            </w:pPr>
            <w:r>
              <w:rPr>
                <w:rFonts w:ascii="Arial" w:eastAsia="Arial" w:hAnsi="Arial" w:cs="Arial"/>
                <w:sz w:val="24"/>
              </w:rPr>
              <w:t xml:space="preserve">Teamwork (ACCT) and Security Information Report (SIRs) by providing information to case managers. Open and complete Assessment Care in Custody and Teamwork (ACCT) forms, Violence Reduction Incident Reports (VRIR) and Security Information Reports (SIRs) when required and contribute to Incentive Earned Privileges (IEP) reports. </w:t>
            </w:r>
          </w:p>
          <w:p w14:paraId="1CFF011A" w14:textId="77777777" w:rsidR="00850825" w:rsidRDefault="00175712">
            <w:pPr>
              <w:numPr>
                <w:ilvl w:val="0"/>
                <w:numId w:val="2"/>
              </w:numPr>
              <w:spacing w:after="17" w:line="241" w:lineRule="auto"/>
              <w:ind w:hanging="360"/>
            </w:pPr>
            <w:r>
              <w:rPr>
                <w:rFonts w:ascii="Arial" w:eastAsia="Arial" w:hAnsi="Arial" w:cs="Arial"/>
                <w:sz w:val="24"/>
              </w:rPr>
              <w:t xml:space="preserve">Contribute to prisoner reports including parole and sentence planning, regime monitoring information and update prisoner training records. </w:t>
            </w:r>
          </w:p>
          <w:p w14:paraId="7DDA02BB" w14:textId="77777777" w:rsidR="00850825" w:rsidRDefault="00175712">
            <w:pPr>
              <w:numPr>
                <w:ilvl w:val="0"/>
                <w:numId w:val="2"/>
              </w:numPr>
              <w:spacing w:after="15" w:line="242" w:lineRule="auto"/>
              <w:ind w:hanging="360"/>
            </w:pPr>
            <w:r>
              <w:rPr>
                <w:rFonts w:ascii="Arial" w:eastAsia="Arial" w:hAnsi="Arial" w:cs="Arial"/>
                <w:sz w:val="24"/>
              </w:rPr>
              <w:t xml:space="preserve">Maintain regular communications via radio net in accordance with Local Security Strategy (LSS). </w:t>
            </w:r>
          </w:p>
          <w:p w14:paraId="2FA7BA4B" w14:textId="77777777" w:rsidR="00850825" w:rsidRDefault="00175712">
            <w:pPr>
              <w:numPr>
                <w:ilvl w:val="0"/>
                <w:numId w:val="2"/>
              </w:numPr>
              <w:spacing w:after="14" w:line="241" w:lineRule="auto"/>
              <w:ind w:hanging="360"/>
            </w:pPr>
            <w:r>
              <w:rPr>
                <w:rFonts w:ascii="Arial" w:eastAsia="Arial" w:hAnsi="Arial" w:cs="Arial"/>
                <w:sz w:val="24"/>
              </w:rPr>
              <w:t xml:space="preserve">Request materials and estimate usage </w:t>
            </w:r>
            <w:proofErr w:type="gramStart"/>
            <w:r>
              <w:rPr>
                <w:rFonts w:ascii="Arial" w:eastAsia="Arial" w:hAnsi="Arial" w:cs="Arial"/>
                <w:sz w:val="24"/>
              </w:rPr>
              <w:t>in order to</w:t>
            </w:r>
            <w:proofErr w:type="gramEnd"/>
            <w:r>
              <w:rPr>
                <w:rFonts w:ascii="Arial" w:eastAsia="Arial" w:hAnsi="Arial" w:cs="Arial"/>
                <w:sz w:val="24"/>
              </w:rPr>
              <w:t xml:space="preserve"> meet work targets whilst providing quality assurance against product specification. </w:t>
            </w:r>
          </w:p>
          <w:p w14:paraId="50A29A8C" w14:textId="77777777" w:rsidR="00850825" w:rsidRDefault="00175712">
            <w:pPr>
              <w:numPr>
                <w:ilvl w:val="0"/>
                <w:numId w:val="2"/>
              </w:numPr>
              <w:spacing w:after="16" w:line="242" w:lineRule="auto"/>
              <w:ind w:hanging="360"/>
            </w:pPr>
            <w:r>
              <w:rPr>
                <w:rFonts w:ascii="Arial" w:eastAsia="Arial" w:hAnsi="Arial" w:cs="Arial"/>
                <w:sz w:val="24"/>
              </w:rPr>
              <w:t xml:space="preserve">Log attendance and approve prisoner hours worked and wages including recording piece work where appropriate. </w:t>
            </w:r>
          </w:p>
          <w:p w14:paraId="090FDBC2" w14:textId="77777777" w:rsidR="00850825" w:rsidRDefault="00175712">
            <w:pPr>
              <w:numPr>
                <w:ilvl w:val="0"/>
                <w:numId w:val="2"/>
              </w:numPr>
              <w:spacing w:after="15" w:line="242" w:lineRule="auto"/>
              <w:ind w:hanging="360"/>
            </w:pPr>
            <w:r>
              <w:rPr>
                <w:rFonts w:ascii="Arial" w:eastAsia="Arial" w:hAnsi="Arial" w:cs="Arial"/>
                <w:sz w:val="24"/>
              </w:rPr>
              <w:t xml:space="preserve">Attending and contributing to relevant meetings as required. </w:t>
            </w:r>
          </w:p>
          <w:p w14:paraId="406E4E5C" w14:textId="77777777" w:rsidR="00850825" w:rsidRDefault="00175712">
            <w:pPr>
              <w:numPr>
                <w:ilvl w:val="0"/>
                <w:numId w:val="2"/>
              </w:numPr>
              <w:spacing w:after="0" w:line="241" w:lineRule="auto"/>
              <w:ind w:hanging="360"/>
            </w:pPr>
            <w:r>
              <w:rPr>
                <w:rFonts w:ascii="Arial" w:eastAsia="Arial" w:hAnsi="Arial" w:cs="Arial"/>
                <w:sz w:val="24"/>
              </w:rPr>
              <w:t xml:space="preserve">Providing administrative support for workshop activities. Preparing relevant documentation to managers for verification/quality checking purposes. Maintaining and updating systems in line with local agreements. </w:t>
            </w:r>
          </w:p>
          <w:p w14:paraId="62C0F1B1" w14:textId="77777777" w:rsidR="00850825" w:rsidRDefault="00175712">
            <w:pPr>
              <w:spacing w:after="0"/>
              <w:ind w:left="721"/>
            </w:pPr>
            <w:r>
              <w:rPr>
                <w:rFonts w:ascii="Arial" w:eastAsia="Arial" w:hAnsi="Arial" w:cs="Arial"/>
                <w:sz w:val="24"/>
              </w:rPr>
              <w:t xml:space="preserve"> </w:t>
            </w:r>
          </w:p>
          <w:p w14:paraId="1F04FE13" w14:textId="77777777" w:rsidR="00850825" w:rsidRDefault="00175712">
            <w:pPr>
              <w:spacing w:after="0"/>
            </w:pPr>
            <w:r>
              <w:rPr>
                <w:rFonts w:ascii="Arial" w:eastAsia="Arial" w:hAnsi="Arial" w:cs="Arial"/>
                <w:sz w:val="24"/>
              </w:rPr>
              <w:t xml:space="preserve"> </w:t>
            </w:r>
          </w:p>
          <w:p w14:paraId="1D93F286" w14:textId="77777777" w:rsidR="00850825" w:rsidRDefault="00175712">
            <w:pPr>
              <w:spacing w:after="0"/>
            </w:pPr>
            <w:r>
              <w:rPr>
                <w:rFonts w:ascii="Arial" w:eastAsia="Arial" w:hAnsi="Arial" w:cs="Arial"/>
                <w:sz w:val="24"/>
              </w:rPr>
              <w:lastRenderedPageBreak/>
              <w:t xml:space="preserve"> </w:t>
            </w:r>
          </w:p>
        </w:tc>
      </w:tr>
      <w:tr w:rsidR="00850825" w14:paraId="045C660F" w14:textId="77777777">
        <w:trPr>
          <w:trHeight w:val="2789"/>
        </w:trPr>
        <w:tc>
          <w:tcPr>
            <w:tcW w:w="2278" w:type="dxa"/>
            <w:tcBorders>
              <w:top w:val="single" w:sz="12" w:space="0" w:color="000000"/>
              <w:left w:val="single" w:sz="12" w:space="0" w:color="000000"/>
              <w:bottom w:val="single" w:sz="12" w:space="0" w:color="000000"/>
              <w:right w:val="single" w:sz="12" w:space="0" w:color="000000"/>
            </w:tcBorders>
          </w:tcPr>
          <w:p w14:paraId="5894CB21" w14:textId="77777777" w:rsidR="00850825" w:rsidRDefault="00850825"/>
        </w:tc>
        <w:tc>
          <w:tcPr>
            <w:tcW w:w="7130" w:type="dxa"/>
            <w:tcBorders>
              <w:top w:val="single" w:sz="12" w:space="0" w:color="000000"/>
              <w:left w:val="single" w:sz="12" w:space="0" w:color="000000"/>
              <w:bottom w:val="single" w:sz="12" w:space="0" w:color="000000"/>
              <w:right w:val="single" w:sz="12" w:space="0" w:color="000000"/>
            </w:tcBorders>
          </w:tcPr>
          <w:p w14:paraId="5F41867B" w14:textId="77777777" w:rsidR="00850825" w:rsidRDefault="00175712">
            <w:pPr>
              <w:spacing w:after="0" w:line="240" w:lineRule="auto"/>
            </w:pPr>
            <w:r>
              <w:rPr>
                <w:rFonts w:ascii="Arial" w:eastAsia="Arial" w:hAnsi="Arial" w:cs="Arial"/>
                <w:sz w:val="24"/>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p w14:paraId="6FD10030" w14:textId="77777777" w:rsidR="00850825" w:rsidRDefault="00175712">
            <w:pPr>
              <w:spacing w:after="0"/>
            </w:pPr>
            <w:r>
              <w:rPr>
                <w:rFonts w:ascii="Arial" w:eastAsia="Arial" w:hAnsi="Arial" w:cs="Arial"/>
                <w:sz w:val="24"/>
              </w:rPr>
              <w:t xml:space="preserve"> </w:t>
            </w:r>
          </w:p>
          <w:p w14:paraId="400113AB" w14:textId="77777777" w:rsidR="00850825" w:rsidRDefault="00175712">
            <w:pPr>
              <w:spacing w:after="0"/>
            </w:pPr>
            <w:r>
              <w:rPr>
                <w:rFonts w:ascii="Arial" w:eastAsia="Arial" w:hAnsi="Arial" w:cs="Arial"/>
                <w:sz w:val="24"/>
              </w:rPr>
              <w:t xml:space="preserve">An ability to fulfil all spoken aspects of the role with confidence through the medium of English or (where specified in Wales) Welsh. </w:t>
            </w:r>
          </w:p>
        </w:tc>
      </w:tr>
    </w:tbl>
    <w:p w14:paraId="67C4063E" w14:textId="77777777" w:rsidR="00850825" w:rsidRDefault="00175712">
      <w:pPr>
        <w:spacing w:after="0"/>
        <w:jc w:val="both"/>
      </w:pPr>
      <w:r>
        <w:rPr>
          <w:rFonts w:ascii="Arial" w:eastAsia="Arial" w:hAnsi="Arial" w:cs="Arial"/>
          <w:b/>
          <w:sz w:val="24"/>
        </w:rPr>
        <w:t xml:space="preserve"> </w:t>
      </w:r>
    </w:p>
    <w:tbl>
      <w:tblPr>
        <w:tblStyle w:val="TableGrid"/>
        <w:tblW w:w="9372" w:type="dxa"/>
        <w:tblInd w:w="559" w:type="dxa"/>
        <w:tblCellMar>
          <w:top w:w="23" w:type="dxa"/>
          <w:left w:w="108" w:type="dxa"/>
          <w:bottom w:w="0" w:type="dxa"/>
          <w:right w:w="115" w:type="dxa"/>
        </w:tblCellMar>
        <w:tblLook w:val="04A0" w:firstRow="1" w:lastRow="0" w:firstColumn="1" w:lastColumn="0" w:noHBand="0" w:noVBand="1"/>
      </w:tblPr>
      <w:tblGrid>
        <w:gridCol w:w="2160"/>
        <w:gridCol w:w="7212"/>
      </w:tblGrid>
      <w:tr w:rsidR="00850825" w14:paraId="0899FA5C" w14:textId="77777777">
        <w:trPr>
          <w:trHeight w:val="1198"/>
        </w:trPr>
        <w:tc>
          <w:tcPr>
            <w:tcW w:w="2160" w:type="dxa"/>
            <w:tcBorders>
              <w:top w:val="single" w:sz="12" w:space="0" w:color="000000"/>
              <w:left w:val="single" w:sz="12" w:space="0" w:color="000000"/>
              <w:bottom w:val="single" w:sz="12" w:space="0" w:color="000000"/>
              <w:right w:val="single" w:sz="12" w:space="0" w:color="000000"/>
            </w:tcBorders>
          </w:tcPr>
          <w:p w14:paraId="66306C96" w14:textId="77777777" w:rsidR="00850825" w:rsidRDefault="00175712">
            <w:pPr>
              <w:spacing w:after="0"/>
            </w:pPr>
            <w:r>
              <w:rPr>
                <w:rFonts w:ascii="Arial" w:eastAsia="Arial" w:hAnsi="Arial" w:cs="Arial"/>
                <w:b/>
                <w:sz w:val="24"/>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6AC29E31" w14:textId="77777777" w:rsidR="00850825" w:rsidRDefault="00175712">
            <w:pPr>
              <w:numPr>
                <w:ilvl w:val="0"/>
                <w:numId w:val="3"/>
              </w:numPr>
              <w:spacing w:after="0"/>
              <w:ind w:hanging="355"/>
            </w:pPr>
            <w:r>
              <w:rPr>
                <w:rFonts w:ascii="Arial" w:eastAsia="Arial" w:hAnsi="Arial" w:cs="Arial"/>
                <w:sz w:val="24"/>
              </w:rPr>
              <w:t xml:space="preserve">Leadership </w:t>
            </w:r>
          </w:p>
          <w:p w14:paraId="473BA6A0" w14:textId="77777777" w:rsidR="00850825" w:rsidRDefault="00175712">
            <w:pPr>
              <w:numPr>
                <w:ilvl w:val="0"/>
                <w:numId w:val="3"/>
              </w:numPr>
              <w:spacing w:after="0"/>
              <w:ind w:hanging="355"/>
            </w:pPr>
            <w:r>
              <w:rPr>
                <w:rFonts w:ascii="Arial" w:eastAsia="Arial" w:hAnsi="Arial" w:cs="Arial"/>
                <w:sz w:val="24"/>
              </w:rPr>
              <w:t xml:space="preserve">Communicating and Influencing </w:t>
            </w:r>
          </w:p>
          <w:p w14:paraId="56742662" w14:textId="77777777" w:rsidR="00850825" w:rsidRDefault="00175712">
            <w:pPr>
              <w:numPr>
                <w:ilvl w:val="0"/>
                <w:numId w:val="3"/>
              </w:numPr>
              <w:spacing w:after="0"/>
              <w:ind w:hanging="355"/>
            </w:pPr>
            <w:r>
              <w:rPr>
                <w:rFonts w:ascii="Arial" w:eastAsia="Arial" w:hAnsi="Arial" w:cs="Arial"/>
                <w:sz w:val="24"/>
              </w:rPr>
              <w:t xml:space="preserve">Working Together </w:t>
            </w:r>
          </w:p>
          <w:p w14:paraId="40F16AC6" w14:textId="77777777" w:rsidR="00850825" w:rsidRDefault="00175712">
            <w:pPr>
              <w:numPr>
                <w:ilvl w:val="0"/>
                <w:numId w:val="3"/>
              </w:numPr>
              <w:spacing w:after="0"/>
              <w:ind w:hanging="355"/>
            </w:pPr>
            <w:r>
              <w:rPr>
                <w:rFonts w:ascii="Arial" w:eastAsia="Arial" w:hAnsi="Arial" w:cs="Arial"/>
                <w:sz w:val="24"/>
              </w:rPr>
              <w:t xml:space="preserve">Managing a Quality Service </w:t>
            </w:r>
          </w:p>
        </w:tc>
      </w:tr>
      <w:tr w:rsidR="00850825" w14:paraId="4FDE527B" w14:textId="77777777">
        <w:trPr>
          <w:trHeight w:val="802"/>
        </w:trPr>
        <w:tc>
          <w:tcPr>
            <w:tcW w:w="2160" w:type="dxa"/>
            <w:tcBorders>
              <w:top w:val="single" w:sz="12" w:space="0" w:color="000000"/>
              <w:left w:val="single" w:sz="12" w:space="0" w:color="000000"/>
              <w:bottom w:val="single" w:sz="12" w:space="0" w:color="000000"/>
              <w:right w:val="single" w:sz="12" w:space="0" w:color="000000"/>
            </w:tcBorders>
          </w:tcPr>
          <w:p w14:paraId="16265964" w14:textId="77777777" w:rsidR="00850825" w:rsidRDefault="00175712">
            <w:pPr>
              <w:spacing w:after="0"/>
            </w:pPr>
            <w:r>
              <w:rPr>
                <w:rFonts w:ascii="Arial" w:eastAsia="Arial" w:hAnsi="Arial" w:cs="Arial"/>
                <w:b/>
                <w:sz w:val="24"/>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58400D1F" w14:textId="77777777" w:rsidR="00850825" w:rsidRDefault="00175712">
            <w:pPr>
              <w:spacing w:after="0"/>
            </w:pPr>
            <w:r>
              <w:rPr>
                <w:rFonts w:ascii="Arial" w:eastAsia="Arial" w:hAnsi="Arial" w:cs="Arial"/>
                <w:sz w:val="24"/>
              </w:rPr>
              <w:t xml:space="preserve">It is advised strengths are chosen locally, recommended 4-8. </w:t>
            </w:r>
          </w:p>
          <w:p w14:paraId="2C443627" w14:textId="77777777" w:rsidR="00850825" w:rsidRDefault="00175712">
            <w:pPr>
              <w:spacing w:after="0"/>
            </w:pPr>
            <w:r>
              <w:rPr>
                <w:rFonts w:ascii="Arial" w:eastAsia="Arial" w:hAnsi="Arial" w:cs="Arial"/>
                <w:sz w:val="24"/>
              </w:rPr>
              <w:t xml:space="preserve"> </w:t>
            </w:r>
          </w:p>
        </w:tc>
      </w:tr>
      <w:tr w:rsidR="00850825" w14:paraId="0A82B256"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1F0F0A22" w14:textId="77777777" w:rsidR="00850825" w:rsidRDefault="00175712">
            <w:pPr>
              <w:spacing w:after="0"/>
            </w:pPr>
            <w:r>
              <w:rPr>
                <w:rFonts w:ascii="Arial" w:eastAsia="Arial" w:hAnsi="Arial" w:cs="Arial"/>
                <w:b/>
                <w:sz w:val="24"/>
              </w:rPr>
              <w:t xml:space="preserve">Essential Experience </w:t>
            </w:r>
          </w:p>
        </w:tc>
        <w:tc>
          <w:tcPr>
            <w:tcW w:w="7211" w:type="dxa"/>
            <w:tcBorders>
              <w:top w:val="single" w:sz="12" w:space="0" w:color="000000"/>
              <w:left w:val="single" w:sz="12" w:space="0" w:color="000000"/>
              <w:bottom w:val="single" w:sz="12" w:space="0" w:color="000000"/>
              <w:right w:val="single" w:sz="12" w:space="0" w:color="000000"/>
            </w:tcBorders>
          </w:tcPr>
          <w:p w14:paraId="1F047ED7" w14:textId="77777777" w:rsidR="00850825" w:rsidRDefault="00175712">
            <w:pPr>
              <w:spacing w:after="0"/>
            </w:pPr>
            <w:r>
              <w:rPr>
                <w:rFonts w:ascii="Arial" w:eastAsia="Arial" w:hAnsi="Arial" w:cs="Arial"/>
                <w:sz w:val="24"/>
              </w:rPr>
              <w:t xml:space="preserve"> </w:t>
            </w:r>
          </w:p>
        </w:tc>
      </w:tr>
      <w:tr w:rsidR="00850825" w14:paraId="01E2A609" w14:textId="77777777">
        <w:trPr>
          <w:trHeight w:val="917"/>
        </w:trPr>
        <w:tc>
          <w:tcPr>
            <w:tcW w:w="2160" w:type="dxa"/>
            <w:tcBorders>
              <w:top w:val="single" w:sz="12" w:space="0" w:color="000000"/>
              <w:left w:val="single" w:sz="12" w:space="0" w:color="000000"/>
              <w:bottom w:val="single" w:sz="12" w:space="0" w:color="000000"/>
              <w:right w:val="single" w:sz="12" w:space="0" w:color="000000"/>
            </w:tcBorders>
          </w:tcPr>
          <w:p w14:paraId="53003182" w14:textId="77777777" w:rsidR="00850825" w:rsidRDefault="00175712">
            <w:pPr>
              <w:spacing w:after="0"/>
            </w:pPr>
            <w:r>
              <w:rPr>
                <w:rFonts w:ascii="Arial" w:eastAsia="Arial" w:hAnsi="Arial" w:cs="Arial"/>
                <w:b/>
                <w:sz w:val="24"/>
              </w:rPr>
              <w:t xml:space="preserve">Technical </w:t>
            </w:r>
          </w:p>
          <w:p w14:paraId="49781EC5" w14:textId="77777777" w:rsidR="00850825" w:rsidRDefault="00175712">
            <w:pPr>
              <w:spacing w:after="0"/>
            </w:pPr>
            <w:r>
              <w:rPr>
                <w:rFonts w:ascii="Arial" w:eastAsia="Arial" w:hAnsi="Arial" w:cs="Arial"/>
                <w:b/>
                <w:sz w:val="24"/>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20413D8A" w14:textId="77777777" w:rsidR="00850825" w:rsidRDefault="00175712">
            <w:pPr>
              <w:spacing w:after="0"/>
            </w:pPr>
            <w:r>
              <w:rPr>
                <w:rFonts w:ascii="Arial" w:eastAsia="Arial" w:hAnsi="Arial" w:cs="Arial"/>
                <w:sz w:val="24"/>
              </w:rPr>
              <w:t xml:space="preserve"> </w:t>
            </w:r>
          </w:p>
        </w:tc>
      </w:tr>
      <w:tr w:rsidR="00850825" w14:paraId="219291DD" w14:textId="77777777">
        <w:trPr>
          <w:trHeight w:val="706"/>
        </w:trPr>
        <w:tc>
          <w:tcPr>
            <w:tcW w:w="2160" w:type="dxa"/>
            <w:tcBorders>
              <w:top w:val="single" w:sz="12" w:space="0" w:color="000000"/>
              <w:left w:val="single" w:sz="12" w:space="0" w:color="000000"/>
              <w:bottom w:val="single" w:sz="12" w:space="0" w:color="000000"/>
              <w:right w:val="single" w:sz="12" w:space="0" w:color="000000"/>
            </w:tcBorders>
          </w:tcPr>
          <w:p w14:paraId="6F086502" w14:textId="77777777" w:rsidR="00850825" w:rsidRDefault="00175712">
            <w:pPr>
              <w:spacing w:after="0"/>
            </w:pPr>
            <w:r>
              <w:rPr>
                <w:rFonts w:ascii="Arial" w:eastAsia="Arial" w:hAnsi="Arial" w:cs="Arial"/>
                <w:b/>
                <w:sz w:val="24"/>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3017F158" w14:textId="77777777" w:rsidR="00850825" w:rsidRDefault="00175712">
            <w:pPr>
              <w:spacing w:after="0"/>
            </w:pPr>
            <w:r>
              <w:rPr>
                <w:rFonts w:ascii="Arial" w:eastAsia="Arial" w:hAnsi="Arial" w:cs="Arial"/>
                <w:sz w:val="24"/>
              </w:rPr>
              <w:t xml:space="preserve"> </w:t>
            </w:r>
          </w:p>
        </w:tc>
      </w:tr>
    </w:tbl>
    <w:p w14:paraId="0EF29D69" w14:textId="77777777" w:rsidR="00850825" w:rsidRDefault="00175712">
      <w:pPr>
        <w:spacing w:after="0"/>
        <w:jc w:val="both"/>
      </w:pPr>
      <w:r>
        <w:rPr>
          <w:rFonts w:ascii="Arial" w:eastAsia="Arial" w:hAnsi="Arial" w:cs="Arial"/>
          <w:sz w:val="24"/>
        </w:rPr>
        <w:t xml:space="preserve"> </w:t>
      </w:r>
    </w:p>
    <w:tbl>
      <w:tblPr>
        <w:tblStyle w:val="TableGrid"/>
        <w:tblW w:w="9372" w:type="dxa"/>
        <w:tblInd w:w="559" w:type="dxa"/>
        <w:tblCellMar>
          <w:top w:w="23" w:type="dxa"/>
          <w:left w:w="108" w:type="dxa"/>
          <w:bottom w:w="0" w:type="dxa"/>
          <w:right w:w="104" w:type="dxa"/>
        </w:tblCellMar>
        <w:tblLook w:val="04A0" w:firstRow="1" w:lastRow="0" w:firstColumn="1" w:lastColumn="0" w:noHBand="0" w:noVBand="1"/>
      </w:tblPr>
      <w:tblGrid>
        <w:gridCol w:w="2170"/>
        <w:gridCol w:w="7202"/>
      </w:tblGrid>
      <w:tr w:rsidR="00850825" w14:paraId="0BF5D88A" w14:textId="77777777">
        <w:trPr>
          <w:trHeight w:val="2009"/>
        </w:trPr>
        <w:tc>
          <w:tcPr>
            <w:tcW w:w="2170" w:type="dxa"/>
            <w:tcBorders>
              <w:top w:val="single" w:sz="12" w:space="0" w:color="000000"/>
              <w:left w:val="single" w:sz="12" w:space="0" w:color="000000"/>
              <w:bottom w:val="single" w:sz="12" w:space="0" w:color="000000"/>
              <w:right w:val="single" w:sz="12" w:space="0" w:color="000000"/>
            </w:tcBorders>
          </w:tcPr>
          <w:p w14:paraId="0C8D7B9F" w14:textId="77777777" w:rsidR="00850825" w:rsidRDefault="00175712">
            <w:pPr>
              <w:spacing w:after="0"/>
            </w:pPr>
            <w:r>
              <w:rPr>
                <w:rFonts w:ascii="Arial" w:eastAsia="Arial" w:hAnsi="Arial" w:cs="Arial"/>
                <w:b/>
                <w:sz w:val="24"/>
              </w:rPr>
              <w:t xml:space="preserve">Minimum </w:t>
            </w:r>
          </w:p>
          <w:p w14:paraId="2ACC3843" w14:textId="77777777" w:rsidR="00850825" w:rsidRDefault="00175712">
            <w:pPr>
              <w:spacing w:after="0"/>
            </w:pPr>
            <w:r>
              <w:rPr>
                <w:rFonts w:ascii="Arial" w:eastAsia="Arial" w:hAnsi="Arial" w:cs="Arial"/>
                <w:b/>
                <w:sz w:val="24"/>
              </w:rPr>
              <w:t xml:space="preserve">Eligibility  </w:t>
            </w:r>
          </w:p>
        </w:tc>
        <w:tc>
          <w:tcPr>
            <w:tcW w:w="7202" w:type="dxa"/>
            <w:tcBorders>
              <w:top w:val="single" w:sz="12" w:space="0" w:color="000000"/>
              <w:left w:val="single" w:sz="12" w:space="0" w:color="000000"/>
              <w:bottom w:val="single" w:sz="12" w:space="0" w:color="000000"/>
              <w:right w:val="single" w:sz="12" w:space="0" w:color="000000"/>
            </w:tcBorders>
          </w:tcPr>
          <w:p w14:paraId="77973056" w14:textId="77777777" w:rsidR="00850825" w:rsidRDefault="00175712">
            <w:pPr>
              <w:numPr>
                <w:ilvl w:val="0"/>
                <w:numId w:val="4"/>
              </w:numPr>
              <w:spacing w:after="17" w:line="242" w:lineRule="auto"/>
              <w:ind w:hanging="240"/>
            </w:pPr>
            <w:r>
              <w:rPr>
                <w:rFonts w:ascii="Arial" w:eastAsia="Arial" w:hAnsi="Arial" w:cs="Arial"/>
                <w:sz w:val="24"/>
              </w:rPr>
              <w:t xml:space="preserve">All candidates are subject to security and identity checks prior to taking up post. </w:t>
            </w:r>
          </w:p>
          <w:p w14:paraId="7E2656D0" w14:textId="77777777" w:rsidR="00850825" w:rsidRDefault="00175712">
            <w:pPr>
              <w:numPr>
                <w:ilvl w:val="0"/>
                <w:numId w:val="4"/>
              </w:numPr>
              <w:spacing w:after="14" w:line="241" w:lineRule="auto"/>
              <w:ind w:hanging="240"/>
            </w:pPr>
            <w:r>
              <w:rPr>
                <w:rFonts w:ascii="Arial" w:eastAsia="Arial" w:hAnsi="Arial" w:cs="Arial"/>
                <w:sz w:val="24"/>
              </w:rPr>
              <w:t xml:space="preserve">All external candidates are subject to 6 months’ probation.  </w:t>
            </w:r>
            <w:r>
              <w:rPr>
                <w:rFonts w:ascii="Arial" w:eastAsia="Arial" w:hAnsi="Arial" w:cs="Arial"/>
                <w:sz w:val="24"/>
              </w:rPr>
              <w:t xml:space="preserve">Internal candidates are subject to probation if they have not already served a probationary period within HMPPS. </w:t>
            </w:r>
          </w:p>
          <w:p w14:paraId="1FDD6845" w14:textId="77777777" w:rsidR="00850825" w:rsidRDefault="00175712">
            <w:pPr>
              <w:numPr>
                <w:ilvl w:val="0"/>
                <w:numId w:val="4"/>
              </w:numPr>
              <w:spacing w:after="0"/>
              <w:ind w:hanging="240"/>
            </w:pPr>
            <w:r>
              <w:rPr>
                <w:rFonts w:ascii="Arial" w:eastAsia="Arial" w:hAnsi="Arial" w:cs="Arial"/>
                <w:sz w:val="24"/>
              </w:rPr>
              <w:t xml:space="preserve">All staff are required to declare whether they are a member of a group or organisation which HMPPS consider to be racist. </w:t>
            </w:r>
          </w:p>
        </w:tc>
      </w:tr>
    </w:tbl>
    <w:p w14:paraId="7180E5D2" w14:textId="77777777" w:rsidR="00850825" w:rsidRDefault="00175712">
      <w:pPr>
        <w:spacing w:after="0"/>
        <w:jc w:val="both"/>
      </w:pPr>
      <w:r>
        <w:rPr>
          <w:rFonts w:ascii="Arial" w:eastAsia="Arial" w:hAnsi="Arial" w:cs="Arial"/>
          <w:sz w:val="24"/>
        </w:rPr>
        <w:t xml:space="preserve"> </w:t>
      </w:r>
    </w:p>
    <w:tbl>
      <w:tblPr>
        <w:tblStyle w:val="TableGrid"/>
        <w:tblW w:w="9398" w:type="dxa"/>
        <w:tblInd w:w="547" w:type="dxa"/>
        <w:tblCellMar>
          <w:top w:w="23" w:type="dxa"/>
          <w:left w:w="108" w:type="dxa"/>
          <w:bottom w:w="0" w:type="dxa"/>
          <w:right w:w="32" w:type="dxa"/>
        </w:tblCellMar>
        <w:tblLook w:val="04A0" w:firstRow="1" w:lastRow="0" w:firstColumn="1" w:lastColumn="0" w:noHBand="0" w:noVBand="1"/>
      </w:tblPr>
      <w:tblGrid>
        <w:gridCol w:w="2196"/>
        <w:gridCol w:w="7202"/>
      </w:tblGrid>
      <w:tr w:rsidR="00850825" w14:paraId="52989344" w14:textId="77777777">
        <w:trPr>
          <w:trHeight w:val="3893"/>
        </w:trPr>
        <w:tc>
          <w:tcPr>
            <w:tcW w:w="2196" w:type="dxa"/>
            <w:tcBorders>
              <w:top w:val="single" w:sz="12" w:space="0" w:color="000000"/>
              <w:left w:val="single" w:sz="12" w:space="0" w:color="000000"/>
              <w:bottom w:val="single" w:sz="12" w:space="0" w:color="000000"/>
              <w:right w:val="single" w:sz="12" w:space="0" w:color="000000"/>
            </w:tcBorders>
          </w:tcPr>
          <w:p w14:paraId="78FD9243" w14:textId="77777777" w:rsidR="00850825" w:rsidRDefault="00175712">
            <w:pPr>
              <w:spacing w:after="0"/>
            </w:pPr>
            <w:r>
              <w:rPr>
                <w:rFonts w:ascii="Arial" w:eastAsia="Arial" w:hAnsi="Arial" w:cs="Arial"/>
                <w:b/>
                <w:sz w:val="24"/>
              </w:rPr>
              <w:t xml:space="preserve">Hours </w:t>
            </w:r>
            <w:r>
              <w:rPr>
                <w:rFonts w:ascii="Arial" w:eastAsia="Arial" w:hAnsi="Arial" w:cs="Arial"/>
                <w:b/>
                <w:sz w:val="24"/>
              </w:rPr>
              <w:t xml:space="preserve">of Work </w:t>
            </w:r>
          </w:p>
          <w:p w14:paraId="32E1009D" w14:textId="77777777" w:rsidR="00850825" w:rsidRDefault="00175712">
            <w:pPr>
              <w:spacing w:after="0"/>
              <w:jc w:val="both"/>
            </w:pPr>
            <w:r>
              <w:rPr>
                <w:rFonts w:ascii="Arial" w:eastAsia="Arial" w:hAnsi="Arial" w:cs="Arial"/>
                <w:b/>
                <w:sz w:val="24"/>
              </w:rPr>
              <w:t xml:space="preserve">(Unsocial Hours)  </w:t>
            </w:r>
          </w:p>
          <w:p w14:paraId="7CE14CA4" w14:textId="77777777" w:rsidR="00850825" w:rsidRDefault="00175712">
            <w:pPr>
              <w:spacing w:after="0"/>
            </w:pPr>
            <w:r>
              <w:rPr>
                <w:rFonts w:ascii="Arial" w:eastAsia="Arial" w:hAnsi="Arial" w:cs="Arial"/>
                <w:b/>
                <w:sz w:val="24"/>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6A4625F6" w14:textId="77777777" w:rsidR="00850825" w:rsidRDefault="00175712">
            <w:pPr>
              <w:spacing w:after="0"/>
            </w:pPr>
            <w:r>
              <w:rPr>
                <w:rFonts w:ascii="Arial" w:eastAsia="Arial" w:hAnsi="Arial" w:cs="Arial"/>
                <w:sz w:val="24"/>
              </w:rPr>
              <w:t xml:space="preserve">37 hour working week (standard). </w:t>
            </w:r>
          </w:p>
          <w:p w14:paraId="202B4E46" w14:textId="77777777" w:rsidR="00850825" w:rsidRDefault="00175712">
            <w:pPr>
              <w:spacing w:after="0"/>
            </w:pPr>
            <w:r>
              <w:rPr>
                <w:rFonts w:ascii="Arial" w:eastAsia="Arial" w:hAnsi="Arial" w:cs="Arial"/>
                <w:sz w:val="24"/>
              </w:rPr>
              <w:t xml:space="preserve"> </w:t>
            </w:r>
          </w:p>
          <w:p w14:paraId="3866893B" w14:textId="77777777" w:rsidR="00850825" w:rsidRDefault="00175712">
            <w:pPr>
              <w:spacing w:after="1" w:line="240" w:lineRule="auto"/>
            </w:pPr>
            <w:r>
              <w:rPr>
                <w:rFonts w:ascii="Arial" w:eastAsia="Arial" w:hAnsi="Arial" w:cs="Arial"/>
                <w:sz w:val="24"/>
              </w:rPr>
              <w:t xml:space="preserve">Unsocial Hours Working will be confirmed by the Recruiting Manager and only paid where applicable: </w:t>
            </w:r>
          </w:p>
          <w:p w14:paraId="50AB5FF1" w14:textId="77777777" w:rsidR="00850825" w:rsidRDefault="00175712">
            <w:pPr>
              <w:spacing w:after="0"/>
            </w:pPr>
            <w:r>
              <w:rPr>
                <w:rFonts w:ascii="Arial" w:eastAsia="Arial" w:hAnsi="Arial" w:cs="Arial"/>
                <w:sz w:val="24"/>
              </w:rPr>
              <w:t xml:space="preserve"> </w:t>
            </w:r>
          </w:p>
          <w:p w14:paraId="598C93A4" w14:textId="77777777" w:rsidR="00850825" w:rsidRDefault="00175712">
            <w:pPr>
              <w:spacing w:after="0"/>
            </w:pPr>
            <w:r>
              <w:rPr>
                <w:rFonts w:ascii="Arial" w:eastAsia="Arial" w:hAnsi="Arial" w:cs="Arial"/>
                <w:sz w:val="24"/>
              </w:rPr>
              <w:t xml:space="preserve">Unsocial Hours Working </w:t>
            </w:r>
          </w:p>
          <w:p w14:paraId="0108D46C" w14:textId="77777777" w:rsidR="00850825" w:rsidRDefault="00175712">
            <w:pPr>
              <w:spacing w:after="0"/>
            </w:pPr>
            <w:r>
              <w:rPr>
                <w:rFonts w:ascii="Arial" w:eastAsia="Arial" w:hAnsi="Arial" w:cs="Arial"/>
                <w:sz w:val="24"/>
              </w:rPr>
              <w:t xml:space="preserve"> </w:t>
            </w:r>
          </w:p>
          <w:p w14:paraId="4AC9DE8B" w14:textId="77777777" w:rsidR="00850825" w:rsidRDefault="00175712">
            <w:pPr>
              <w:spacing w:after="0" w:line="240" w:lineRule="auto"/>
            </w:pPr>
            <w:r>
              <w:rPr>
                <w:rFonts w:ascii="Arial" w:eastAsia="Arial" w:hAnsi="Arial" w:cs="Arial"/>
                <w:sz w:val="24"/>
              </w:rPr>
              <w:t xml:space="preserve">This role requires working regular unsocial hours and a payment at the current approved organisation rate will be made in addition to your basic pay to recognise this.  </w:t>
            </w:r>
          </w:p>
          <w:p w14:paraId="3D6B53E3" w14:textId="77777777" w:rsidR="00850825" w:rsidRDefault="00175712">
            <w:pPr>
              <w:spacing w:after="0"/>
            </w:pPr>
            <w:r>
              <w:rPr>
                <w:rFonts w:ascii="Arial" w:eastAsia="Arial" w:hAnsi="Arial" w:cs="Arial"/>
                <w:sz w:val="24"/>
              </w:rPr>
              <w:t xml:space="preserve"> </w:t>
            </w:r>
          </w:p>
          <w:p w14:paraId="597E0527" w14:textId="77777777" w:rsidR="00850825" w:rsidRDefault="00175712">
            <w:pPr>
              <w:spacing w:after="0"/>
              <w:ind w:right="28"/>
            </w:pPr>
            <w:r>
              <w:rPr>
                <w:rFonts w:ascii="Arial" w:eastAsia="Arial" w:hAnsi="Arial" w:cs="Arial"/>
                <w:sz w:val="24"/>
              </w:rPr>
              <w:t xml:space="preserve">Unsocial hours are those hours outside 0700 - </w:t>
            </w:r>
            <w:r>
              <w:rPr>
                <w:rFonts w:ascii="Arial" w:eastAsia="Arial" w:hAnsi="Arial" w:cs="Arial"/>
                <w:sz w:val="24"/>
              </w:rPr>
              <w:t xml:space="preserve">1900hrs Monday to Friday and include working evenings, nights, weekends and Bank/Public Holidays. </w:t>
            </w:r>
          </w:p>
        </w:tc>
      </w:tr>
    </w:tbl>
    <w:p w14:paraId="42567956" w14:textId="77777777" w:rsidR="00850825" w:rsidRDefault="00175712">
      <w:pPr>
        <w:spacing w:after="257"/>
        <w:jc w:val="both"/>
      </w:pPr>
      <w:r>
        <w:rPr>
          <w:rFonts w:ascii="Arial" w:eastAsia="Arial" w:hAnsi="Arial" w:cs="Arial"/>
          <w:sz w:val="24"/>
        </w:rPr>
        <w:t xml:space="preserve"> </w:t>
      </w:r>
    </w:p>
    <w:p w14:paraId="0A79A5B9" w14:textId="77777777" w:rsidR="00850825" w:rsidRDefault="00175712">
      <w:pPr>
        <w:spacing w:after="0"/>
        <w:jc w:val="both"/>
      </w:pPr>
      <w:r>
        <w:rPr>
          <w:rFonts w:ascii="Arial" w:eastAsia="Arial" w:hAnsi="Arial" w:cs="Arial"/>
          <w:sz w:val="24"/>
        </w:rPr>
        <w:lastRenderedPageBreak/>
        <w:t xml:space="preserve"> </w:t>
      </w:r>
    </w:p>
    <w:sectPr w:rsidR="00850825">
      <w:footerReference w:type="even" r:id="rId8"/>
      <w:footerReference w:type="default" r:id="rId9"/>
      <w:footerReference w:type="first" r:id="rId10"/>
      <w:pgSz w:w="11906" w:h="16838"/>
      <w:pgMar w:top="574" w:right="800" w:bottom="814" w:left="566" w:header="720" w:footer="2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25F10" w14:textId="77777777" w:rsidR="00175712" w:rsidRDefault="00175712">
      <w:pPr>
        <w:spacing w:after="0" w:line="240" w:lineRule="auto"/>
      </w:pPr>
      <w:r>
        <w:separator/>
      </w:r>
    </w:p>
  </w:endnote>
  <w:endnote w:type="continuationSeparator" w:id="0">
    <w:p w14:paraId="163D507B" w14:textId="77777777" w:rsidR="00175712" w:rsidRDefault="0017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4B9F8" w14:textId="77777777" w:rsidR="00850825" w:rsidRDefault="00175712">
    <w:pPr>
      <w:tabs>
        <w:tab w:val="center" w:pos="5247"/>
        <w:tab w:val="center" w:pos="10490"/>
      </w:tabs>
      <w:spacing w:after="0"/>
    </w:pPr>
    <w:r>
      <w:rPr>
        <w:rFonts w:ascii="Arial" w:eastAsia="Arial" w:hAnsi="Arial" w:cs="Arial"/>
      </w:rPr>
      <w:t xml:space="preserve"> </w:t>
    </w:r>
    <w:r>
      <w:rPr>
        <w:rFonts w:ascii="Arial" w:eastAsia="Arial" w:hAnsi="Arial" w:cs="Arial"/>
      </w:rPr>
      <w:tab/>
    </w:r>
    <w:r>
      <w:rPr>
        <w:rFonts w:ascii="Arial" w:eastAsia="Arial" w:hAnsi="Arial" w:cs="Arial"/>
        <w:sz w:val="24"/>
      </w:rPr>
      <w:t xml:space="preserve">OR-JES-639 JD B3 </w:t>
    </w:r>
    <w:proofErr w:type="gramStart"/>
    <w:r>
      <w:rPr>
        <w:rFonts w:ascii="Arial" w:eastAsia="Arial" w:hAnsi="Arial" w:cs="Arial"/>
        <w:sz w:val="24"/>
      </w:rPr>
      <w:t>M :</w:t>
    </w:r>
    <w:proofErr w:type="gramEnd"/>
    <w:r>
      <w:rPr>
        <w:rFonts w:ascii="Arial" w:eastAsia="Arial" w:hAnsi="Arial" w:cs="Arial"/>
        <w:sz w:val="24"/>
      </w:rPr>
      <w:t xml:space="preserve"> Instructor v12.0</w:t>
    </w:r>
    <w:r>
      <w:rPr>
        <w:rFonts w:ascii="Arial" w:eastAsia="Arial" w:hAnsi="Arial" w:cs="Arial"/>
      </w:rPr>
      <w:t xml:space="preserve"> </w:t>
    </w:r>
    <w:r>
      <w:rPr>
        <w:rFonts w:ascii="Arial" w:eastAsia="Arial" w:hAnsi="Arial" w:cs="Arial"/>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638BE" w14:textId="77777777" w:rsidR="00850825" w:rsidRDefault="00175712">
    <w:pPr>
      <w:tabs>
        <w:tab w:val="center" w:pos="5247"/>
        <w:tab w:val="center" w:pos="10490"/>
      </w:tabs>
      <w:spacing w:after="0"/>
    </w:pPr>
    <w:r>
      <w:rPr>
        <w:rFonts w:ascii="Arial" w:eastAsia="Arial" w:hAnsi="Arial" w:cs="Arial"/>
      </w:rPr>
      <w:t xml:space="preserve"> </w:t>
    </w:r>
    <w:r>
      <w:rPr>
        <w:rFonts w:ascii="Arial" w:eastAsia="Arial" w:hAnsi="Arial" w:cs="Arial"/>
      </w:rPr>
      <w:tab/>
    </w:r>
    <w:r>
      <w:rPr>
        <w:rFonts w:ascii="Arial" w:eastAsia="Arial" w:hAnsi="Arial" w:cs="Arial"/>
        <w:sz w:val="24"/>
      </w:rPr>
      <w:t xml:space="preserve">OR-JES-639 JD B3 </w:t>
    </w:r>
    <w:proofErr w:type="gramStart"/>
    <w:r>
      <w:rPr>
        <w:rFonts w:ascii="Arial" w:eastAsia="Arial" w:hAnsi="Arial" w:cs="Arial"/>
        <w:sz w:val="24"/>
      </w:rPr>
      <w:t>M :</w:t>
    </w:r>
    <w:proofErr w:type="gramEnd"/>
    <w:r>
      <w:rPr>
        <w:rFonts w:ascii="Arial" w:eastAsia="Arial" w:hAnsi="Arial" w:cs="Arial"/>
        <w:sz w:val="24"/>
      </w:rPr>
      <w:t xml:space="preserve"> Instructor v12.0</w:t>
    </w:r>
    <w:r>
      <w:rPr>
        <w:rFonts w:ascii="Arial" w:eastAsia="Arial" w:hAnsi="Arial" w:cs="Arial"/>
      </w:rPr>
      <w:t xml:space="preserve"> </w:t>
    </w:r>
    <w:r>
      <w:rPr>
        <w:rFonts w:ascii="Arial" w:eastAsia="Arial" w:hAnsi="Arial" w:cs="Arial"/>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D530" w14:textId="77777777" w:rsidR="00850825" w:rsidRDefault="00175712">
    <w:pPr>
      <w:tabs>
        <w:tab w:val="center" w:pos="5247"/>
        <w:tab w:val="center" w:pos="10490"/>
      </w:tabs>
      <w:spacing w:after="0"/>
    </w:pPr>
    <w:r>
      <w:rPr>
        <w:rFonts w:ascii="Arial" w:eastAsia="Arial" w:hAnsi="Arial" w:cs="Arial"/>
      </w:rPr>
      <w:t xml:space="preserve"> </w:t>
    </w:r>
    <w:r>
      <w:rPr>
        <w:rFonts w:ascii="Arial" w:eastAsia="Arial" w:hAnsi="Arial" w:cs="Arial"/>
      </w:rPr>
      <w:tab/>
    </w:r>
    <w:r>
      <w:rPr>
        <w:rFonts w:ascii="Arial" w:eastAsia="Arial" w:hAnsi="Arial" w:cs="Arial"/>
        <w:sz w:val="24"/>
      </w:rPr>
      <w:t xml:space="preserve">OR-JES-639 JD B3 </w:t>
    </w:r>
    <w:proofErr w:type="gramStart"/>
    <w:r>
      <w:rPr>
        <w:rFonts w:ascii="Arial" w:eastAsia="Arial" w:hAnsi="Arial" w:cs="Arial"/>
        <w:sz w:val="24"/>
      </w:rPr>
      <w:t>M :</w:t>
    </w:r>
    <w:proofErr w:type="gramEnd"/>
    <w:r>
      <w:rPr>
        <w:rFonts w:ascii="Arial" w:eastAsia="Arial" w:hAnsi="Arial" w:cs="Arial"/>
        <w:sz w:val="24"/>
      </w:rPr>
      <w:t xml:space="preserve"> Instructor v12.0</w:t>
    </w:r>
    <w:r>
      <w:rPr>
        <w:rFonts w:ascii="Arial" w:eastAsia="Arial" w:hAnsi="Arial" w:cs="Arial"/>
      </w:rPr>
      <w:t xml:space="preserve"> </w:t>
    </w:r>
    <w:r>
      <w:rPr>
        <w:rFonts w:ascii="Arial" w:eastAsia="Arial" w:hAnsi="Arial" w:cs="Arial"/>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A54F6" w14:textId="77777777" w:rsidR="00175712" w:rsidRDefault="00175712">
      <w:pPr>
        <w:spacing w:after="0" w:line="240" w:lineRule="auto"/>
      </w:pPr>
      <w:r>
        <w:separator/>
      </w:r>
    </w:p>
  </w:footnote>
  <w:footnote w:type="continuationSeparator" w:id="0">
    <w:p w14:paraId="7EEFA2CF" w14:textId="77777777" w:rsidR="00175712" w:rsidRDefault="00175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D3D5F"/>
    <w:multiLevelType w:val="hybridMultilevel"/>
    <w:tmpl w:val="32F8A040"/>
    <w:lvl w:ilvl="0" w:tplc="3B56C1C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86E040">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50BE04">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C4319C">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A23862">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3463DC">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10A26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240216">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D3ACFAA">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F84D54"/>
    <w:multiLevelType w:val="hybridMultilevel"/>
    <w:tmpl w:val="B038FEF8"/>
    <w:lvl w:ilvl="0" w:tplc="0EB218C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B085A8">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98C26E">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EAA626">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6E86A0">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9C85FC">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CAE2D0">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0465B6">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CA4258">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68C4AB8"/>
    <w:multiLevelType w:val="hybridMultilevel"/>
    <w:tmpl w:val="4DE4A5CE"/>
    <w:lvl w:ilvl="0" w:tplc="4D7CE1D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0219B8">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E6A00C6">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D2A038">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F6F28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1A6B20">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3A5D6E">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23C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82C120">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C1F5656"/>
    <w:multiLevelType w:val="hybridMultilevel"/>
    <w:tmpl w:val="AD6C8E3E"/>
    <w:lvl w:ilvl="0" w:tplc="5C5A7A06">
      <w:start w:val="1"/>
      <w:numFmt w:val="bullet"/>
      <w:lvlText w:val="•"/>
      <w:lvlJc w:val="left"/>
      <w:pPr>
        <w:ind w:left="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D6BF8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22C05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54A79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C4E28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72944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D0BF3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A038B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8CBCB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82760951">
    <w:abstractNumId w:val="1"/>
  </w:num>
  <w:num w:numId="2" w16cid:durableId="1419979974">
    <w:abstractNumId w:val="2"/>
  </w:num>
  <w:num w:numId="3" w16cid:durableId="94254826">
    <w:abstractNumId w:val="0"/>
  </w:num>
  <w:num w:numId="4" w16cid:durableId="15686826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825"/>
    <w:rsid w:val="00175712"/>
    <w:rsid w:val="00850825"/>
    <w:rsid w:val="00CF5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CE6F2"/>
  <w15:docId w15:val="{ABFD0842-9974-4E0D-B64A-F9D597EDB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237"/>
      <w:jc w:val="right"/>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982</Words>
  <Characters>5601</Characters>
  <Application>Microsoft Office Word</Application>
  <DocSecurity>4</DocSecurity>
  <Lines>46</Lines>
  <Paragraphs>13</Paragraphs>
  <ScaleCrop>false</ScaleCrop>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Mason, Lyndsay [HMPS]</cp:lastModifiedBy>
  <cp:revision>2</cp:revision>
  <dcterms:created xsi:type="dcterms:W3CDTF">2026-05-21T10:18:00Z</dcterms:created>
  <dcterms:modified xsi:type="dcterms:W3CDTF">2026-05-21T10:18:00Z</dcterms:modified>
</cp:coreProperties>
</file>