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D3E62" w:rsidRDefault="00CD3E62" w14:paraId="433ADC07" w14:textId="34EF3745">
      <w:r>
        <w:rPr>
          <w:noProof/>
        </w:rPr>
        <w:drawing>
          <wp:inline distT="0" distB="0" distL="0" distR="0" wp14:anchorId="51697150" wp14:editId="6806582D">
            <wp:extent cx="863600" cy="86360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863600" cy="863600"/>
                    </a:xfrm>
                    <a:prstGeom prst="rect">
                      <a:avLst/>
                    </a:prstGeom>
                    <a:noFill/>
                    <a:ln>
                      <a:noFill/>
                    </a:ln>
                  </pic:spPr>
                </pic:pic>
              </a:graphicData>
            </a:graphic>
          </wp:inline>
        </w:drawing>
      </w:r>
    </w:p>
    <w:p w:rsidR="00E82628" w:rsidP="005E130C" w:rsidRDefault="00E82628" w14:paraId="038AA6E3" w14:textId="77777777">
      <w:pPr>
        <w:spacing w:after="0"/>
        <w:rPr>
          <w:rFonts w:ascii="Arial" w:hAnsi="Arial" w:cs="Arial"/>
          <w:b/>
          <w:bCs/>
          <w:sz w:val="24"/>
          <w:szCs w:val="24"/>
        </w:rPr>
      </w:pPr>
    </w:p>
    <w:p w:rsidR="008A5DB5" w:rsidP="0A6201D9" w:rsidRDefault="008A5DB5" w14:paraId="3E68CE64" w14:textId="2A5B2EAF">
      <w:pPr>
        <w:spacing w:after="0"/>
        <w:rPr>
          <w:rFonts w:ascii="Arial" w:hAnsi="Arial" w:eastAsia="Arial" w:cs="Arial"/>
          <w:sz w:val="24"/>
          <w:szCs w:val="24"/>
        </w:rPr>
      </w:pPr>
      <w:r w:rsidRPr="0A6201D9">
        <w:rPr>
          <w:rFonts w:ascii="Arial" w:hAnsi="Arial" w:cs="Arial"/>
          <w:b/>
          <w:bCs/>
          <w:sz w:val="24"/>
          <w:szCs w:val="24"/>
        </w:rPr>
        <w:t>Job Title &amp; Grade:</w:t>
      </w:r>
      <w:r w:rsidRPr="0A6201D9" w:rsidR="735585E4">
        <w:rPr>
          <w:rFonts w:ascii="Arial" w:hAnsi="Arial" w:eastAsia="Arial" w:cs="Arial"/>
          <w:color w:val="000000" w:themeColor="text1"/>
          <w:sz w:val="24"/>
          <w:szCs w:val="24"/>
        </w:rPr>
        <w:t xml:space="preserve"> Core Assurance &amp; Risk Manager SEO</w:t>
      </w:r>
    </w:p>
    <w:p w:rsidR="008A5DB5" w:rsidP="0A6201D9" w:rsidRDefault="008A5DB5" w14:paraId="16625A01" w14:textId="0949B933">
      <w:pPr>
        <w:spacing w:after="0"/>
        <w:rPr>
          <w:rFonts w:ascii="Arial" w:hAnsi="Arial" w:eastAsia="Arial" w:cs="Arial"/>
          <w:sz w:val="24"/>
          <w:szCs w:val="24"/>
        </w:rPr>
      </w:pPr>
      <w:r w:rsidRPr="0A6201D9">
        <w:rPr>
          <w:rFonts w:ascii="Arial" w:hAnsi="Arial" w:cs="Arial"/>
          <w:b/>
          <w:bCs/>
          <w:sz w:val="24"/>
          <w:szCs w:val="24"/>
        </w:rPr>
        <w:t>Contract Type:</w:t>
      </w:r>
      <w:r w:rsidRPr="0A6201D9" w:rsidR="5FC46AEE">
        <w:rPr>
          <w:rFonts w:ascii="Arial" w:hAnsi="Arial" w:cs="Arial"/>
          <w:b/>
          <w:bCs/>
          <w:sz w:val="24"/>
          <w:szCs w:val="24"/>
        </w:rPr>
        <w:t xml:space="preserve"> </w:t>
      </w:r>
      <w:r w:rsidRPr="0A6201D9" w:rsidR="5FC46AEE">
        <w:rPr>
          <w:rFonts w:ascii="Arial" w:hAnsi="Arial" w:eastAsia="Arial" w:cs="Arial"/>
          <w:color w:val="000000" w:themeColor="text1"/>
          <w:sz w:val="24"/>
          <w:szCs w:val="24"/>
        </w:rPr>
        <w:t>Permanent</w:t>
      </w:r>
    </w:p>
    <w:p w:rsidRPr="00E82628" w:rsidR="00E82628" w:rsidP="00E82628" w:rsidRDefault="008A5DB5" w14:paraId="2017E2D5" w14:textId="77777777">
      <w:pPr>
        <w:pStyle w:val="NoSpacing"/>
        <w:rPr>
          <w:rFonts w:ascii="Arial" w:hAnsi="Arial" w:cs="Arial"/>
          <w:b/>
          <w:bCs/>
          <w:sz w:val="24"/>
          <w:szCs w:val="24"/>
        </w:rPr>
      </w:pPr>
      <w:r w:rsidRPr="0A6201D9">
        <w:rPr>
          <w:rFonts w:ascii="Arial" w:hAnsi="Arial" w:cs="Arial"/>
          <w:b/>
          <w:bCs/>
          <w:sz w:val="24"/>
          <w:szCs w:val="24"/>
        </w:rPr>
        <w:t xml:space="preserve">Salary range (depending on location): </w:t>
      </w:r>
    </w:p>
    <w:p w:rsidRPr="00E82628" w:rsidR="008A5DB5" w:rsidP="6BEFA853" w:rsidRDefault="6DC92241" w14:paraId="4CAA948A" w14:textId="6D40F9F9">
      <w:pPr>
        <w:rPr>
          <w:rFonts w:ascii="Arial" w:hAnsi="Arial" w:eastAsia="Arial" w:cs="Arial"/>
          <w:color w:val="000000" w:themeColor="text1"/>
          <w:sz w:val="24"/>
          <w:szCs w:val="24"/>
        </w:rPr>
      </w:pPr>
      <w:r w:rsidRPr="6BEFA853" w:rsidR="6DC92241">
        <w:rPr>
          <w:rFonts w:ascii="Arial" w:hAnsi="Arial" w:eastAsia="Arial" w:cs="Arial"/>
          <w:color w:val="000000" w:themeColor="text1" w:themeTint="FF" w:themeShade="FF"/>
          <w:sz w:val="24"/>
          <w:szCs w:val="24"/>
        </w:rPr>
        <w:t>National - £42,914 - £46,182</w:t>
      </w:r>
      <w:r>
        <w:br/>
      </w:r>
      <w:r w:rsidRPr="6BEFA853" w:rsidR="6DC92241">
        <w:rPr>
          <w:rFonts w:ascii="Arial" w:hAnsi="Arial" w:eastAsia="Arial" w:cs="Arial"/>
          <w:color w:val="000000" w:themeColor="text1" w:themeTint="FF" w:themeShade="FF"/>
          <w:sz w:val="24"/>
          <w:szCs w:val="24"/>
        </w:rPr>
        <w:t>London - £49,325 - £53,081</w:t>
      </w:r>
    </w:p>
    <w:p w:rsidRPr="00E82628" w:rsidR="008A5DB5" w:rsidP="00E82628" w:rsidRDefault="008A5DB5" w14:paraId="74E29D9D" w14:textId="77777777">
      <w:pPr>
        <w:pStyle w:val="NoSpacing"/>
        <w:rPr>
          <w:rFonts w:ascii="Arial" w:hAnsi="Arial" w:cs="Arial"/>
          <w:sz w:val="24"/>
          <w:szCs w:val="24"/>
        </w:rPr>
      </w:pPr>
    </w:p>
    <w:p w:rsidR="008A5DB5" w:rsidP="00B1097C" w:rsidRDefault="008A5DB5" w14:paraId="2659D60E" w14:textId="7F0690D5">
      <w:pPr>
        <w:pStyle w:val="NoSpacing"/>
        <w:jc w:val="both"/>
        <w:rPr>
          <w:rFonts w:ascii="Arial" w:hAnsi="Arial" w:cs="Arial"/>
          <w:sz w:val="24"/>
          <w:szCs w:val="24"/>
        </w:rPr>
      </w:pPr>
      <w:r w:rsidRPr="00E82628">
        <w:rPr>
          <w:rFonts w:ascii="Arial" w:hAnsi="Arial" w:cs="Arial"/>
          <w:sz w:val="24"/>
          <w:szCs w:val="24"/>
        </w:rPr>
        <w:t>Please note that unless you are currently employed by the Civil Service and are earning more than the minimum above, if successful you will be offered the minimum for the grade depending on your location.</w:t>
      </w:r>
    </w:p>
    <w:p w:rsidRPr="00E82628" w:rsidR="00191D71" w:rsidP="00B1097C" w:rsidRDefault="00191D71" w14:paraId="747D5071" w14:textId="77777777">
      <w:pPr>
        <w:pStyle w:val="NoSpacing"/>
        <w:jc w:val="both"/>
        <w:rPr>
          <w:rFonts w:ascii="Arial" w:hAnsi="Arial" w:cs="Arial"/>
          <w:sz w:val="24"/>
          <w:szCs w:val="24"/>
        </w:rPr>
      </w:pPr>
    </w:p>
    <w:p w:rsidR="00C11271" w:rsidP="00C11271" w:rsidRDefault="6284341E" w14:paraId="35BD3960" w14:textId="77777777">
      <w:pPr>
        <w:spacing w:after="0"/>
        <w:rPr>
          <w:rFonts w:ascii="Arial" w:hAnsi="Arial" w:cs="Arial"/>
          <w:b w:val="1"/>
          <w:bCs w:val="1"/>
          <w:sz w:val="24"/>
          <w:szCs w:val="24"/>
        </w:rPr>
      </w:pPr>
      <w:r w:rsidRPr="6BEFA853" w:rsidR="6284341E">
        <w:rPr>
          <w:rFonts w:ascii="Arial" w:hAnsi="Arial" w:cs="Arial"/>
          <w:b w:val="1"/>
          <w:bCs w:val="1"/>
          <w:sz w:val="24"/>
          <w:szCs w:val="24"/>
        </w:rPr>
        <w:t>Location</w:t>
      </w:r>
      <w:r w:rsidRPr="6BEFA853" w:rsidR="6284341E">
        <w:rPr>
          <w:rFonts w:ascii="Arial" w:hAnsi="Arial" w:cs="Arial"/>
          <w:b w:val="1"/>
          <w:bCs w:val="1"/>
          <w:sz w:val="24"/>
          <w:szCs w:val="24"/>
        </w:rPr>
        <w:t>:</w:t>
      </w:r>
      <w:r w:rsidRPr="6BEFA853" w:rsidR="74144E43">
        <w:rPr>
          <w:rFonts w:ascii="Arial" w:hAnsi="Arial" w:cs="Arial"/>
          <w:b w:val="1"/>
          <w:bCs w:val="1"/>
          <w:sz w:val="24"/>
          <w:szCs w:val="24"/>
        </w:rPr>
        <w:t xml:space="preserve"> </w:t>
      </w:r>
      <w:r w:rsidRPr="6BEFA853" w:rsidR="00C11271">
        <w:rPr>
          <w:rFonts w:ascii="Arial" w:hAnsi="Arial" w:cs="Arial"/>
          <w:b w:val="1"/>
          <w:bCs w:val="1"/>
          <w:sz w:val="24"/>
          <w:szCs w:val="24"/>
        </w:rPr>
        <w:t>Bristol, Cardiff, Liverpool, London, Nottingham or South Tyneside Office</w:t>
      </w:r>
    </w:p>
    <w:p w:rsidR="001A383B" w:rsidP="00C11271" w:rsidRDefault="001A383B" w14:paraId="7BC24993" w14:textId="1A6F2A7A">
      <w:pPr>
        <w:spacing w:after="0"/>
        <w:rPr>
          <w:rFonts w:ascii="Arial" w:hAnsi="Arial" w:cs="Arial"/>
          <w:sz w:val="24"/>
          <w:szCs w:val="24"/>
          <w:highlight w:val="yellow"/>
        </w:rPr>
      </w:pPr>
      <w:r>
        <w:br/>
      </w:r>
      <w:r w:rsidRPr="6BEFA853" w:rsidR="220CDAFC">
        <w:rPr>
          <w:rFonts w:ascii="Arial" w:hAnsi="Arial" w:cs="Arial"/>
          <w:sz w:val="24"/>
          <w:szCs w:val="24"/>
        </w:rPr>
        <w:t>Regular travel to our other offices may be required for collaboration with staff.</w:t>
      </w:r>
      <w:r w:rsidRPr="6BEFA853" w:rsidR="220CDAFC">
        <w:rPr>
          <w:rFonts w:ascii="Arial" w:hAnsi="Arial" w:cs="Arial"/>
          <w:sz w:val="24"/>
          <w:szCs w:val="24"/>
        </w:rPr>
        <w:t xml:space="preserve"> </w:t>
      </w:r>
      <w:r>
        <w:br/>
      </w:r>
    </w:p>
    <w:p w:rsidR="001A383B" w:rsidP="00B1097C" w:rsidRDefault="6284341E" w14:paraId="5D0769AB" w14:textId="35990A10">
      <w:pPr>
        <w:spacing w:after="0"/>
        <w:jc w:val="both"/>
        <w:rPr>
          <w:rFonts w:ascii="Arial" w:hAnsi="Arial" w:eastAsia="Arial" w:cs="Arial"/>
          <w:sz w:val="24"/>
          <w:szCs w:val="24"/>
        </w:rPr>
      </w:pPr>
      <w:r w:rsidRPr="6BEFA853" w:rsidR="6284341E">
        <w:rPr>
          <w:rFonts w:ascii="Arial" w:hAnsi="Arial" w:eastAsia="Arial" w:cs="Arial"/>
          <w:sz w:val="24"/>
          <w:szCs w:val="24"/>
        </w:rPr>
        <w:t>Please note that whilst this role is open to all Civil Servant</w:t>
      </w:r>
      <w:r w:rsidRPr="6BEFA853" w:rsidR="1650F166">
        <w:rPr>
          <w:rFonts w:ascii="Arial" w:hAnsi="Arial" w:eastAsia="Arial" w:cs="Arial"/>
          <w:sz w:val="24"/>
          <w:szCs w:val="24"/>
        </w:rPr>
        <w:t>s</w:t>
      </w:r>
      <w:r w:rsidRPr="6BEFA853" w:rsidR="6284341E">
        <w:rPr>
          <w:rFonts w:ascii="Arial" w:hAnsi="Arial" w:eastAsia="Arial" w:cs="Arial"/>
          <w:sz w:val="24"/>
          <w:szCs w:val="24"/>
        </w:rPr>
        <w:t>, you can only apply for</w:t>
      </w:r>
      <w:r w:rsidRPr="6BEFA853" w:rsidR="6284341E">
        <w:rPr>
          <w:rFonts w:ascii="Arial" w:hAnsi="Arial" w:eastAsia="Arial" w:cs="Arial"/>
          <w:sz w:val="24"/>
          <w:szCs w:val="24"/>
        </w:rPr>
        <w:t xml:space="preserve"> </w:t>
      </w:r>
      <w:r w:rsidRPr="6BEFA853" w:rsidR="6284341E">
        <w:rPr>
          <w:rFonts w:ascii="Arial" w:hAnsi="Arial" w:eastAsia="Arial" w:cs="Arial"/>
          <w:sz w:val="24"/>
          <w:szCs w:val="24"/>
        </w:rPr>
        <w:t>London office</w:t>
      </w:r>
      <w:r w:rsidRPr="6BEFA853" w:rsidR="6284341E">
        <w:rPr>
          <w:rFonts w:ascii="Arial" w:hAnsi="Arial" w:eastAsia="Arial" w:cs="Arial"/>
          <w:sz w:val="24"/>
          <w:szCs w:val="24"/>
        </w:rPr>
        <w:t xml:space="preserve"> if</w:t>
      </w:r>
      <w:r w:rsidRPr="6BEFA853" w:rsidR="6284341E">
        <w:rPr>
          <w:rFonts w:ascii="Arial" w:hAnsi="Arial" w:eastAsia="Arial" w:cs="Arial"/>
          <w:sz w:val="24"/>
          <w:szCs w:val="24"/>
        </w:rPr>
        <w:t xml:space="preserve"> you are a </w:t>
      </w:r>
      <w:r w:rsidRPr="6BEFA853" w:rsidR="6284341E">
        <w:rPr>
          <w:rFonts w:ascii="Arial" w:hAnsi="Arial" w:eastAsia="Arial" w:cs="Arial"/>
          <w:b w:val="1"/>
          <w:bCs w:val="1"/>
          <w:sz w:val="24"/>
          <w:szCs w:val="24"/>
        </w:rPr>
        <w:t>current LAA</w:t>
      </w:r>
      <w:r w:rsidRPr="6BEFA853" w:rsidR="6284341E">
        <w:rPr>
          <w:rFonts w:ascii="Arial" w:hAnsi="Arial" w:eastAsia="Arial" w:cs="Arial"/>
          <w:sz w:val="24"/>
          <w:szCs w:val="24"/>
        </w:rPr>
        <w:t xml:space="preserve"> staff member based in those offices. This is due to and in line with the LAA's Location Strategy and the Cabinet Office's Places for Growth Strategy.</w:t>
      </w:r>
    </w:p>
    <w:p w:rsidR="00191D71" w:rsidP="00B1097C" w:rsidRDefault="00191D71" w14:paraId="116B4C5C" w14:textId="77777777">
      <w:pPr>
        <w:spacing w:after="0"/>
        <w:jc w:val="both"/>
        <w:rPr>
          <w:rFonts w:ascii="Arial" w:hAnsi="Arial" w:eastAsia="Arial" w:cs="Arial"/>
          <w:sz w:val="24"/>
          <w:szCs w:val="24"/>
        </w:rPr>
      </w:pPr>
    </w:p>
    <w:p w:rsidR="001A383B" w:rsidP="00B1097C" w:rsidRDefault="00C624CE" w14:paraId="4912DBFC" w14:textId="7D70C1F1">
      <w:pPr>
        <w:spacing w:after="0"/>
        <w:jc w:val="both"/>
        <w:rPr>
          <w:rFonts w:ascii="Arial" w:hAnsi="Arial" w:cs="Arial"/>
          <w:b/>
          <w:bCs/>
          <w:sz w:val="24"/>
          <w:szCs w:val="24"/>
        </w:rPr>
      </w:pPr>
      <w:r>
        <w:rPr>
          <w:rFonts w:ascii="Arial" w:hAnsi="Arial" w:cs="Arial"/>
          <w:b/>
          <w:bCs/>
          <w:sz w:val="24"/>
          <w:szCs w:val="24"/>
        </w:rPr>
        <w:t xml:space="preserve">Minimum </w:t>
      </w:r>
      <w:r w:rsidRPr="00CD3E62" w:rsidR="001A383B">
        <w:rPr>
          <w:rFonts w:ascii="Arial" w:hAnsi="Arial" w:cs="Arial"/>
          <w:b/>
          <w:bCs/>
          <w:sz w:val="24"/>
          <w:szCs w:val="24"/>
        </w:rPr>
        <w:t>Working Pattern:</w:t>
      </w:r>
    </w:p>
    <w:p w:rsidRPr="001A383B" w:rsidR="001A383B" w:rsidP="6BEFA853" w:rsidRDefault="001A383B" w14:paraId="22C0704C" w14:textId="77777777">
      <w:pPr>
        <w:pStyle w:val="NoSpacing"/>
        <w:jc w:val="both"/>
        <w:rPr>
          <w:rFonts w:ascii="Arial" w:hAnsi="Arial" w:cs="Arial"/>
          <w:color w:val="auto"/>
          <w:sz w:val="24"/>
          <w:szCs w:val="24"/>
        </w:rPr>
      </w:pPr>
    </w:p>
    <w:p w:rsidRPr="001A383B" w:rsidR="001A383B" w:rsidP="6BEFA853" w:rsidRDefault="6284341E" w14:paraId="4BA0D6D2" w14:textId="4B23E074">
      <w:pPr>
        <w:pStyle w:val="NoSpacing"/>
        <w:jc w:val="both"/>
        <w:rPr>
          <w:rFonts w:ascii="Arial" w:hAnsi="Arial" w:cs="Arial"/>
          <w:color w:val="auto"/>
          <w:sz w:val="24"/>
          <w:szCs w:val="24"/>
        </w:rPr>
      </w:pPr>
      <w:r w:rsidRPr="6BEFA853" w:rsidR="6284341E">
        <w:rPr>
          <w:rFonts w:ascii="Arial" w:hAnsi="Arial" w:cs="Arial"/>
          <w:color w:val="auto"/>
          <w:sz w:val="24"/>
          <w:szCs w:val="24"/>
        </w:rPr>
        <w:t>If you are applying for a part</w:t>
      </w:r>
      <w:r w:rsidRPr="6BEFA853" w:rsidR="7E3A6A66">
        <w:rPr>
          <w:rFonts w:ascii="Arial" w:hAnsi="Arial" w:cs="Arial"/>
          <w:color w:val="auto"/>
          <w:sz w:val="24"/>
          <w:szCs w:val="24"/>
        </w:rPr>
        <w:t>-</w:t>
      </w:r>
      <w:r w:rsidRPr="6BEFA853" w:rsidR="6284341E">
        <w:rPr>
          <w:rFonts w:ascii="Arial" w:hAnsi="Arial" w:cs="Arial"/>
          <w:color w:val="auto"/>
          <w:sz w:val="24"/>
          <w:szCs w:val="24"/>
        </w:rPr>
        <w:t xml:space="preserve">time role, please note that to meet business demands we need cover for a minimum of </w:t>
      </w:r>
      <w:r w:rsidRPr="6BEFA853" w:rsidR="00672197">
        <w:rPr>
          <w:rFonts w:ascii="Arial" w:hAnsi="Arial" w:cs="Arial"/>
          <w:color w:val="auto"/>
          <w:sz w:val="24"/>
          <w:szCs w:val="24"/>
        </w:rPr>
        <w:t>30</w:t>
      </w:r>
      <w:r w:rsidRPr="6BEFA853" w:rsidR="6284341E">
        <w:rPr>
          <w:rFonts w:ascii="Arial" w:hAnsi="Arial" w:cs="Arial"/>
          <w:color w:val="auto"/>
          <w:sz w:val="24"/>
          <w:szCs w:val="24"/>
        </w:rPr>
        <w:t xml:space="preserve"> hours and to cover </w:t>
      </w:r>
      <w:r w:rsidRPr="6BEFA853" w:rsidR="00672197">
        <w:rPr>
          <w:rFonts w:ascii="Arial" w:hAnsi="Arial" w:cs="Arial"/>
          <w:color w:val="auto"/>
          <w:sz w:val="24"/>
          <w:szCs w:val="24"/>
        </w:rPr>
        <w:t xml:space="preserve">four </w:t>
      </w:r>
      <w:r w:rsidRPr="6BEFA853" w:rsidR="6284341E">
        <w:rPr>
          <w:rFonts w:ascii="Arial" w:hAnsi="Arial" w:cs="Arial"/>
          <w:color w:val="auto"/>
          <w:sz w:val="24"/>
          <w:szCs w:val="24"/>
        </w:rPr>
        <w:t>days of the week</w:t>
      </w:r>
    </w:p>
    <w:p w:rsidRPr="001A383B" w:rsidR="001A383B" w:rsidP="00B1097C" w:rsidRDefault="001A383B" w14:paraId="745E0D81" w14:textId="77777777">
      <w:pPr>
        <w:pStyle w:val="NoSpacing"/>
        <w:jc w:val="both"/>
        <w:rPr>
          <w:rFonts w:ascii="Arial" w:hAnsi="Arial" w:cs="Arial"/>
          <w:color w:val="7030A0"/>
          <w:sz w:val="24"/>
          <w:szCs w:val="24"/>
        </w:rPr>
      </w:pPr>
    </w:p>
    <w:p w:rsidR="00D44511" w:rsidP="0491EB76" w:rsidRDefault="6284341E" w14:paraId="25FB0F75" w14:textId="7C7E81DE">
      <w:pPr>
        <w:pStyle w:val="NoSpacing"/>
        <w:jc w:val="both"/>
        <w:rPr>
          <w:rFonts w:ascii="Arial" w:hAnsi="Arial" w:cs="Arial"/>
          <w:color w:val="7030A0"/>
          <w:sz w:val="24"/>
          <w:szCs w:val="24"/>
        </w:rPr>
      </w:pPr>
      <w:r w:rsidRPr="0491EB76">
        <w:rPr>
          <w:rFonts w:ascii="Arial" w:hAnsi="Arial" w:cs="Arial"/>
          <w:sz w:val="24"/>
          <w:szCs w:val="24"/>
        </w:rPr>
        <w:t>To meet legal requirements, if you are between the ages 16-18 and you are a successful candidate, you will be required to complete an apprenticeship after your initial on the job training.</w:t>
      </w:r>
      <w:r w:rsidRPr="0491EB76" w:rsidR="3512CAFC">
        <w:rPr>
          <w:rFonts w:ascii="Arial" w:hAnsi="Arial" w:cs="Arial"/>
          <w:sz w:val="24"/>
          <w:szCs w:val="24"/>
        </w:rPr>
        <w:t xml:space="preserve"> </w:t>
      </w:r>
    </w:p>
    <w:p w:rsidRPr="007C01AB" w:rsidR="00CD3E62" w:rsidP="00B1097C" w:rsidRDefault="00D44511" w14:paraId="115294B3" w14:textId="53E5584C">
      <w:pPr>
        <w:pStyle w:val="Heading1"/>
        <w:jc w:val="both"/>
        <w:rPr>
          <w:rFonts w:ascii="Arial" w:hAnsi="Arial" w:cs="Arial"/>
          <w:b/>
          <w:bCs/>
          <w:sz w:val="28"/>
          <w:szCs w:val="28"/>
        </w:rPr>
      </w:pPr>
      <w:r>
        <w:rPr>
          <w:rFonts w:ascii="Arial" w:hAnsi="Arial" w:cs="Arial"/>
          <w:b/>
          <w:bCs/>
          <w:sz w:val="28"/>
          <w:szCs w:val="28"/>
        </w:rPr>
        <w:t>T</w:t>
      </w:r>
      <w:r w:rsidRPr="007C01AB" w:rsidR="00CD3E62">
        <w:rPr>
          <w:rFonts w:ascii="Arial" w:hAnsi="Arial" w:cs="Arial"/>
          <w:b/>
          <w:bCs/>
          <w:sz w:val="28"/>
          <w:szCs w:val="28"/>
        </w:rPr>
        <w:t>he Legal Aid Agency</w:t>
      </w:r>
    </w:p>
    <w:p w:rsidRPr="00CD3E62" w:rsidR="00AE1339" w:rsidP="00B1097C" w:rsidRDefault="00CD3E62" w14:paraId="01E49886" w14:textId="6CDE28A9">
      <w:pPr>
        <w:spacing w:after="120" w:line="240" w:lineRule="auto"/>
        <w:jc w:val="both"/>
        <w:rPr>
          <w:rFonts w:ascii="Arial" w:hAnsi="Arial" w:cs="Arial"/>
          <w:b/>
          <w:bCs/>
          <w:sz w:val="24"/>
          <w:szCs w:val="24"/>
        </w:rPr>
      </w:pPr>
      <w:r w:rsidRPr="00CD3E62">
        <w:rPr>
          <w:rFonts w:ascii="Arial" w:hAnsi="Arial" w:cs="Arial"/>
          <w:bCs/>
          <w:sz w:val="24"/>
          <w:szCs w:val="24"/>
        </w:rPr>
        <w:t xml:space="preserve">We are an executive agency of the Ministry of Justice (MoJ). </w:t>
      </w:r>
      <w:r w:rsidRPr="00CD3E62" w:rsidR="00AE1339">
        <w:rPr>
          <w:rFonts w:ascii="Arial" w:hAnsi="Arial" w:cs="Arial"/>
          <w:bCs/>
          <w:sz w:val="24"/>
          <w:szCs w:val="24"/>
          <w:lang w:val="en"/>
        </w:rPr>
        <w:t xml:space="preserve">We </w:t>
      </w:r>
      <w:r w:rsidR="00AE1339">
        <w:rPr>
          <w:rFonts w:ascii="Arial" w:hAnsi="Arial" w:cs="Arial"/>
          <w:bCs/>
          <w:sz w:val="24"/>
          <w:szCs w:val="24"/>
          <w:lang w:val="en"/>
        </w:rPr>
        <w:t>are</w:t>
      </w:r>
      <w:r w:rsidR="00AE1339">
        <w:rPr>
          <w:rStyle w:val="normaltextrun"/>
          <w:rFonts w:ascii="Segoe UI" w:hAnsi="Segoe UI" w:cs="Segoe UI"/>
          <w:i/>
          <w:iCs/>
          <w:color w:val="0078D4"/>
          <w:sz w:val="18"/>
          <w:szCs w:val="18"/>
          <w:u w:val="single"/>
          <w:shd w:val="clear" w:color="auto" w:fill="FFFFFF"/>
          <w:lang w:val="en"/>
        </w:rPr>
        <w:t> </w:t>
      </w:r>
      <w:r w:rsidRPr="00FD6A19" w:rsidR="00AE1339">
        <w:rPr>
          <w:rStyle w:val="normaltextrun"/>
          <w:rFonts w:ascii="Arial" w:hAnsi="Arial" w:cs="Arial"/>
          <w:sz w:val="24"/>
          <w:szCs w:val="24"/>
          <w:shd w:val="clear" w:color="auto" w:fill="FFFFFF"/>
          <w:lang w:val="en"/>
        </w:rPr>
        <w:t>responsible for operationally administering the legal aid fund to provide criminal and civil legal aid advice to people in England and Wales</w:t>
      </w:r>
      <w:r w:rsidRPr="00CD3E62" w:rsidR="00845123">
        <w:rPr>
          <w:rFonts w:ascii="Arial" w:hAnsi="Arial" w:cs="Arial"/>
          <w:bCs/>
          <w:sz w:val="24"/>
          <w:szCs w:val="24"/>
          <w:lang w:val="en"/>
        </w:rPr>
        <w:t>.</w:t>
      </w:r>
      <w:r w:rsidRPr="00CD3E62" w:rsidR="00845123">
        <w:rPr>
          <w:rFonts w:ascii="Arial" w:hAnsi="Arial" w:cs="Arial"/>
          <w:bCs/>
          <w:sz w:val="24"/>
          <w:szCs w:val="24"/>
        </w:rPr>
        <w:t xml:space="preserve"> </w:t>
      </w:r>
    </w:p>
    <w:p w:rsidR="00CD3E62" w:rsidP="00B1097C" w:rsidRDefault="43F7B7A1" w14:paraId="61D0C6AD" w14:textId="51F01625">
      <w:pPr>
        <w:spacing w:after="120" w:line="240" w:lineRule="auto"/>
        <w:jc w:val="both"/>
        <w:rPr>
          <w:rFonts w:ascii="Arial" w:hAnsi="Arial" w:cs="Arial"/>
          <w:bCs/>
          <w:sz w:val="24"/>
          <w:szCs w:val="24"/>
        </w:rPr>
      </w:pPr>
      <w:r w:rsidRPr="0491EB76">
        <w:rPr>
          <w:rFonts w:ascii="Arial" w:hAnsi="Arial" w:cs="Arial"/>
          <w:sz w:val="24"/>
          <w:szCs w:val="24"/>
          <w:lang w:val="en"/>
        </w:rPr>
        <w:t xml:space="preserve">Our people </w:t>
      </w:r>
      <w:r w:rsidRPr="0491EB76">
        <w:rPr>
          <w:rFonts w:ascii="Arial" w:hAnsi="Arial" w:cs="Arial"/>
          <w:sz w:val="24"/>
          <w:szCs w:val="24"/>
        </w:rPr>
        <w:t xml:space="preserve">are at the heart of achieving excellence. </w:t>
      </w:r>
      <w:r w:rsidRPr="0491EB76">
        <w:rPr>
          <w:rFonts w:ascii="Arial" w:hAnsi="Arial" w:cs="Arial"/>
          <w:sz w:val="24"/>
          <w:szCs w:val="24"/>
          <w:lang w:val="en"/>
        </w:rPr>
        <w:t>Employing around 1,200 colleagues across England and Wales</w:t>
      </w:r>
      <w:r w:rsidRPr="0491EB76">
        <w:rPr>
          <w:rFonts w:ascii="Arial" w:hAnsi="Arial" w:cs="Arial"/>
          <w:sz w:val="24"/>
          <w:szCs w:val="24"/>
        </w:rPr>
        <w:t xml:space="preserve">, we feel proud to have some of the best </w:t>
      </w:r>
      <w:hyperlink r:id="rId11">
        <w:r w:rsidRPr="0491EB76">
          <w:rPr>
            <w:rFonts w:ascii="Arial" w:hAnsi="Arial" w:cs="Arial"/>
            <w:sz w:val="24"/>
            <w:szCs w:val="24"/>
          </w:rPr>
          <w:t>People Survey results</w:t>
        </w:r>
      </w:hyperlink>
      <w:r w:rsidRPr="0491EB76">
        <w:rPr>
          <w:rFonts w:ascii="Arial" w:hAnsi="Arial" w:cs="Arial"/>
          <w:sz w:val="24"/>
          <w:szCs w:val="24"/>
        </w:rPr>
        <w:t xml:space="preserve"> in the Civil Service. </w:t>
      </w:r>
    </w:p>
    <w:p w:rsidRPr="007C01AB" w:rsidR="00486A5D" w:rsidP="0491EB76" w:rsidRDefault="65D2A941" w14:paraId="3FCCD425" w14:textId="5E4463E8">
      <w:pPr>
        <w:pStyle w:val="Heading1"/>
        <w:rPr>
          <w:rFonts w:ascii="Arial" w:hAnsi="Arial" w:eastAsia="Arial" w:cs="Arial"/>
          <w:sz w:val="28"/>
          <w:szCs w:val="28"/>
        </w:rPr>
      </w:pPr>
      <w:r w:rsidRPr="0491EB76">
        <w:rPr>
          <w:rFonts w:ascii="Arial" w:hAnsi="Arial" w:eastAsia="Arial" w:cs="Arial"/>
          <w:b/>
          <w:bCs/>
          <w:sz w:val="28"/>
          <w:szCs w:val="28"/>
        </w:rPr>
        <w:t>Contract Management &amp; Assurance</w:t>
      </w:r>
    </w:p>
    <w:p w:rsidRPr="007C01AB" w:rsidR="00486A5D" w:rsidP="0491EB76" w:rsidRDefault="65D2A941" w14:paraId="1BE77143" w14:textId="65B9495D">
      <w:pPr>
        <w:spacing w:after="0" w:line="240" w:lineRule="auto"/>
        <w:rPr>
          <w:rFonts w:ascii="Arial" w:hAnsi="Arial" w:eastAsia="Arial" w:cs="Arial"/>
          <w:color w:val="000000" w:themeColor="text1"/>
          <w:sz w:val="24"/>
          <w:szCs w:val="24"/>
        </w:rPr>
      </w:pPr>
      <w:r w:rsidRPr="0491EB76">
        <w:rPr>
          <w:rStyle w:val="normaltextrun"/>
          <w:rFonts w:ascii="Arial" w:hAnsi="Arial" w:eastAsia="Arial" w:cs="Arial"/>
          <w:color w:val="000000" w:themeColor="text1"/>
          <w:sz w:val="24"/>
          <w:szCs w:val="24"/>
        </w:rPr>
        <w:t>Our core purpose is to ensure the delivery of accessible, high quality, value for money services to the client and contributing to the MOJ delivery of a modern Courts and Justice system. We do this through efficient management of the provider base and assurance activities that identify</w:t>
      </w:r>
      <w:r w:rsidRPr="0491EB76">
        <w:rPr>
          <w:rFonts w:ascii="Arial" w:hAnsi="Arial" w:eastAsia="Arial" w:cs="Arial"/>
          <w:color w:val="000000" w:themeColor="text1"/>
          <w:sz w:val="24"/>
          <w:szCs w:val="24"/>
        </w:rPr>
        <w:t xml:space="preserve"> </w:t>
      </w:r>
      <w:r w:rsidRPr="0491EB76">
        <w:rPr>
          <w:rStyle w:val="normaltextrun"/>
          <w:rFonts w:ascii="Arial" w:hAnsi="Arial" w:eastAsia="Arial" w:cs="Arial"/>
          <w:color w:val="000000" w:themeColor="text1"/>
          <w:sz w:val="24"/>
          <w:szCs w:val="24"/>
        </w:rPr>
        <w:t>and mitigate risk. </w:t>
      </w:r>
      <w:r w:rsidRPr="0491EB76">
        <w:rPr>
          <w:rStyle w:val="eop"/>
          <w:rFonts w:ascii="Arial" w:hAnsi="Arial" w:eastAsia="Arial" w:cs="Arial"/>
          <w:color w:val="000000" w:themeColor="text1"/>
          <w:sz w:val="24"/>
          <w:szCs w:val="24"/>
          <w:lang w:val="en-US"/>
        </w:rPr>
        <w:t xml:space="preserve"> </w:t>
      </w:r>
    </w:p>
    <w:p w:rsidRPr="007C01AB" w:rsidR="00486A5D" w:rsidP="0491EB76" w:rsidRDefault="00486A5D" w14:paraId="4F7D2CFC" w14:textId="766439C0">
      <w:pPr>
        <w:spacing w:after="0" w:line="240" w:lineRule="auto"/>
        <w:rPr>
          <w:rFonts w:ascii="Arial" w:hAnsi="Arial" w:eastAsia="Arial" w:cs="Arial"/>
          <w:color w:val="000000" w:themeColor="text1"/>
          <w:sz w:val="24"/>
          <w:szCs w:val="24"/>
        </w:rPr>
      </w:pPr>
    </w:p>
    <w:p w:rsidRPr="007C01AB" w:rsidR="00486A5D" w:rsidP="0491EB76" w:rsidRDefault="65D2A941" w14:paraId="58118969" w14:textId="02755ED5">
      <w:pPr>
        <w:spacing w:after="0" w:line="240" w:lineRule="auto"/>
        <w:rPr>
          <w:rStyle w:val="eop"/>
          <w:rFonts w:ascii="Arial" w:hAnsi="Arial" w:eastAsia="Arial" w:cs="Arial"/>
          <w:color w:val="000000" w:themeColor="text1"/>
          <w:sz w:val="24"/>
          <w:szCs w:val="24"/>
        </w:rPr>
      </w:pPr>
      <w:r w:rsidRPr="0491EB76">
        <w:rPr>
          <w:rStyle w:val="normaltextrun"/>
          <w:rFonts w:ascii="Arial" w:hAnsi="Arial" w:eastAsia="Arial" w:cs="Arial"/>
          <w:color w:val="000000" w:themeColor="text1"/>
          <w:sz w:val="24"/>
          <w:szCs w:val="24"/>
        </w:rPr>
        <w:t>Our Directorate is made up of:</w:t>
      </w:r>
      <w:r w:rsidRPr="0491EB76">
        <w:rPr>
          <w:rStyle w:val="scxp99709502"/>
          <w:rFonts w:ascii="Arial" w:hAnsi="Arial" w:eastAsia="Arial" w:cs="Arial"/>
          <w:color w:val="000000" w:themeColor="text1"/>
          <w:sz w:val="24"/>
          <w:szCs w:val="24"/>
        </w:rPr>
        <w:t xml:space="preserve"> </w:t>
      </w:r>
      <w:r w:rsidR="00486A5D">
        <w:br/>
      </w:r>
      <w:r w:rsidRPr="0491EB76">
        <w:rPr>
          <w:rStyle w:val="normaltextrun"/>
          <w:rFonts w:ascii="Arial" w:hAnsi="Arial" w:eastAsia="Arial" w:cs="Arial"/>
          <w:color w:val="000000" w:themeColor="text1"/>
          <w:sz w:val="24"/>
          <w:szCs w:val="24"/>
        </w:rPr>
        <w:t>Core Assurance and Risk Management, Counter Fraud &amp; Intelligence, Corporate Assurance, Risk and Secretariat.</w:t>
      </w:r>
    </w:p>
    <w:p w:rsidRPr="007C01AB" w:rsidR="00486A5D" w:rsidP="0491EB76" w:rsidRDefault="00486A5D" w14:paraId="1B9C58A6" w14:textId="669FC061">
      <w:pPr>
        <w:spacing w:after="120" w:line="240" w:lineRule="auto"/>
        <w:jc w:val="both"/>
        <w:rPr>
          <w:rFonts w:ascii="Arial" w:hAnsi="Arial" w:cs="Arial"/>
          <w:color w:val="7030A0"/>
          <w:sz w:val="24"/>
          <w:szCs w:val="24"/>
        </w:rPr>
      </w:pPr>
    </w:p>
    <w:p w:rsidRPr="007C01AB" w:rsidR="00486A5D" w:rsidP="0491EB76" w:rsidRDefault="65D2A941" w14:paraId="395CAD67" w14:textId="66339313">
      <w:pPr>
        <w:pStyle w:val="Heading1"/>
        <w:rPr>
          <w:rFonts w:ascii="Arial" w:hAnsi="Arial" w:eastAsia="Arial" w:cs="Arial"/>
          <w:sz w:val="28"/>
          <w:szCs w:val="28"/>
        </w:rPr>
      </w:pPr>
      <w:r w:rsidRPr="0491EB76">
        <w:rPr>
          <w:rFonts w:ascii="Arial" w:hAnsi="Arial" w:eastAsia="Arial" w:cs="Arial"/>
          <w:b/>
          <w:bCs/>
          <w:sz w:val="28"/>
          <w:szCs w:val="28"/>
        </w:rPr>
        <w:lastRenderedPageBreak/>
        <w:t>Core Assurance &amp; Risk Management</w:t>
      </w:r>
    </w:p>
    <w:p w:rsidR="00C11271" w:rsidP="0491EB76" w:rsidRDefault="00C11271" w14:paraId="0B2D75BB" w14:textId="77777777">
      <w:pPr>
        <w:rPr>
          <w:rFonts w:ascii="Arial" w:hAnsi="Arial" w:eastAsia="Arial" w:cs="Arial"/>
          <w:color w:val="000000" w:themeColor="text1"/>
          <w:sz w:val="24"/>
          <w:szCs w:val="24"/>
        </w:rPr>
      </w:pPr>
    </w:p>
    <w:p w:rsidRPr="007C01AB" w:rsidR="00486A5D" w:rsidP="0491EB76" w:rsidRDefault="65D2A941" w14:paraId="76FDFC23" w14:textId="3B3C163A">
      <w:r w:rsidRPr="0491EB76">
        <w:rPr>
          <w:rFonts w:ascii="Arial" w:hAnsi="Arial" w:eastAsia="Arial" w:cs="Arial"/>
          <w:color w:val="000000" w:themeColor="text1"/>
          <w:sz w:val="24"/>
          <w:szCs w:val="24"/>
        </w:rPr>
        <w:t>The CARM team is responsible for identifying, assessing and reducing error on the part of the LAA, our providers and applicants. It does so by completing a programme of audits, independently verified by the National Audit Office, and by undertaking reviews of providers’ files on behalf of the wider business. It works together with stakeholders to reduce the risk of error, and to manage recoupments where error has occurred.</w:t>
      </w:r>
    </w:p>
    <w:p w:rsidR="4D607255" w:rsidP="0491EB76" w:rsidRDefault="4D607255" w14:paraId="5223D404" w14:textId="368C2D5F">
      <w:pPr>
        <w:pStyle w:val="Heading1"/>
        <w:jc w:val="both"/>
        <w:rPr>
          <w:rFonts w:ascii="Arial" w:hAnsi="Arial" w:eastAsia="Arial" w:cs="Arial"/>
          <w:sz w:val="28"/>
          <w:szCs w:val="28"/>
        </w:rPr>
      </w:pPr>
      <w:r w:rsidRPr="0491EB76">
        <w:rPr>
          <w:rFonts w:ascii="Arial" w:hAnsi="Arial" w:eastAsia="Arial" w:cs="Arial"/>
          <w:b/>
          <w:bCs/>
          <w:sz w:val="28"/>
          <w:szCs w:val="28"/>
        </w:rPr>
        <w:t>Job Summary</w:t>
      </w:r>
    </w:p>
    <w:p w:rsidR="0491EB76" w:rsidP="0491EB76" w:rsidRDefault="0491EB76" w14:paraId="6C78A3BF" w14:textId="6A7643A5">
      <w:pPr>
        <w:spacing w:after="0" w:line="240" w:lineRule="auto"/>
        <w:rPr>
          <w:rFonts w:ascii="Arial" w:hAnsi="Arial" w:eastAsia="Arial" w:cs="Arial"/>
          <w:color w:val="000000" w:themeColor="text1"/>
          <w:sz w:val="24"/>
          <w:szCs w:val="24"/>
        </w:rPr>
      </w:pPr>
    </w:p>
    <w:p w:rsidR="4D607255" w:rsidP="0491EB76" w:rsidRDefault="4D607255" w14:paraId="4AF0C354" w14:textId="514190A9">
      <w:p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The Core Assurance &amp; Risk Manager leads geographically dispersed teams responsible for measuring, understanding and reducing risk across the Legal Aid system.</w:t>
      </w:r>
    </w:p>
    <w:p w:rsidR="4D607255" w:rsidP="0491EB76" w:rsidRDefault="4D607255" w14:paraId="1394DD7A" w14:textId="45D68CD3">
      <w:p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This is a leadership role that combines people management, operational delivery and technical assurance expertise. You will lead teams of auditors and analysts, ensuring high-quality work is delivered to demanding deadlines while creating an inclusive, supportive environment where colleagues can perform at their best.</w:t>
      </w:r>
    </w:p>
    <w:p w:rsidR="4D607255" w:rsidP="0491EB76" w:rsidRDefault="4D607255" w14:paraId="24B5A00F" w14:textId="1D1EF53A">
      <w:p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Working with senior leaders across the Legal Aid Agency and external stakeholders, you will build strong relationships, influence decision-making and provide constructive challenge to improve processes, reduce error and protect public funds.</w:t>
      </w:r>
    </w:p>
    <w:p w:rsidR="4D607255" w:rsidP="0491EB76" w:rsidRDefault="4D607255" w14:paraId="56E27835" w14:textId="4DA84615">
      <w:p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Success in this role requires someone who can confidently balance people leadership with technical expertise, communicate complex issues clearly and maintain credibility when working with senior stakeholders on difficult or sensitive issues.</w:t>
      </w:r>
    </w:p>
    <w:p w:rsidR="4D607255" w:rsidP="0491EB76" w:rsidRDefault="4D607255" w14:paraId="0975052E" w14:textId="27D0A1CF">
      <w:p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The work you lead directly helps ensure legal aid funding reaches those who need it most whilst maintaining public confidence in the stewardship of public money.</w:t>
      </w:r>
    </w:p>
    <w:p w:rsidR="4D607255" w:rsidP="0491EB76" w:rsidRDefault="4D607255" w14:paraId="03DB8AB2" w14:textId="0B4287D9">
      <w:pPr>
        <w:pStyle w:val="Heading1"/>
        <w:rPr>
          <w:rFonts w:ascii="Arial" w:hAnsi="Arial" w:eastAsia="Arial" w:cs="Arial"/>
          <w:sz w:val="28"/>
          <w:szCs w:val="28"/>
        </w:rPr>
      </w:pPr>
      <w:r w:rsidRPr="0491EB76">
        <w:rPr>
          <w:rFonts w:ascii="Arial" w:hAnsi="Arial" w:eastAsia="Arial" w:cs="Arial"/>
          <w:b/>
          <w:bCs/>
          <w:sz w:val="28"/>
          <w:szCs w:val="28"/>
        </w:rPr>
        <w:t>Why Join Us?</w:t>
      </w:r>
      <w:r>
        <w:br/>
      </w:r>
    </w:p>
    <w:p w:rsidR="4D607255" w:rsidP="0491EB76" w:rsidRDefault="4D607255" w14:paraId="5F56CEE8" w14:textId="78ECE287">
      <w:p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This is an opportunity to lead a high-performing team at the heart of the Legal Aid Agency's assurance and stewardship activity.</w:t>
      </w:r>
    </w:p>
    <w:p w:rsidR="4D607255" w:rsidP="0491EB76" w:rsidRDefault="4D607255" w14:paraId="20E7FC31" w14:textId="3E519948">
      <w:p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You will play a key role in ensuring that public funds are used appropriately, helping to protect the integrity of the legal aid system and ensuring support reaches those who need it most.</w:t>
      </w:r>
    </w:p>
    <w:p w:rsidR="4D607255" w:rsidP="0491EB76" w:rsidRDefault="4D607255" w14:paraId="17E78BF2" w14:textId="4F8B910D">
      <w:p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As Core Assurance &amp; Risk Manager, you will:</w:t>
      </w:r>
    </w:p>
    <w:p w:rsidR="4D607255" w:rsidP="0491EB76" w:rsidRDefault="4D607255" w14:paraId="703FA3D7" w14:textId="098092E7">
      <w:pPr>
        <w:pStyle w:val="ListParagraph"/>
        <w:numPr>
          <w:ilvl w:val="0"/>
          <w:numId w:val="6"/>
        </w:num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Lead and develop geographically dispersed teams of auditors and analysts.</w:t>
      </w:r>
    </w:p>
    <w:p w:rsidR="4D607255" w:rsidP="0491EB76" w:rsidRDefault="4D607255" w14:paraId="149801AE" w14:textId="08B1153E">
      <w:pPr>
        <w:pStyle w:val="ListParagraph"/>
        <w:numPr>
          <w:ilvl w:val="0"/>
          <w:numId w:val="6"/>
        </w:num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Influence senior stakeholders across the Legal Aid Agency and beyond.</w:t>
      </w:r>
    </w:p>
    <w:p w:rsidR="4D607255" w:rsidP="0491EB76" w:rsidRDefault="4D607255" w14:paraId="3E4A9D22" w14:textId="23143458">
      <w:pPr>
        <w:pStyle w:val="ListParagraph"/>
        <w:numPr>
          <w:ilvl w:val="0"/>
          <w:numId w:val="6"/>
        </w:num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Shape assurance activity that supports strategic decision-making.</w:t>
      </w:r>
    </w:p>
    <w:p w:rsidR="4D607255" w:rsidP="0491EB76" w:rsidRDefault="4D607255" w14:paraId="14F6C4BB" w14:textId="16BF83A8">
      <w:pPr>
        <w:pStyle w:val="ListParagraph"/>
        <w:numPr>
          <w:ilvl w:val="0"/>
          <w:numId w:val="6"/>
        </w:num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Drive improvements that reduce risk, improve quality and deliver better outcomes.</w:t>
      </w:r>
    </w:p>
    <w:p w:rsidR="4D607255" w:rsidP="0491EB76" w:rsidRDefault="4D607255" w14:paraId="3AF604AD" w14:textId="7014BBA6">
      <w:pPr>
        <w:pStyle w:val="ListParagraph"/>
        <w:numPr>
          <w:ilvl w:val="0"/>
          <w:numId w:val="6"/>
        </w:num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Work on issues that have a direct impact on public confidence and value for money.</w:t>
      </w:r>
    </w:p>
    <w:p w:rsidR="4D607255" w:rsidP="0491EB76" w:rsidRDefault="4D607255" w14:paraId="1D09DF91" w14:textId="642673C3">
      <w:p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This is a varied and rewarding role for someone who enjoys leading people, solving complex problems and working collaboratively to achieve meaningful outcomes.</w:t>
      </w:r>
    </w:p>
    <w:p w:rsidR="4D607255" w:rsidP="0491EB76" w:rsidRDefault="4D607255" w14:paraId="3A553165" w14:textId="21FB898C">
      <w:pPr>
        <w:jc w:val="both"/>
      </w:pPr>
      <w:r w:rsidRPr="0491EB76">
        <w:rPr>
          <w:rFonts w:ascii="Arial" w:hAnsi="Arial" w:eastAsia="Arial" w:cs="Arial"/>
          <w:color w:val="000000" w:themeColor="text1"/>
          <w:sz w:val="24"/>
          <w:szCs w:val="24"/>
        </w:rPr>
        <w:t>You'll join an organisation that values inclusion, continuous improvement and professional development, with flexible ways of working and opportunities to build your career across the Ministry of Justice.</w:t>
      </w:r>
    </w:p>
    <w:p w:rsidR="00C11271" w:rsidP="0491EB76" w:rsidRDefault="00C11271" w14:paraId="455527A4" w14:textId="77777777">
      <w:pPr>
        <w:rPr>
          <w:rFonts w:ascii="Arial" w:hAnsi="Arial" w:eastAsia="Arial" w:cs="Arial"/>
          <w:b/>
          <w:bCs/>
          <w:color w:val="2F5496" w:themeColor="accent1" w:themeShade="BF"/>
          <w:sz w:val="28"/>
          <w:szCs w:val="28"/>
        </w:rPr>
      </w:pPr>
    </w:p>
    <w:p w:rsidR="00C11271" w:rsidP="0491EB76" w:rsidRDefault="00C11271" w14:paraId="6C19F796" w14:textId="77777777">
      <w:pPr>
        <w:rPr>
          <w:rFonts w:ascii="Arial" w:hAnsi="Arial" w:eastAsia="Arial" w:cs="Arial"/>
          <w:b/>
          <w:bCs/>
          <w:color w:val="2F5496" w:themeColor="accent1" w:themeShade="BF"/>
          <w:sz w:val="28"/>
          <w:szCs w:val="28"/>
        </w:rPr>
      </w:pPr>
    </w:p>
    <w:p w:rsidR="4D607255" w:rsidP="0491EB76" w:rsidRDefault="4D607255" w14:paraId="35BDB156" w14:textId="6EDE957E">
      <w:pPr>
        <w:rPr>
          <w:rFonts w:ascii="Arial" w:hAnsi="Arial" w:eastAsia="Arial" w:cs="Arial"/>
          <w:color w:val="2F5496" w:themeColor="accent1" w:themeShade="BF"/>
          <w:sz w:val="28"/>
          <w:szCs w:val="28"/>
        </w:rPr>
      </w:pPr>
      <w:r w:rsidRPr="0491EB76">
        <w:rPr>
          <w:rFonts w:ascii="Arial" w:hAnsi="Arial" w:eastAsia="Arial" w:cs="Arial"/>
          <w:b/>
          <w:bCs/>
          <w:color w:val="2F5496" w:themeColor="accent1" w:themeShade="BF"/>
          <w:sz w:val="28"/>
          <w:szCs w:val="28"/>
        </w:rPr>
        <w:t>Key Responsibilities</w:t>
      </w:r>
    </w:p>
    <w:p w:rsidR="4D607255" w:rsidP="0491EB76" w:rsidRDefault="4D607255" w14:paraId="25CAFB6F" w14:textId="6948D761">
      <w:pPr>
        <w:rPr>
          <w:rFonts w:ascii="Arial" w:hAnsi="Arial" w:eastAsia="Arial" w:cs="Arial"/>
          <w:color w:val="000000" w:themeColor="text1"/>
          <w:sz w:val="24"/>
          <w:szCs w:val="24"/>
        </w:rPr>
      </w:pPr>
      <w:r w:rsidRPr="0491EB76">
        <w:rPr>
          <w:rFonts w:ascii="Arial" w:hAnsi="Arial" w:eastAsia="Arial" w:cs="Arial"/>
          <w:b/>
          <w:bCs/>
          <w:color w:val="000000" w:themeColor="text1"/>
          <w:sz w:val="24"/>
          <w:szCs w:val="24"/>
        </w:rPr>
        <w:t>Leadership</w:t>
      </w:r>
    </w:p>
    <w:p w:rsidR="4D607255" w:rsidP="0491EB76" w:rsidRDefault="4D607255" w14:paraId="5DFCC876" w14:textId="1985688B">
      <w:pPr>
        <w:pStyle w:val="ListParagraph"/>
        <w:numPr>
          <w:ilvl w:val="0"/>
          <w:numId w:val="8"/>
        </w:num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Lead, motivate and develop a geographically dispersed team of auditors and analysts.</w:t>
      </w:r>
    </w:p>
    <w:p w:rsidR="4D607255" w:rsidP="0491EB76" w:rsidRDefault="4D607255" w14:paraId="01439D3C" w14:textId="4D19619D">
      <w:pPr>
        <w:pStyle w:val="ListParagraph"/>
        <w:numPr>
          <w:ilvl w:val="0"/>
          <w:numId w:val="8"/>
        </w:num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Create an inclusive culture that promotes wellbeing, continuous improvement and high performance.</w:t>
      </w:r>
    </w:p>
    <w:p w:rsidR="4D607255" w:rsidP="0491EB76" w:rsidRDefault="4D607255" w14:paraId="36A9C298" w14:textId="4EE17B79">
      <w:pPr>
        <w:pStyle w:val="ListParagraph"/>
        <w:numPr>
          <w:ilvl w:val="0"/>
          <w:numId w:val="8"/>
        </w:num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Set clear expectations and objectives and ensure colleagues have the support and development needed to succeed.</w:t>
      </w:r>
    </w:p>
    <w:p w:rsidR="4D607255" w:rsidP="0491EB76" w:rsidRDefault="4D607255" w14:paraId="29346D54" w14:textId="676DD6D8">
      <w:pPr>
        <w:pStyle w:val="ListParagraph"/>
        <w:numPr>
          <w:ilvl w:val="0"/>
          <w:numId w:val="8"/>
        </w:num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Manage performance effectively and provide coaching, mentoring and constructive feedback.</w:t>
      </w:r>
    </w:p>
    <w:p w:rsidR="4D607255" w:rsidP="0491EB76" w:rsidRDefault="4D607255" w14:paraId="1DB72A6D" w14:textId="29395C24">
      <w:pPr>
        <w:pStyle w:val="ListParagraph"/>
        <w:numPr>
          <w:ilvl w:val="0"/>
          <w:numId w:val="8"/>
        </w:num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Ensure all personal and team objectives are achieved to the required standard and within agreed timescales.</w:t>
      </w:r>
    </w:p>
    <w:p w:rsidR="4D607255" w:rsidP="0491EB76" w:rsidRDefault="4D607255" w14:paraId="4516F2F4" w14:textId="1E46FF71">
      <w:pPr>
        <w:rPr>
          <w:rFonts w:ascii="Arial" w:hAnsi="Arial" w:eastAsia="Arial" w:cs="Arial"/>
          <w:color w:val="000000" w:themeColor="text1"/>
          <w:sz w:val="24"/>
          <w:szCs w:val="24"/>
        </w:rPr>
      </w:pPr>
      <w:r w:rsidRPr="0491EB76">
        <w:rPr>
          <w:rFonts w:ascii="Arial" w:hAnsi="Arial" w:eastAsia="Arial" w:cs="Arial"/>
          <w:b/>
          <w:bCs/>
          <w:color w:val="000000" w:themeColor="text1"/>
          <w:sz w:val="24"/>
          <w:szCs w:val="24"/>
        </w:rPr>
        <w:t>Stakeholder Engagement and Influence</w:t>
      </w:r>
    </w:p>
    <w:p w:rsidR="4D607255" w:rsidP="0491EB76" w:rsidRDefault="4D607255" w14:paraId="61F01D58" w14:textId="0D954A0D">
      <w:pPr>
        <w:pStyle w:val="ListParagraph"/>
        <w:numPr>
          <w:ilvl w:val="0"/>
          <w:numId w:val="8"/>
        </w:num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Build and maintain effective relationships with internal and external stakeholders.</w:t>
      </w:r>
    </w:p>
    <w:p w:rsidR="4D607255" w:rsidP="0491EB76" w:rsidRDefault="4D607255" w14:paraId="5BE8ADF3" w14:textId="0205BDE4">
      <w:pPr>
        <w:pStyle w:val="ListParagraph"/>
        <w:numPr>
          <w:ilvl w:val="0"/>
          <w:numId w:val="8"/>
        </w:num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Influence decision-making through evidence-based recommendations and professional challenge.</w:t>
      </w:r>
    </w:p>
    <w:p w:rsidR="4D607255" w:rsidP="0491EB76" w:rsidRDefault="4D607255" w14:paraId="741841B8" w14:textId="46912EE5">
      <w:pPr>
        <w:pStyle w:val="ListParagraph"/>
        <w:numPr>
          <w:ilvl w:val="0"/>
          <w:numId w:val="8"/>
        </w:num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Communicate complex findings clearly and confidently to a range of audiences.</w:t>
      </w:r>
    </w:p>
    <w:p w:rsidR="4D607255" w:rsidP="0491EB76" w:rsidRDefault="4D607255" w14:paraId="4B28426D" w14:textId="22C18342">
      <w:pPr>
        <w:pStyle w:val="ListParagraph"/>
        <w:numPr>
          <w:ilvl w:val="0"/>
          <w:numId w:val="8"/>
        </w:num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Represent the team within working groups, projects and governance forums.</w:t>
      </w:r>
    </w:p>
    <w:p w:rsidR="4D607255" w:rsidP="0491EB76" w:rsidRDefault="4D607255" w14:paraId="0D1A2F4E" w14:textId="527DE04F">
      <w:pPr>
        <w:pStyle w:val="ListParagraph"/>
        <w:numPr>
          <w:ilvl w:val="0"/>
          <w:numId w:val="8"/>
        </w:num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Provide constructive challenge where risks, errors or control weaknesses are identified.</w:t>
      </w:r>
    </w:p>
    <w:p w:rsidR="4D607255" w:rsidP="0491EB76" w:rsidRDefault="4D607255" w14:paraId="508DB563" w14:textId="4F6D9B00">
      <w:pPr>
        <w:rPr>
          <w:rFonts w:ascii="Arial" w:hAnsi="Arial" w:eastAsia="Arial" w:cs="Arial"/>
          <w:color w:val="000000" w:themeColor="text1"/>
          <w:sz w:val="24"/>
          <w:szCs w:val="24"/>
        </w:rPr>
      </w:pPr>
      <w:r w:rsidRPr="0491EB76">
        <w:rPr>
          <w:rFonts w:ascii="Arial" w:hAnsi="Arial" w:eastAsia="Arial" w:cs="Arial"/>
          <w:b/>
          <w:bCs/>
          <w:color w:val="000000" w:themeColor="text1"/>
          <w:sz w:val="24"/>
          <w:szCs w:val="24"/>
        </w:rPr>
        <w:t>Assurance and Risk Management</w:t>
      </w:r>
    </w:p>
    <w:p w:rsidR="4D607255" w:rsidP="0491EB76" w:rsidRDefault="4D607255" w14:paraId="7D8B8FC9" w14:textId="798F108F">
      <w:pPr>
        <w:pStyle w:val="ListParagraph"/>
        <w:numPr>
          <w:ilvl w:val="0"/>
          <w:numId w:val="8"/>
        </w:num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Lead assurance activity to identify, assess and reduce risk and error within the Legal Aid system.</w:t>
      </w:r>
    </w:p>
    <w:p w:rsidR="4D607255" w:rsidP="0491EB76" w:rsidRDefault="4D607255" w14:paraId="53986516" w14:textId="55C5D0C1">
      <w:pPr>
        <w:pStyle w:val="ListParagraph"/>
        <w:numPr>
          <w:ilvl w:val="0"/>
          <w:numId w:val="8"/>
        </w:num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Refine and improve assurance methodologies to ensure they remain robust, proportionate and compliant with National Audit Office requirements.</w:t>
      </w:r>
    </w:p>
    <w:p w:rsidR="4D607255" w:rsidP="0491EB76" w:rsidRDefault="4D607255" w14:paraId="6AE5558E" w14:textId="231485A5">
      <w:pPr>
        <w:pStyle w:val="ListParagraph"/>
        <w:numPr>
          <w:ilvl w:val="0"/>
          <w:numId w:val="8"/>
        </w:num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Analyse complex information and make recommendations that improve processes, controls and outcomes.</w:t>
      </w:r>
    </w:p>
    <w:p w:rsidR="4D607255" w:rsidP="0491EB76" w:rsidRDefault="4D607255" w14:paraId="785B0601" w14:textId="17F8CBA1">
      <w:pPr>
        <w:pStyle w:val="ListParagraph"/>
        <w:numPr>
          <w:ilvl w:val="0"/>
          <w:numId w:val="8"/>
        </w:num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Work collaboratively with stakeholders to identify solutions that reduce error and improve service delivery.</w:t>
      </w:r>
    </w:p>
    <w:p w:rsidR="4D607255" w:rsidP="0491EB76" w:rsidRDefault="4D607255" w14:paraId="42C04BA7" w14:textId="098DEE38">
      <w:pPr>
        <w:pStyle w:val="ListParagraph"/>
        <w:numPr>
          <w:ilvl w:val="0"/>
          <w:numId w:val="8"/>
        </w:num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Provide high-quality assurance reporting and insight to support organisational decision-making.</w:t>
      </w:r>
      <w:r>
        <w:br/>
      </w:r>
    </w:p>
    <w:p w:rsidRPr="006217D0" w:rsidR="004E5DC7" w:rsidP="00B1097C" w:rsidRDefault="00964843" w14:paraId="716E761B" w14:textId="60617309">
      <w:pPr>
        <w:jc w:val="both"/>
        <w:rPr>
          <w:rFonts w:ascii="Arial" w:hAnsi="Arial" w:cs="Arial"/>
          <w:b/>
          <w:bCs/>
          <w:sz w:val="24"/>
          <w:szCs w:val="24"/>
        </w:rPr>
      </w:pPr>
      <w:r w:rsidRPr="006217D0">
        <w:rPr>
          <w:rFonts w:ascii="Arial" w:hAnsi="Arial" w:cs="Arial"/>
          <w:b/>
          <w:bCs/>
          <w:sz w:val="24"/>
          <w:szCs w:val="24"/>
        </w:rPr>
        <w:t>Essential Knowledge, Experience and skills</w:t>
      </w:r>
    </w:p>
    <w:p w:rsidRPr="008A22F5" w:rsidR="00964843" w:rsidP="0491EB76" w:rsidRDefault="394B79A6" w14:paraId="0E5FBD7A" w14:textId="28B365B2">
      <w:pPr>
        <w:pStyle w:val="ListParagraph"/>
        <w:numPr>
          <w:ilvl w:val="0"/>
          <w:numId w:val="8"/>
        </w:numPr>
        <w:rPr>
          <w:rFonts w:ascii="Arial" w:hAnsi="Arial" w:eastAsia="Arial" w:cs="Arial"/>
          <w:color w:val="000000" w:themeColor="text1"/>
          <w:sz w:val="24"/>
          <w:szCs w:val="24"/>
          <w:lang w:val="en-US"/>
        </w:rPr>
      </w:pPr>
      <w:r w:rsidRPr="0491EB76">
        <w:rPr>
          <w:rFonts w:ascii="Arial" w:hAnsi="Arial" w:eastAsia="Arial" w:cs="Arial"/>
          <w:color w:val="000000" w:themeColor="text1"/>
          <w:sz w:val="24"/>
          <w:szCs w:val="24"/>
        </w:rPr>
        <w:t>Experience of leading and developing teams to deliver high-quality outcomes in a complex operational environment.</w:t>
      </w:r>
    </w:p>
    <w:p w:rsidRPr="008A22F5" w:rsidR="00964843" w:rsidP="0491EB76" w:rsidRDefault="394B79A6" w14:paraId="66BF5278" w14:textId="01067222">
      <w:pPr>
        <w:pStyle w:val="ListParagraph"/>
        <w:numPr>
          <w:ilvl w:val="0"/>
          <w:numId w:val="8"/>
        </w:numPr>
        <w:rPr>
          <w:rFonts w:ascii="Arial" w:hAnsi="Arial" w:eastAsia="Arial" w:cs="Arial"/>
          <w:color w:val="000000" w:themeColor="text1"/>
          <w:sz w:val="24"/>
          <w:szCs w:val="24"/>
          <w:lang w:val="en-US"/>
        </w:rPr>
      </w:pPr>
      <w:r w:rsidRPr="6BEFA853" w:rsidR="394B79A6">
        <w:rPr>
          <w:rFonts w:ascii="Arial" w:hAnsi="Arial" w:eastAsia="Arial" w:cs="Arial"/>
          <w:color w:val="000000" w:themeColor="text1" w:themeTint="FF" w:themeShade="FF"/>
          <w:sz w:val="24"/>
          <w:szCs w:val="24"/>
        </w:rPr>
        <w:t>Effective</w:t>
      </w:r>
      <w:r w:rsidRPr="6BEFA853" w:rsidR="394B79A6">
        <w:rPr>
          <w:rFonts w:ascii="Arial" w:hAnsi="Arial" w:eastAsia="Arial" w:cs="Arial"/>
          <w:color w:val="000000" w:themeColor="text1" w:themeTint="FF" w:themeShade="FF"/>
          <w:sz w:val="24"/>
          <w:szCs w:val="24"/>
        </w:rPr>
        <w:t xml:space="preserve"> communication skills, with the ability to explain complex information clearly and confidently to a range of audiences.</w:t>
      </w:r>
    </w:p>
    <w:p w:rsidRPr="008A22F5" w:rsidR="00964843" w:rsidP="0491EB76" w:rsidRDefault="394B79A6" w14:paraId="5EA1F567" w14:textId="524DA40F">
      <w:pPr>
        <w:pStyle w:val="ListParagraph"/>
        <w:numPr>
          <w:ilvl w:val="0"/>
          <w:numId w:val="8"/>
        </w:numPr>
        <w:rPr>
          <w:rFonts w:ascii="Arial" w:hAnsi="Arial" w:eastAsia="Arial" w:cs="Arial"/>
          <w:color w:val="000000" w:themeColor="text1"/>
          <w:sz w:val="24"/>
          <w:szCs w:val="24"/>
          <w:lang w:val="en-US"/>
        </w:rPr>
      </w:pPr>
      <w:r w:rsidRPr="6BEFA853" w:rsidR="394B79A6">
        <w:rPr>
          <w:rFonts w:ascii="Arial" w:hAnsi="Arial" w:eastAsia="Arial" w:cs="Arial"/>
          <w:color w:val="000000" w:themeColor="text1" w:themeTint="FF" w:themeShade="FF"/>
          <w:sz w:val="24"/>
          <w:szCs w:val="24"/>
        </w:rPr>
        <w:t>Experience of building productive relationships and influencing stakeholders at different levels.</w:t>
      </w:r>
    </w:p>
    <w:p w:rsidRPr="008A22F5" w:rsidR="00964843" w:rsidP="0491EB76" w:rsidRDefault="394B79A6" w14:paraId="3892B9A5" w14:textId="5DF44640">
      <w:pPr>
        <w:pStyle w:val="ListParagraph"/>
        <w:numPr>
          <w:ilvl w:val="0"/>
          <w:numId w:val="8"/>
        </w:numPr>
        <w:rPr>
          <w:rFonts w:ascii="Arial" w:hAnsi="Arial" w:eastAsia="Arial" w:cs="Arial"/>
          <w:color w:val="000000" w:themeColor="text1"/>
          <w:sz w:val="24"/>
          <w:szCs w:val="24"/>
          <w:lang w:val="en-US"/>
        </w:rPr>
      </w:pPr>
      <w:r w:rsidRPr="6BEFA853" w:rsidR="394B79A6">
        <w:rPr>
          <w:rFonts w:ascii="Arial" w:hAnsi="Arial" w:eastAsia="Arial" w:cs="Arial"/>
          <w:color w:val="000000" w:themeColor="text1" w:themeTint="FF" w:themeShade="FF"/>
          <w:sz w:val="24"/>
          <w:szCs w:val="24"/>
        </w:rPr>
        <w:t>The ability to provide constructive challenge and manage difficult conversations professionally and effectively.</w:t>
      </w:r>
    </w:p>
    <w:p w:rsidRPr="008A22F5" w:rsidR="00964843" w:rsidP="0491EB76" w:rsidRDefault="394B79A6" w14:paraId="7537A2E2" w14:textId="45519F57">
      <w:pPr>
        <w:pStyle w:val="ListParagraph"/>
        <w:numPr>
          <w:ilvl w:val="0"/>
          <w:numId w:val="8"/>
        </w:numPr>
        <w:rPr>
          <w:rFonts w:ascii="Arial" w:hAnsi="Arial" w:eastAsia="Arial" w:cs="Arial"/>
          <w:color w:val="000000" w:themeColor="text1"/>
          <w:sz w:val="24"/>
          <w:szCs w:val="24"/>
          <w:lang w:val="en-US"/>
        </w:rPr>
      </w:pPr>
      <w:r w:rsidRPr="6BEFA853" w:rsidR="394B79A6">
        <w:rPr>
          <w:rFonts w:ascii="Arial" w:hAnsi="Arial" w:eastAsia="Arial" w:cs="Arial"/>
          <w:color w:val="000000" w:themeColor="text1" w:themeTint="FF" w:themeShade="FF"/>
          <w:sz w:val="24"/>
          <w:szCs w:val="24"/>
        </w:rPr>
        <w:t>Experience of delivering results through others whilst managing competing priorities and deadlines.</w:t>
      </w:r>
    </w:p>
    <w:p w:rsidRPr="008A22F5" w:rsidR="00964843" w:rsidP="0491EB76" w:rsidRDefault="394B79A6" w14:paraId="4A3C816F" w14:textId="2EE632CA">
      <w:pPr>
        <w:pStyle w:val="ListParagraph"/>
        <w:numPr>
          <w:ilvl w:val="0"/>
          <w:numId w:val="8"/>
        </w:numPr>
        <w:rPr>
          <w:rFonts w:ascii="Arial" w:hAnsi="Arial" w:eastAsia="Arial" w:cs="Arial"/>
          <w:color w:val="000000" w:themeColor="text1"/>
          <w:sz w:val="24"/>
          <w:szCs w:val="24"/>
          <w:lang w:val="en-US"/>
        </w:rPr>
      </w:pPr>
      <w:r w:rsidRPr="6BEFA853" w:rsidR="394B79A6">
        <w:rPr>
          <w:rFonts w:ascii="Arial" w:hAnsi="Arial" w:eastAsia="Arial" w:cs="Arial"/>
          <w:color w:val="000000" w:themeColor="text1" w:themeTint="FF" w:themeShade="FF"/>
          <w:sz w:val="24"/>
          <w:szCs w:val="24"/>
        </w:rPr>
        <w:t>Effective</w:t>
      </w:r>
      <w:r w:rsidRPr="6BEFA853" w:rsidR="394B79A6">
        <w:rPr>
          <w:rFonts w:ascii="Arial" w:hAnsi="Arial" w:eastAsia="Arial" w:cs="Arial"/>
          <w:color w:val="000000" w:themeColor="text1" w:themeTint="FF" w:themeShade="FF"/>
          <w:sz w:val="24"/>
          <w:szCs w:val="24"/>
        </w:rPr>
        <w:t xml:space="preserve"> analytical skills, with the ability to interpret complex information and identify risks and opportun</w:t>
      </w:r>
      <w:r w:rsidRPr="6BEFA853" w:rsidR="394B79A6">
        <w:rPr>
          <w:rFonts w:ascii="Arial" w:hAnsi="Arial" w:eastAsia="Arial" w:cs="Arial"/>
          <w:color w:val="000000" w:themeColor="text1" w:themeTint="FF" w:themeShade="FF"/>
          <w:sz w:val="24"/>
          <w:szCs w:val="24"/>
        </w:rPr>
        <w:t>ities.</w:t>
      </w:r>
    </w:p>
    <w:p w:rsidRPr="008A22F5" w:rsidR="00964843" w:rsidP="0491EB76" w:rsidRDefault="00964843" w14:paraId="210BBACF" w14:textId="2229EF0A">
      <w:pPr>
        <w:pStyle w:val="ListParagraph"/>
        <w:rPr>
          <w:rFonts w:ascii="Arial" w:hAnsi="Arial" w:eastAsia="Arial" w:cs="Arial"/>
          <w:color w:val="000000" w:themeColor="text1"/>
          <w:sz w:val="24"/>
          <w:szCs w:val="24"/>
          <w:lang w:val="en-US"/>
        </w:rPr>
      </w:pPr>
    </w:p>
    <w:p w:rsidRPr="008A22F5" w:rsidR="00964843" w:rsidP="0491EB76" w:rsidRDefault="394B79A6" w14:paraId="4BBD1178" w14:textId="71F934EC">
      <w:pPr>
        <w:pStyle w:val="ListParagraph"/>
        <w:numPr>
          <w:ilvl w:val="0"/>
          <w:numId w:val="8"/>
        </w:numPr>
        <w:rPr>
          <w:rFonts w:ascii="Arial" w:hAnsi="Arial" w:eastAsia="Arial" w:cs="Arial"/>
          <w:color w:val="000000" w:themeColor="text1"/>
          <w:sz w:val="24"/>
          <w:szCs w:val="24"/>
          <w:lang w:val="en-US"/>
        </w:rPr>
      </w:pPr>
      <w:r w:rsidRPr="0491EB76">
        <w:rPr>
          <w:rFonts w:ascii="Arial" w:hAnsi="Arial" w:eastAsia="Arial" w:cs="Arial"/>
          <w:color w:val="000000" w:themeColor="text1"/>
          <w:sz w:val="24"/>
          <w:szCs w:val="24"/>
        </w:rPr>
        <w:t>Experience of using evidence and insight to improve performance, processes or services.</w:t>
      </w:r>
    </w:p>
    <w:p w:rsidRPr="008A22F5" w:rsidR="00964843" w:rsidP="0491EB76" w:rsidRDefault="394B79A6" w14:paraId="4661EED4" w14:textId="73BA2BCF">
      <w:pPr>
        <w:pStyle w:val="ListParagraph"/>
        <w:numPr>
          <w:ilvl w:val="0"/>
          <w:numId w:val="8"/>
        </w:numPr>
        <w:rPr>
          <w:rFonts w:ascii="Arial" w:hAnsi="Arial" w:eastAsia="Arial" w:cs="Arial"/>
          <w:color w:val="000000" w:themeColor="text1"/>
          <w:sz w:val="24"/>
          <w:szCs w:val="24"/>
          <w:lang w:val="en-US"/>
        </w:rPr>
      </w:pPr>
      <w:r w:rsidRPr="0491EB76">
        <w:rPr>
          <w:rFonts w:ascii="Arial" w:hAnsi="Arial" w:eastAsia="Arial" w:cs="Arial"/>
          <w:color w:val="000000" w:themeColor="text1"/>
          <w:sz w:val="24"/>
          <w:szCs w:val="24"/>
        </w:rPr>
        <w:t>The ability to interpret and apply guidance, policy or regulatory requirements.</w:t>
      </w:r>
    </w:p>
    <w:p w:rsidRPr="006217D0" w:rsidR="000A7418" w:rsidP="00B1097C" w:rsidRDefault="2409B0B9" w14:paraId="69A8B029" w14:textId="077B0DD5">
      <w:pPr>
        <w:jc w:val="both"/>
        <w:rPr>
          <w:rFonts w:ascii="Arial" w:hAnsi="Arial" w:cs="Arial"/>
          <w:b/>
          <w:bCs/>
          <w:sz w:val="24"/>
          <w:szCs w:val="24"/>
        </w:rPr>
      </w:pPr>
      <w:r w:rsidRPr="0491EB76">
        <w:rPr>
          <w:rFonts w:ascii="Arial" w:hAnsi="Arial" w:cs="Arial"/>
          <w:b/>
          <w:bCs/>
          <w:sz w:val="24"/>
          <w:szCs w:val="24"/>
        </w:rPr>
        <w:t>Desirable Knowledge, Experience and skills</w:t>
      </w:r>
    </w:p>
    <w:p w:rsidR="01187506" w:rsidP="0491EB76" w:rsidRDefault="01187506" w14:paraId="3DC0A7B4" w14:textId="20F682FE">
      <w:pPr>
        <w:pStyle w:val="ListParagraph"/>
        <w:numPr>
          <w:ilvl w:val="0"/>
          <w:numId w:val="8"/>
        </w:num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Knowledge of Legal Aid Agency systems and processes.</w:t>
      </w:r>
    </w:p>
    <w:p w:rsidR="01187506" w:rsidP="0491EB76" w:rsidRDefault="01187506" w14:paraId="7792BBAB" w14:textId="5B73DB34">
      <w:pPr>
        <w:pStyle w:val="ListParagraph"/>
        <w:numPr>
          <w:ilvl w:val="0"/>
          <w:numId w:val="8"/>
        </w:num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Experience of assurance, audit, compliance, risk management or quality assurance activities.</w:t>
      </w:r>
    </w:p>
    <w:p w:rsidR="01187506" w:rsidP="0491EB76" w:rsidRDefault="01187506" w14:paraId="4CCF9200" w14:textId="0549A6D7">
      <w:pPr>
        <w:pStyle w:val="ListParagraph"/>
        <w:numPr>
          <w:ilvl w:val="0"/>
          <w:numId w:val="8"/>
        </w:num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Strong Microsoft Office skills, particularly Excel.</w:t>
      </w:r>
    </w:p>
    <w:p w:rsidRPr="006217D0" w:rsidR="000A7418" w:rsidP="00B1097C" w:rsidRDefault="17495593" w14:paraId="6BA7EDD8" w14:textId="2083489D">
      <w:pPr>
        <w:jc w:val="both"/>
        <w:rPr>
          <w:rFonts w:ascii="Arial" w:hAnsi="Arial" w:cs="Arial"/>
          <w:b/>
          <w:bCs/>
          <w:sz w:val="24"/>
          <w:szCs w:val="24"/>
        </w:rPr>
      </w:pPr>
      <w:r w:rsidRPr="0491EB76">
        <w:rPr>
          <w:rFonts w:ascii="Arial" w:hAnsi="Arial" w:cs="Arial"/>
          <w:b/>
          <w:bCs/>
          <w:sz w:val="24"/>
          <w:szCs w:val="24"/>
        </w:rPr>
        <w:t>Person Specification</w:t>
      </w:r>
    </w:p>
    <w:p w:rsidR="0AC6A636" w:rsidP="0491EB76" w:rsidRDefault="0AC6A636" w14:paraId="6E802F58" w14:textId="4D314EA9">
      <w:p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We're looking for someone who:</w:t>
      </w:r>
    </w:p>
    <w:p w:rsidR="0AC6A636" w:rsidP="0491EB76" w:rsidRDefault="0AC6A636" w14:paraId="49ED54F0" w14:textId="408550E1">
      <w:pPr>
        <w:pStyle w:val="ListParagraph"/>
        <w:numPr>
          <w:ilvl w:val="0"/>
          <w:numId w:val="2"/>
        </w:num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Enjoys leading and developing people.</w:t>
      </w:r>
    </w:p>
    <w:p w:rsidR="0AC6A636" w:rsidP="0491EB76" w:rsidRDefault="0AC6A636" w14:paraId="3238CF44" w14:textId="20E69B34">
      <w:pPr>
        <w:pStyle w:val="ListParagraph"/>
        <w:numPr>
          <w:ilvl w:val="0"/>
          <w:numId w:val="2"/>
        </w:num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Can balance attention to detail with a focus on the bigger picture.</w:t>
      </w:r>
    </w:p>
    <w:p w:rsidR="0AC6A636" w:rsidP="0491EB76" w:rsidRDefault="0AC6A636" w14:paraId="296AE4BD" w14:textId="4CB2BC3C">
      <w:pPr>
        <w:pStyle w:val="ListParagraph"/>
        <w:numPr>
          <w:ilvl w:val="0"/>
          <w:numId w:val="2"/>
        </w:num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Builds credibility quickly and maintains strong stakeholder relationships.</w:t>
      </w:r>
    </w:p>
    <w:p w:rsidR="0AC6A636" w:rsidP="0491EB76" w:rsidRDefault="0AC6A636" w14:paraId="2C04700F" w14:textId="5853C7E9">
      <w:pPr>
        <w:pStyle w:val="ListParagraph"/>
        <w:numPr>
          <w:ilvl w:val="0"/>
          <w:numId w:val="2"/>
        </w:num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Is comfortable challenging established thinking where improvements can be made.</w:t>
      </w:r>
    </w:p>
    <w:p w:rsidR="0AC6A636" w:rsidP="0491EB76" w:rsidRDefault="0AC6A636" w14:paraId="4227DD10" w14:textId="4C4FF720">
      <w:pPr>
        <w:pStyle w:val="ListParagraph"/>
        <w:numPr>
          <w:ilvl w:val="0"/>
          <w:numId w:val="2"/>
        </w:num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Communicates confidently and adapts their style to different audiences.</w:t>
      </w:r>
    </w:p>
    <w:p w:rsidR="0AC6A636" w:rsidP="0491EB76" w:rsidRDefault="0AC6A636" w14:paraId="28EC2DD4" w14:textId="5C96EB33">
      <w:pPr>
        <w:pStyle w:val="ListParagraph"/>
        <w:numPr>
          <w:ilvl w:val="0"/>
          <w:numId w:val="2"/>
        </w:num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Remains calm and effective when working under pressure and to tight deadlines.</w:t>
      </w:r>
    </w:p>
    <w:p w:rsidR="0AC6A636" w:rsidP="0491EB76" w:rsidRDefault="0AC6A636" w14:paraId="7D953311" w14:textId="1E940609">
      <w:pPr>
        <w:pStyle w:val="ListParagraph"/>
        <w:numPr>
          <w:ilvl w:val="0"/>
          <w:numId w:val="2"/>
        </w:num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Uses data, evidence and insight to support decision-making.</w:t>
      </w:r>
    </w:p>
    <w:p w:rsidR="0AC6A636" w:rsidP="0491EB76" w:rsidRDefault="0AC6A636" w14:paraId="72E4F2CF" w14:textId="361A6B4E">
      <w:pPr>
        <w:pStyle w:val="ListParagraph"/>
        <w:numPr>
          <w:ilvl w:val="0"/>
          <w:numId w:val="2"/>
        </w:num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Creates an inclusive environment where colleagues can thrive and perform at their best.</w:t>
      </w:r>
    </w:p>
    <w:p w:rsidR="00881DEB" w:rsidP="00B1097C" w:rsidRDefault="00881DEB" w14:paraId="657D7426" w14:textId="47DC6B7B">
      <w:pPr>
        <w:pStyle w:val="Heading1"/>
        <w:jc w:val="both"/>
        <w:rPr>
          <w:rFonts w:ascii="Arial" w:hAnsi="Arial" w:cs="Arial"/>
          <w:b/>
          <w:bCs/>
          <w:sz w:val="28"/>
          <w:szCs w:val="28"/>
        </w:rPr>
      </w:pPr>
      <w:r w:rsidRPr="007C01AB">
        <w:rPr>
          <w:rFonts w:ascii="Arial" w:hAnsi="Arial" w:cs="Arial"/>
          <w:b/>
          <w:bCs/>
          <w:sz w:val="28"/>
          <w:szCs w:val="28"/>
        </w:rPr>
        <w:t xml:space="preserve">Assessment approach </w:t>
      </w:r>
    </w:p>
    <w:p w:rsidR="009A3111" w:rsidP="00B1097C" w:rsidRDefault="009A3111" w14:paraId="2D9AD118" w14:textId="77777777">
      <w:pPr>
        <w:jc w:val="both"/>
      </w:pPr>
    </w:p>
    <w:p w:rsidRPr="00FA1461" w:rsidR="009A3111" w:rsidP="00B1097C" w:rsidRDefault="67B69EEF" w14:paraId="6D27DB50" w14:textId="71193F85">
      <w:pPr>
        <w:jc w:val="both"/>
        <w:rPr>
          <w:rFonts w:ascii="Arial" w:hAnsi="Arial" w:cs="Arial"/>
          <w:b/>
          <w:bCs/>
          <w:color w:val="7030A0"/>
          <w:sz w:val="28"/>
          <w:szCs w:val="28"/>
        </w:rPr>
      </w:pPr>
      <w:r w:rsidRPr="0491EB76">
        <w:rPr>
          <w:rFonts w:ascii="Arial" w:hAnsi="Arial" w:cs="Arial"/>
          <w:b/>
          <w:bCs/>
          <w:sz w:val="28"/>
          <w:szCs w:val="28"/>
        </w:rPr>
        <w:t>Application Process</w:t>
      </w:r>
    </w:p>
    <w:p w:rsidRPr="000B64CA" w:rsidR="000B64CA" w:rsidP="6BEFA853" w:rsidRDefault="5CC1DA30" w14:paraId="67DD0CED" w14:textId="0D243554">
      <w:pPr>
        <w:pStyle w:val="NoSpacing"/>
        <w:jc w:val="both"/>
        <w:rPr>
          <w:rFonts w:ascii="Arial" w:hAnsi="Arial" w:cs="Arial"/>
          <w:sz w:val="24"/>
          <w:szCs w:val="24"/>
        </w:rPr>
      </w:pPr>
      <w:r w:rsidRPr="6BEFA853" w:rsidR="5CC1DA30">
        <w:rPr>
          <w:rFonts w:ascii="Arial" w:hAnsi="Arial" w:cs="Arial"/>
          <w:sz w:val="24"/>
          <w:szCs w:val="24"/>
        </w:rPr>
        <w:t xml:space="preserve">To apply please submit a CV and statement of suitability showing how you meet the essential criteria in no more that </w:t>
      </w:r>
      <w:r w:rsidRPr="6BEFA853" w:rsidR="6D7D1CC7">
        <w:rPr>
          <w:rFonts w:ascii="Arial" w:hAnsi="Arial" w:cs="Arial"/>
          <w:sz w:val="24"/>
          <w:szCs w:val="24"/>
        </w:rPr>
        <w:t>1000</w:t>
      </w:r>
      <w:r w:rsidRPr="6BEFA853" w:rsidR="5CC1DA30">
        <w:rPr>
          <w:rFonts w:ascii="Arial" w:hAnsi="Arial" w:cs="Arial"/>
          <w:color w:val="7030A0"/>
          <w:sz w:val="24"/>
          <w:szCs w:val="24"/>
        </w:rPr>
        <w:t xml:space="preserve"> </w:t>
      </w:r>
      <w:r w:rsidRPr="6BEFA853" w:rsidR="5CC1DA30">
        <w:rPr>
          <w:rFonts w:ascii="Arial" w:hAnsi="Arial" w:cs="Arial"/>
          <w:sz w:val="24"/>
          <w:szCs w:val="24"/>
        </w:rPr>
        <w:t>words.</w:t>
      </w:r>
    </w:p>
    <w:p w:rsidRPr="000B64CA" w:rsidR="000B64CA" w:rsidP="00B1097C" w:rsidRDefault="000B64CA" w14:paraId="2645D24A" w14:textId="77777777">
      <w:pPr>
        <w:pStyle w:val="NoSpacing"/>
        <w:jc w:val="both"/>
        <w:rPr>
          <w:rFonts w:ascii="Arial" w:hAnsi="Arial" w:cs="Arial"/>
          <w:sz w:val="24"/>
          <w:szCs w:val="24"/>
        </w:rPr>
      </w:pPr>
    </w:p>
    <w:p w:rsidRPr="000B64CA" w:rsidR="000B64CA" w:rsidP="00B1097C" w:rsidRDefault="000B64CA" w14:paraId="5FA133D4" w14:textId="77777777">
      <w:pPr>
        <w:pStyle w:val="NoSpacing"/>
        <w:jc w:val="both"/>
        <w:rPr>
          <w:rFonts w:ascii="Arial" w:hAnsi="Arial" w:cs="Arial"/>
          <w:sz w:val="24"/>
          <w:szCs w:val="24"/>
        </w:rPr>
      </w:pPr>
      <w:r w:rsidRPr="6BEFA853" w:rsidR="000B64CA">
        <w:rPr>
          <w:rFonts w:ascii="Arial" w:hAnsi="Arial" w:cs="Arial"/>
          <w:sz w:val="24"/>
          <w:szCs w:val="24"/>
        </w:rPr>
        <w:t>Your statement should demonstrate your ability to do all the essential criteria listed, using examples can help strengthen your application.</w:t>
      </w:r>
    </w:p>
    <w:p w:rsidRPr="000B64CA" w:rsidR="000B64CA" w:rsidP="00B1097C" w:rsidRDefault="000B64CA" w14:paraId="464E28C7" w14:textId="77777777">
      <w:pPr>
        <w:pStyle w:val="NoSpacing"/>
        <w:jc w:val="both"/>
        <w:rPr>
          <w:rFonts w:ascii="Arial" w:hAnsi="Arial" w:cs="Arial"/>
          <w:sz w:val="24"/>
          <w:szCs w:val="24"/>
        </w:rPr>
      </w:pPr>
    </w:p>
    <w:p w:rsidRPr="000B64CA" w:rsidR="000B64CA" w:rsidP="00B1097C" w:rsidRDefault="5CC1DA30" w14:paraId="3F7F2F30" w14:textId="3DD0B425">
      <w:pPr>
        <w:pStyle w:val="NoSpacing"/>
        <w:jc w:val="both"/>
        <w:rPr>
          <w:rFonts w:ascii="Arial" w:hAnsi="Arial" w:cs="Arial"/>
          <w:sz w:val="24"/>
          <w:szCs w:val="24"/>
        </w:rPr>
      </w:pPr>
      <w:r w:rsidRPr="6BEFA853" w:rsidR="5CC1DA30">
        <w:rPr>
          <w:rFonts w:ascii="Arial" w:hAnsi="Arial" w:cs="Arial"/>
          <w:sz w:val="24"/>
          <w:szCs w:val="24"/>
        </w:rPr>
        <w:t xml:space="preserve">Please note that we only require a </w:t>
      </w:r>
      <w:r w:rsidRPr="6BEFA853" w:rsidR="0BA2CD66">
        <w:rPr>
          <w:rFonts w:ascii="Arial" w:hAnsi="Arial" w:cs="Arial"/>
          <w:sz w:val="24"/>
          <w:szCs w:val="24"/>
        </w:rPr>
        <w:t xml:space="preserve">CV and </w:t>
      </w:r>
      <w:r w:rsidRPr="6BEFA853" w:rsidR="5CC1DA30">
        <w:rPr>
          <w:rFonts w:ascii="Arial" w:hAnsi="Arial" w:cs="Arial"/>
          <w:sz w:val="24"/>
          <w:szCs w:val="24"/>
        </w:rPr>
        <w:t>Statement of Suitability for your application. The wording on this advert may suggest that an Experience question is also required, however this is not necessary.</w:t>
      </w:r>
    </w:p>
    <w:p w:rsidRPr="00FA1461" w:rsidR="00FA1461" w:rsidP="00B1097C" w:rsidRDefault="00FA1461" w14:paraId="02238027" w14:textId="77777777">
      <w:pPr>
        <w:pStyle w:val="NoSpacing"/>
        <w:jc w:val="both"/>
        <w:rPr>
          <w:rFonts w:ascii="Arial" w:hAnsi="Arial" w:cs="Arial"/>
          <w:sz w:val="24"/>
          <w:szCs w:val="24"/>
        </w:rPr>
      </w:pPr>
    </w:p>
    <w:p w:rsidR="00FA1461" w:rsidP="6BEFA853" w:rsidRDefault="6B0DD37C" w14:paraId="15D09D68" w14:textId="11CBC88F">
      <w:pPr>
        <w:pStyle w:val="NoSpacing"/>
        <w:jc w:val="both"/>
        <w:rPr>
          <w:rFonts w:ascii="Arial" w:hAnsi="Arial" w:cs="Arial"/>
          <w:sz w:val="24"/>
          <w:szCs w:val="24"/>
        </w:rPr>
      </w:pPr>
      <w:r w:rsidRPr="6BEFA853" w:rsidR="6B0DD37C">
        <w:rPr>
          <w:rFonts w:ascii="Arial" w:hAnsi="Arial" w:cs="Arial"/>
          <w:sz w:val="24"/>
          <w:szCs w:val="24"/>
        </w:rPr>
        <w:t xml:space="preserve">Should </w:t>
      </w:r>
      <w:r w:rsidRPr="6BEFA853" w:rsidR="6B0DD37C">
        <w:rPr>
          <w:rFonts w:ascii="Arial" w:hAnsi="Arial" w:cs="Arial"/>
          <w:sz w:val="24"/>
          <w:szCs w:val="24"/>
        </w:rPr>
        <w:t>a large number of</w:t>
      </w:r>
      <w:r w:rsidRPr="6BEFA853" w:rsidR="6B0DD37C">
        <w:rPr>
          <w:rFonts w:ascii="Arial" w:hAnsi="Arial" w:cs="Arial"/>
          <w:sz w:val="24"/>
          <w:szCs w:val="24"/>
        </w:rPr>
        <w:t xml:space="preserve"> applications be received, an initial sift may be undertaken using the lead </w:t>
      </w:r>
      <w:r w:rsidRPr="6BEFA853" w:rsidR="13582CA0">
        <w:rPr>
          <w:rFonts w:ascii="Arial" w:hAnsi="Arial" w:cs="Arial"/>
          <w:sz w:val="24"/>
          <w:szCs w:val="24"/>
        </w:rPr>
        <w:t>criteria below:</w:t>
      </w:r>
    </w:p>
    <w:p w:rsidR="00FA1461" w:rsidP="6BEFA853" w:rsidRDefault="00FA1461" w14:paraId="71687D7A" w14:textId="5021991A">
      <w:pPr>
        <w:pStyle w:val="NoSpacing"/>
        <w:jc w:val="both"/>
        <w:rPr>
          <w:rFonts w:ascii="Arial" w:hAnsi="Arial" w:cs="Arial"/>
          <w:sz w:val="24"/>
          <w:szCs w:val="24"/>
        </w:rPr>
      </w:pPr>
    </w:p>
    <w:p w:rsidR="00FA1461" w:rsidP="6BEFA853" w:rsidRDefault="19354173" w14:paraId="61B4353A" w14:textId="28B365B2">
      <w:pPr>
        <w:pStyle w:val="ListParagraph"/>
        <w:numPr>
          <w:ilvl w:val="0"/>
          <w:numId w:val="8"/>
        </w:numPr>
        <w:rPr>
          <w:rFonts w:ascii="Arial" w:hAnsi="Arial" w:eastAsia="Arial" w:cs="Arial"/>
          <w:color w:val="000000" w:themeColor="text1"/>
          <w:sz w:val="24"/>
          <w:szCs w:val="24"/>
          <w:lang w:val="en-US"/>
        </w:rPr>
      </w:pPr>
      <w:r w:rsidRPr="6BEFA853" w:rsidR="19354173">
        <w:rPr>
          <w:rFonts w:ascii="Arial" w:hAnsi="Arial" w:eastAsia="Arial" w:cs="Arial"/>
          <w:color w:val="000000" w:themeColor="text1" w:themeTint="FF" w:themeShade="FF"/>
          <w:sz w:val="24"/>
          <w:szCs w:val="24"/>
        </w:rPr>
        <w:t>Experience of leading and developing teams to deliver high-quality outcomes in a complex operational environment.</w:t>
      </w:r>
    </w:p>
    <w:p w:rsidR="00FA1461" w:rsidP="6BEFA853" w:rsidRDefault="6B0DD37C" w14:paraId="609AC3A0" w14:textId="4892CFC8">
      <w:pPr>
        <w:pStyle w:val="NoSpacing"/>
        <w:jc w:val="both"/>
        <w:rPr>
          <w:rFonts w:ascii="Arial" w:hAnsi="Arial" w:cs="Arial"/>
          <w:b w:val="1"/>
          <w:bCs w:val="1"/>
          <w:sz w:val="24"/>
          <w:szCs w:val="24"/>
        </w:rPr>
      </w:pPr>
      <w:r w:rsidRPr="6BEFA853" w:rsidR="6B0DD37C">
        <w:rPr>
          <w:rFonts w:ascii="Arial" w:hAnsi="Arial" w:cs="Arial"/>
          <w:sz w:val="24"/>
          <w:szCs w:val="24"/>
        </w:rPr>
        <w:t>Candidates who pass the initial sift will progress to a full sift, or progress straight to interview.</w:t>
      </w:r>
    </w:p>
    <w:p w:rsidR="00891A05" w:rsidP="00B1097C" w:rsidRDefault="00891A05" w14:paraId="782AC7BF" w14:textId="77777777">
      <w:pPr>
        <w:pStyle w:val="NoSpacing"/>
        <w:jc w:val="both"/>
        <w:rPr>
          <w:rFonts w:ascii="Arial" w:hAnsi="Arial" w:cs="Arial"/>
          <w:sz w:val="24"/>
          <w:szCs w:val="24"/>
        </w:rPr>
      </w:pPr>
    </w:p>
    <w:p w:rsidR="00C11271" w:rsidP="00B1097C" w:rsidRDefault="00C11271" w14:paraId="225C5D0C" w14:textId="77777777">
      <w:pPr>
        <w:pStyle w:val="NoSpacing"/>
        <w:jc w:val="both"/>
      </w:pPr>
    </w:p>
    <w:p w:rsidR="00C11271" w:rsidP="00B1097C" w:rsidRDefault="00C11271" w14:paraId="253F627E" w14:textId="77777777">
      <w:pPr>
        <w:pStyle w:val="NoSpacing"/>
        <w:jc w:val="both"/>
      </w:pPr>
    </w:p>
    <w:p w:rsidR="00C11271" w:rsidP="00B1097C" w:rsidRDefault="00C11271" w14:paraId="511B75C5" w14:textId="77777777">
      <w:pPr>
        <w:pStyle w:val="NoSpacing"/>
        <w:jc w:val="both"/>
      </w:pPr>
    </w:p>
    <w:p w:rsidR="00C11271" w:rsidP="00B1097C" w:rsidRDefault="00C11271" w14:paraId="044293AC" w14:textId="77777777">
      <w:pPr>
        <w:pStyle w:val="NoSpacing"/>
        <w:jc w:val="both"/>
      </w:pPr>
    </w:p>
    <w:p w:rsidR="00C11271" w:rsidP="00B1097C" w:rsidRDefault="00C11271" w14:paraId="77C7130F" w14:textId="77777777">
      <w:pPr>
        <w:pStyle w:val="NoSpacing"/>
        <w:jc w:val="both"/>
        <w:rPr>
          <w:rFonts w:ascii="Arial" w:hAnsi="Arial" w:cs="Arial"/>
          <w:b/>
          <w:bCs/>
          <w:sz w:val="28"/>
          <w:szCs w:val="28"/>
        </w:rPr>
      </w:pPr>
    </w:p>
    <w:p w:rsidRPr="00FA1461" w:rsidR="00FA1461" w:rsidP="00B1097C" w:rsidRDefault="56059E73" w14:paraId="4083F06C" w14:textId="575BCCA7">
      <w:pPr>
        <w:pStyle w:val="NoSpacing"/>
        <w:jc w:val="both"/>
        <w:rPr>
          <w:rFonts w:ascii="Arial" w:hAnsi="Arial" w:cs="Arial"/>
          <w:sz w:val="28"/>
          <w:szCs w:val="28"/>
        </w:rPr>
      </w:pPr>
      <w:r w:rsidRPr="0491EB76">
        <w:rPr>
          <w:rFonts w:ascii="Arial" w:hAnsi="Arial" w:cs="Arial"/>
          <w:b/>
          <w:bCs/>
          <w:sz w:val="28"/>
          <w:szCs w:val="28"/>
        </w:rPr>
        <w:lastRenderedPageBreak/>
        <w:t>Interview / assessment Process</w:t>
      </w:r>
    </w:p>
    <w:p w:rsidR="00E00B5C" w:rsidP="00B1097C" w:rsidRDefault="00E00B5C" w14:paraId="6F40EEC2" w14:textId="77777777">
      <w:pPr>
        <w:pStyle w:val="NoSpacing"/>
        <w:jc w:val="both"/>
        <w:rPr>
          <w:rFonts w:ascii="Arial" w:hAnsi="Arial" w:cs="Arial"/>
          <w:sz w:val="24"/>
          <w:szCs w:val="24"/>
        </w:rPr>
      </w:pPr>
    </w:p>
    <w:p w:rsidR="0491EB76" w:rsidP="0491EB76" w:rsidRDefault="0491EB76" w14:paraId="08E68B72" w14:textId="6ABBC0ED">
      <w:pPr>
        <w:pStyle w:val="NoSpacing"/>
        <w:jc w:val="both"/>
        <w:rPr>
          <w:rFonts w:ascii="Arial" w:hAnsi="Arial" w:cs="Arial"/>
          <w:sz w:val="24"/>
          <w:szCs w:val="24"/>
        </w:rPr>
      </w:pPr>
    </w:p>
    <w:p w:rsidRPr="00DB1363" w:rsidR="00FA1461" w:rsidP="00B1097C" w:rsidRDefault="00FA1461" w14:paraId="50C64258" w14:textId="77777777">
      <w:pPr>
        <w:pStyle w:val="NoSpacing"/>
        <w:jc w:val="both"/>
        <w:rPr>
          <w:rFonts w:ascii="Arial" w:hAnsi="Arial" w:cs="Arial"/>
          <w:sz w:val="24"/>
          <w:szCs w:val="24"/>
        </w:rPr>
      </w:pPr>
      <w:r w:rsidRPr="00DB1363">
        <w:rPr>
          <w:rFonts w:ascii="Arial" w:hAnsi="Arial" w:cs="Arial"/>
          <w:sz w:val="24"/>
          <w:szCs w:val="24"/>
        </w:rPr>
        <w:t>If you are successful through the application stage, you will be invited to an interview / assessment centre in person or via</w:t>
      </w:r>
      <w:r w:rsidRPr="00DB1363">
        <w:rPr>
          <w:rFonts w:ascii="Arial" w:hAnsi="Arial" w:cs="Arial"/>
          <w:color w:val="7030A0"/>
          <w:sz w:val="24"/>
          <w:szCs w:val="24"/>
        </w:rPr>
        <w:t xml:space="preserve"> </w:t>
      </w:r>
      <w:r w:rsidRPr="00DB1363">
        <w:rPr>
          <w:rFonts w:ascii="Arial" w:hAnsi="Arial" w:cs="Arial"/>
          <w:sz w:val="24"/>
          <w:szCs w:val="24"/>
        </w:rPr>
        <w:t xml:space="preserve">Microsoft Teams where you will be assessed against the following: </w:t>
      </w:r>
    </w:p>
    <w:p w:rsidRPr="00DB1363" w:rsidR="00FA1461" w:rsidP="00B1097C" w:rsidRDefault="00FA1461" w14:paraId="60EBFE13" w14:textId="77777777">
      <w:pPr>
        <w:pStyle w:val="NoSpacing"/>
        <w:jc w:val="both"/>
        <w:rPr>
          <w:rFonts w:ascii="Arial" w:hAnsi="Arial" w:cs="Arial"/>
          <w:color w:val="7030A0"/>
          <w:sz w:val="24"/>
          <w:szCs w:val="24"/>
        </w:rPr>
      </w:pPr>
    </w:p>
    <w:p w:rsidRPr="00DB1363" w:rsidR="00FA1461" w:rsidP="00B1097C" w:rsidRDefault="00FA1461" w14:paraId="587F07CD" w14:textId="77777777">
      <w:pPr>
        <w:pStyle w:val="NoSpacing"/>
        <w:jc w:val="both"/>
        <w:rPr>
          <w:rFonts w:ascii="Arial" w:hAnsi="Arial" w:cs="Arial"/>
          <w:sz w:val="24"/>
          <w:szCs w:val="24"/>
        </w:rPr>
      </w:pPr>
      <w:r w:rsidRPr="00DB1363">
        <w:rPr>
          <w:rFonts w:ascii="Arial" w:hAnsi="Arial" w:cs="Arial"/>
          <w:sz w:val="24"/>
          <w:szCs w:val="24"/>
        </w:rPr>
        <w:t>Strengths relevant to the role</w:t>
      </w:r>
    </w:p>
    <w:p w:rsidRPr="00DB1363" w:rsidR="00FA1461" w:rsidP="008A22F5" w:rsidRDefault="56059E73" w14:paraId="1C5B28B4" w14:textId="77777777">
      <w:pPr>
        <w:pStyle w:val="NoSpacing"/>
        <w:rPr>
          <w:rFonts w:ascii="Arial" w:hAnsi="Arial" w:cs="Arial"/>
          <w:sz w:val="24"/>
          <w:szCs w:val="24"/>
        </w:rPr>
      </w:pPr>
      <w:r w:rsidRPr="0491EB76">
        <w:rPr>
          <w:rFonts w:ascii="Arial" w:hAnsi="Arial" w:cs="Arial"/>
          <w:sz w:val="24"/>
          <w:szCs w:val="24"/>
        </w:rPr>
        <w:t xml:space="preserve">The following Behaviours: </w:t>
      </w:r>
    </w:p>
    <w:p w:rsidR="5A80E4FE" w:rsidP="0491EB76" w:rsidRDefault="5A80E4FE" w14:paraId="10BC0417" w14:textId="483EC35C">
      <w:pPr>
        <w:pStyle w:val="ListParagraph"/>
        <w:numPr>
          <w:ilvl w:val="0"/>
          <w:numId w:val="1"/>
        </w:num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Leadership</w:t>
      </w:r>
    </w:p>
    <w:p w:rsidR="5A80E4FE" w:rsidP="0491EB76" w:rsidRDefault="5A80E4FE" w14:paraId="6657316D" w14:textId="1E476C03">
      <w:pPr>
        <w:pStyle w:val="ListParagraph"/>
        <w:numPr>
          <w:ilvl w:val="0"/>
          <w:numId w:val="1"/>
        </w:numPr>
        <w:rPr>
          <w:rFonts w:ascii="Arial" w:hAnsi="Arial" w:eastAsia="Arial" w:cs="Arial"/>
          <w:color w:val="000000" w:themeColor="text1"/>
          <w:sz w:val="24"/>
          <w:szCs w:val="24"/>
        </w:rPr>
      </w:pPr>
      <w:r w:rsidRPr="0491EB76">
        <w:rPr>
          <w:rFonts w:ascii="Arial" w:hAnsi="Arial" w:eastAsia="Arial" w:cs="Arial"/>
          <w:color w:val="000000" w:themeColor="text1"/>
          <w:sz w:val="24"/>
          <w:szCs w:val="24"/>
        </w:rPr>
        <w:t>Managing a Quality Service</w:t>
      </w:r>
    </w:p>
    <w:p w:rsidR="5A80E4FE" w:rsidP="0491EB76" w:rsidRDefault="5A80E4FE" w14:paraId="1452A14A" w14:textId="73001809">
      <w:pPr>
        <w:pStyle w:val="ListParagraph"/>
        <w:numPr>
          <w:ilvl w:val="0"/>
          <w:numId w:val="1"/>
        </w:numPr>
        <w:rPr>
          <w:rFonts w:ascii="Arial" w:hAnsi="Arial" w:eastAsia="Arial" w:cs="Arial"/>
          <w:color w:val="000000" w:themeColor="text1"/>
          <w:sz w:val="24"/>
          <w:szCs w:val="24"/>
        </w:rPr>
      </w:pPr>
      <w:r w:rsidRPr="6BEFA853" w:rsidR="5A80E4FE">
        <w:rPr>
          <w:rFonts w:ascii="Arial" w:hAnsi="Arial" w:eastAsia="Arial" w:cs="Arial"/>
          <w:color w:val="000000" w:themeColor="text1" w:themeTint="FF" w:themeShade="FF"/>
          <w:sz w:val="24"/>
          <w:szCs w:val="24"/>
        </w:rPr>
        <w:t>Deli</w:t>
      </w:r>
      <w:r w:rsidRPr="6BEFA853" w:rsidR="5A80E4FE">
        <w:rPr>
          <w:rFonts w:ascii="Arial" w:hAnsi="Arial" w:eastAsia="Arial" w:cs="Arial"/>
          <w:color w:val="000000" w:themeColor="text1" w:themeTint="FF" w:themeShade="FF"/>
          <w:sz w:val="24"/>
          <w:szCs w:val="24"/>
        </w:rPr>
        <w:t>vering at Pace</w:t>
      </w:r>
    </w:p>
    <w:p w:rsidR="5A80E4FE" w:rsidP="6BEFA853" w:rsidRDefault="5A80E4FE" w14:paraId="27DFA407" w14:textId="127711DD">
      <w:pPr>
        <w:pStyle w:val="ListParagraph"/>
        <w:numPr>
          <w:ilvl w:val="0"/>
          <w:numId w:val="1"/>
        </w:numPr>
        <w:rPr>
          <w:rFonts w:ascii="Arial" w:hAnsi="Arial" w:eastAsia="Arial" w:cs="Arial"/>
          <w:color w:val="000000" w:themeColor="text1"/>
          <w:sz w:val="24"/>
          <w:szCs w:val="24"/>
        </w:rPr>
      </w:pPr>
      <w:r w:rsidRPr="6BEFA853" w:rsidR="5A80E4FE">
        <w:rPr>
          <w:rFonts w:ascii="Arial" w:hAnsi="Arial" w:eastAsia="Arial" w:cs="Arial"/>
          <w:color w:val="000000" w:themeColor="text1" w:themeTint="FF" w:themeShade="FF"/>
          <w:sz w:val="24"/>
          <w:szCs w:val="24"/>
        </w:rPr>
        <w:t xml:space="preserve">Communicating and </w:t>
      </w:r>
      <w:r w:rsidRPr="6BEFA853" w:rsidR="5A80E4FE">
        <w:rPr>
          <w:rFonts w:ascii="Arial" w:hAnsi="Arial" w:eastAsia="Arial" w:cs="Arial"/>
          <w:color w:val="000000" w:themeColor="text1" w:themeTint="FF" w:themeShade="FF"/>
          <w:sz w:val="24"/>
          <w:szCs w:val="24"/>
        </w:rPr>
        <w:t>Influencing</w:t>
      </w:r>
      <w:r w:rsidRPr="6BEFA853" w:rsidR="5A80E4FE">
        <w:rPr>
          <w:rFonts w:ascii="Arial" w:hAnsi="Arial" w:eastAsia="Arial" w:cs="Arial"/>
          <w:color w:val="000000" w:themeColor="text1" w:themeTint="FF" w:themeShade="FF"/>
          <w:sz w:val="24"/>
          <w:szCs w:val="24"/>
        </w:rPr>
        <w:t xml:space="preserve">. Please note, this behaviour will be assessed via a stakeholder engagement role play exercise. The role play is designed to reflect situations regularly encountered within the role. </w:t>
      </w:r>
      <w:r w:rsidRPr="6BEFA853" w:rsidR="5A80E4FE">
        <w:rPr>
          <w:rFonts w:ascii="Arial" w:hAnsi="Arial" w:eastAsia="Arial" w:cs="Arial"/>
          <w:color w:val="000000" w:themeColor="text1" w:themeTint="FF" w:themeShade="FF"/>
          <w:sz w:val="24"/>
          <w:szCs w:val="24"/>
        </w:rPr>
        <w:t xml:space="preserve">You will be expected to </w:t>
      </w:r>
      <w:r w:rsidRPr="6BEFA853" w:rsidR="5DD5E205">
        <w:rPr>
          <w:rFonts w:ascii="Arial" w:hAnsi="Arial" w:eastAsia="Arial" w:cs="Arial"/>
          <w:color w:val="000000" w:themeColor="text1" w:themeTint="FF" w:themeShade="FF"/>
          <w:sz w:val="24"/>
          <w:szCs w:val="24"/>
        </w:rPr>
        <w:t>use your webcam and share your screen.</w:t>
      </w:r>
      <w:r w:rsidRPr="6BEFA853" w:rsidR="5DD5E205">
        <w:rPr>
          <w:rFonts w:ascii="Arial" w:hAnsi="Arial" w:eastAsia="Arial" w:cs="Arial"/>
          <w:color w:val="000000" w:themeColor="text1" w:themeTint="FF" w:themeShade="FF"/>
          <w:sz w:val="24"/>
          <w:szCs w:val="24"/>
        </w:rPr>
        <w:t xml:space="preserve"> </w:t>
      </w:r>
    </w:p>
    <w:p w:rsidR="00DB1363" w:rsidP="00B1097C" w:rsidRDefault="00DB1363" w14:paraId="2BD2C6AC" w14:textId="77777777">
      <w:pPr>
        <w:pStyle w:val="NoSpacing"/>
        <w:jc w:val="both"/>
        <w:rPr>
          <w:rFonts w:ascii="Arial" w:hAnsi="Arial" w:cs="Arial"/>
          <w:sz w:val="24"/>
          <w:szCs w:val="24"/>
        </w:rPr>
      </w:pPr>
    </w:p>
    <w:p w:rsidRPr="00DB1363" w:rsidR="00FA1461" w:rsidP="00B1097C" w:rsidRDefault="00FA1461" w14:paraId="2E9AFBBD" w14:textId="5EE900DB">
      <w:pPr>
        <w:pStyle w:val="NoSpacing"/>
        <w:jc w:val="both"/>
        <w:rPr>
          <w:rFonts w:ascii="Arial" w:hAnsi="Arial" w:cs="Arial"/>
          <w:color w:val="7030A0"/>
          <w:sz w:val="24"/>
          <w:szCs w:val="24"/>
        </w:rPr>
      </w:pPr>
      <w:r w:rsidRPr="6BEFA853" w:rsidR="00FA1461">
        <w:rPr>
          <w:rFonts w:ascii="Arial" w:hAnsi="Arial" w:cs="Arial"/>
          <w:sz w:val="24"/>
          <w:szCs w:val="24"/>
        </w:rPr>
        <w:t>Your Experience of im</w:t>
      </w:r>
      <w:r w:rsidRPr="6BEFA853" w:rsidR="00FA1461">
        <w:rPr>
          <w:rFonts w:ascii="Arial" w:hAnsi="Arial" w:cs="Arial"/>
          <w:sz w:val="24"/>
          <w:szCs w:val="24"/>
        </w:rPr>
        <w:t>plementing, promoting, or understanding diversity and inclusion policy - Diversity is the presence of difference, this can include one or more of the protected characteristics (Gender, Age, Race, Disability etc.) or it can be about working patterns, whether we like to jump into a task or reflect on it before acting. Inclusion is how we welcome, value, and celebrate diversity, giving everyone a voice, tapping into ideas, and enabling everyone to be themselves at work and achieve their potential.</w:t>
      </w:r>
    </w:p>
    <w:p w:rsidRPr="00DB1363" w:rsidR="00FA1461" w:rsidP="5BCD253C" w:rsidRDefault="00FA1461" w14:paraId="78C8F0D5" w14:textId="4CD8B68C">
      <w:pPr>
        <w:pStyle w:val="NoSpacing"/>
        <w:jc w:val="both"/>
        <w:rPr>
          <w:rFonts w:ascii="Arial" w:hAnsi="Arial" w:cs="Arial"/>
          <w:color w:val="7030A0"/>
          <w:sz w:val="24"/>
          <w:szCs w:val="24"/>
        </w:rPr>
      </w:pPr>
    </w:p>
    <w:p w:rsidRPr="00D63801" w:rsidR="00FA1461" w:rsidP="5BCD253C" w:rsidRDefault="0D20042B" w14:paraId="00655A62" w14:textId="01A84781">
      <w:pPr>
        <w:pStyle w:val="NoSpacing"/>
        <w:jc w:val="both"/>
        <w:rPr>
          <w:rFonts w:ascii="Arial" w:hAnsi="Arial" w:eastAsia="Arial" w:cs="Arial"/>
          <w:sz w:val="24"/>
          <w:szCs w:val="24"/>
        </w:rPr>
      </w:pPr>
      <w:r w:rsidRPr="5BCD253C">
        <w:rPr>
          <w:rFonts w:ascii="Arial" w:hAnsi="Arial" w:eastAsia="Arial" w:cs="Arial"/>
          <w:sz w:val="24"/>
          <w:szCs w:val="24"/>
        </w:rPr>
        <w:t xml:space="preserve">For this grade/ role we would expect the candidate to demonstrate understanding of the terms Diversity and Inclusion and be able to explain why they are important in a work environment. We would also expect examples of action they have taken to embrace diversity (e.g., increasing understanding for self or others) or improve inclusion at a team or wider group level. </w:t>
      </w:r>
    </w:p>
    <w:p w:rsidRPr="000B64CA" w:rsidR="00FA1461" w:rsidP="00B1097C" w:rsidRDefault="00FA1461" w14:paraId="07367F82" w14:textId="77777777">
      <w:pPr>
        <w:pStyle w:val="NoSpacing"/>
        <w:jc w:val="both"/>
        <w:rPr>
          <w:rFonts w:ascii="Arial" w:hAnsi="Arial" w:cs="Arial"/>
          <w:sz w:val="24"/>
          <w:szCs w:val="24"/>
        </w:rPr>
      </w:pPr>
    </w:p>
    <w:p w:rsidRPr="00395262" w:rsidR="00395262" w:rsidP="5BCD253C" w:rsidRDefault="3FB3194A" w14:paraId="79272E1D" w14:textId="4CADA49D">
      <w:pPr>
        <w:jc w:val="both"/>
        <w:rPr>
          <w:rFonts w:ascii="Arial" w:hAnsi="Arial" w:cs="Arial"/>
          <w:sz w:val="24"/>
          <w:szCs w:val="24"/>
        </w:rPr>
      </w:pPr>
      <w:r w:rsidRPr="5BCD253C">
        <w:rPr>
          <w:rFonts w:ascii="Arial" w:hAnsi="Arial" w:cs="Arial"/>
          <w:sz w:val="24"/>
          <w:szCs w:val="24"/>
        </w:rPr>
        <w:t xml:space="preserve">Shortlisting is planned for week commencing </w:t>
      </w:r>
      <w:r w:rsidRPr="5BCD253C" w:rsidR="18D36551">
        <w:rPr>
          <w:rFonts w:ascii="Arial" w:hAnsi="Arial" w:cs="Arial"/>
          <w:sz w:val="24"/>
          <w:szCs w:val="24"/>
        </w:rPr>
        <w:t>24</w:t>
      </w:r>
      <w:r w:rsidRPr="5BCD253C" w:rsidR="18D36551">
        <w:rPr>
          <w:rFonts w:ascii="Arial" w:hAnsi="Arial" w:cs="Arial"/>
          <w:sz w:val="24"/>
          <w:szCs w:val="24"/>
          <w:vertAlign w:val="superscript"/>
        </w:rPr>
        <w:t>th</w:t>
      </w:r>
      <w:r w:rsidRPr="5BCD253C" w:rsidR="18D36551">
        <w:rPr>
          <w:rFonts w:ascii="Arial" w:hAnsi="Arial" w:cs="Arial"/>
          <w:sz w:val="24"/>
          <w:szCs w:val="24"/>
        </w:rPr>
        <w:t xml:space="preserve"> August 2026</w:t>
      </w:r>
    </w:p>
    <w:p w:rsidR="00395262" w:rsidP="5BCD253C" w:rsidRDefault="3FB3194A" w14:paraId="4BCF3913" w14:textId="2D6D4250">
      <w:pPr>
        <w:jc w:val="both"/>
        <w:rPr>
          <w:rFonts w:ascii="Arial" w:hAnsi="Arial" w:cs="Arial"/>
          <w:color w:val="7030A0"/>
          <w:sz w:val="24"/>
          <w:szCs w:val="24"/>
        </w:rPr>
      </w:pPr>
      <w:r w:rsidRPr="5BCD253C">
        <w:rPr>
          <w:rFonts w:ascii="Arial" w:hAnsi="Arial" w:cs="Arial"/>
          <w:sz w:val="24"/>
          <w:szCs w:val="24"/>
        </w:rPr>
        <w:t xml:space="preserve">Interviews are planned for week commencing </w:t>
      </w:r>
      <w:r w:rsidRPr="5BCD253C" w:rsidR="63CAE331">
        <w:rPr>
          <w:rFonts w:ascii="Arial" w:hAnsi="Arial" w:cs="Arial"/>
          <w:sz w:val="24"/>
          <w:szCs w:val="24"/>
        </w:rPr>
        <w:t>14</w:t>
      </w:r>
      <w:r w:rsidRPr="5BCD253C" w:rsidR="63CAE331">
        <w:rPr>
          <w:rFonts w:ascii="Arial" w:hAnsi="Arial" w:cs="Arial"/>
          <w:sz w:val="24"/>
          <w:szCs w:val="24"/>
          <w:vertAlign w:val="superscript"/>
        </w:rPr>
        <w:t>th</w:t>
      </w:r>
      <w:r w:rsidRPr="5BCD253C" w:rsidR="63CAE331">
        <w:rPr>
          <w:rFonts w:ascii="Arial" w:hAnsi="Arial" w:cs="Arial"/>
          <w:sz w:val="24"/>
          <w:szCs w:val="24"/>
        </w:rPr>
        <w:t xml:space="preserve"> September 2026</w:t>
      </w:r>
    </w:p>
    <w:p w:rsidR="00486A5D" w:rsidP="5BCD253C" w:rsidRDefault="2B9D1DEB" w14:paraId="44CC4E62" w14:textId="49E9C1C1">
      <w:pPr>
        <w:jc w:val="both"/>
        <w:rPr>
          <w:rFonts w:ascii="Arial" w:hAnsi="Arial" w:eastAsia="Arial" w:cs="Arial"/>
          <w:sz w:val="24"/>
          <w:szCs w:val="24"/>
        </w:rPr>
      </w:pPr>
      <w:r w:rsidRPr="5BCD253C">
        <w:rPr>
          <w:rFonts w:ascii="Arial" w:hAnsi="Arial" w:cs="Arial"/>
          <w:sz w:val="24"/>
          <w:szCs w:val="24"/>
        </w:rPr>
        <w:t xml:space="preserve">If you would like more information on this opportunity, please contact – </w:t>
      </w:r>
      <w:r w:rsidRPr="5BCD253C" w:rsidR="440B9593">
        <w:rPr>
          <w:rFonts w:ascii="Arial" w:hAnsi="Arial" w:eastAsia="Arial" w:cs="Arial"/>
          <w:color w:val="000000" w:themeColor="text1"/>
          <w:sz w:val="24"/>
          <w:szCs w:val="24"/>
        </w:rPr>
        <w:t xml:space="preserve">Greg Cowley, Head of Stewardship, </w:t>
      </w:r>
      <w:hyperlink r:id="rId12">
        <w:r w:rsidRPr="5BCD253C" w:rsidR="440B9593">
          <w:rPr>
            <w:rStyle w:val="Hyperlink"/>
            <w:rFonts w:ascii="Arial" w:hAnsi="Arial" w:eastAsia="Arial" w:cs="Arial"/>
            <w:sz w:val="24"/>
            <w:szCs w:val="24"/>
          </w:rPr>
          <w:t>greg.cowley@justice.gov.uk</w:t>
        </w:r>
      </w:hyperlink>
    </w:p>
    <w:p w:rsidRPr="00B62F90" w:rsidR="006A70D4" w:rsidP="00B1097C" w:rsidRDefault="006A70D4" w14:paraId="221279FC" w14:textId="77777777">
      <w:pPr>
        <w:pStyle w:val="Heading1"/>
        <w:jc w:val="both"/>
        <w:rPr>
          <w:rFonts w:ascii="Arial" w:hAnsi="Arial" w:cs="Arial"/>
          <w:b/>
          <w:bCs/>
          <w:color w:val="auto"/>
          <w:sz w:val="28"/>
          <w:szCs w:val="28"/>
        </w:rPr>
      </w:pPr>
      <w:r w:rsidRPr="00B62F90">
        <w:rPr>
          <w:rFonts w:ascii="Arial" w:hAnsi="Arial" w:cs="Arial"/>
          <w:b/>
          <w:bCs/>
          <w:sz w:val="28"/>
          <w:szCs w:val="28"/>
        </w:rPr>
        <w:t>Our LAA commitment to Diversity and Inclusion</w:t>
      </w:r>
    </w:p>
    <w:p w:rsidRPr="00A421EA" w:rsidR="006A70D4" w:rsidP="00B1097C" w:rsidRDefault="006A70D4" w14:paraId="39DE887F" w14:textId="77777777">
      <w:pPr>
        <w:pStyle w:val="BodyText"/>
        <w:spacing w:after="120" w:line="240" w:lineRule="auto"/>
        <w:jc w:val="both"/>
        <w:rPr>
          <w:rFonts w:ascii="Arial" w:hAnsi="Arial" w:cs="Arial"/>
        </w:rPr>
      </w:pPr>
      <w:r w:rsidRPr="00A421EA">
        <w:rPr>
          <w:rFonts w:ascii="Arial" w:hAnsi="Arial" w:cs="Arial"/>
          <w:szCs w:val="24"/>
        </w:rPr>
        <w:t xml:space="preserve">The Civil Service is committed to attract, retain, and invest in talent wherever it is found. To learn more please see the </w:t>
      </w:r>
      <w:hyperlink w:history="1" r:id="rId13">
        <w:r w:rsidRPr="00A421EA">
          <w:rPr>
            <w:rStyle w:val="Hyperlink"/>
            <w:rFonts w:ascii="Arial" w:hAnsi="Arial" w:cs="Arial"/>
            <w:szCs w:val="24"/>
          </w:rPr>
          <w:t>Civil Service People Plan</w:t>
        </w:r>
      </w:hyperlink>
      <w:r w:rsidRPr="00A421EA">
        <w:rPr>
          <w:rFonts w:ascii="Arial" w:hAnsi="Arial" w:cs="Arial"/>
          <w:szCs w:val="24"/>
        </w:rPr>
        <w:t xml:space="preserve"> and the </w:t>
      </w:r>
      <w:hyperlink w:history="1" r:id="rId14">
        <w:r w:rsidRPr="00A421EA">
          <w:rPr>
            <w:rStyle w:val="Hyperlink"/>
            <w:rFonts w:ascii="Arial" w:hAnsi="Arial" w:cs="Arial"/>
            <w:szCs w:val="24"/>
          </w:rPr>
          <w:t>Civil Service Diversity and Inclusion Strategy</w:t>
        </w:r>
      </w:hyperlink>
      <w:r w:rsidRPr="00A421EA">
        <w:rPr>
          <w:rFonts w:ascii="Arial" w:hAnsi="Arial" w:cs="Arial"/>
          <w:szCs w:val="24"/>
        </w:rPr>
        <w:t>.</w:t>
      </w:r>
    </w:p>
    <w:p w:rsidRPr="007C01AB" w:rsidR="006A70D4" w:rsidP="00B1097C" w:rsidRDefault="006A70D4" w14:paraId="292742B6" w14:textId="77777777">
      <w:pPr>
        <w:spacing w:after="120"/>
        <w:jc w:val="both"/>
        <w:rPr>
          <w:rFonts w:ascii="Arial" w:hAnsi="Arial" w:cs="Arial"/>
          <w:iCs/>
          <w:sz w:val="24"/>
          <w:szCs w:val="24"/>
        </w:rPr>
      </w:pPr>
      <w:r w:rsidRPr="007C01AB">
        <w:rPr>
          <w:rFonts w:ascii="Arial" w:hAnsi="Arial" w:cs="Arial"/>
          <w:iCs/>
          <w:sz w:val="24"/>
          <w:szCs w:val="24"/>
        </w:rPr>
        <w:t xml:space="preserve">As a Disability Confident organisation, we will offer a guaranteed interview to candidates with a disability who meet the essential criteria for this role. Under the Equality Act 2010 a disability is defined as a physical or mental impairment which has a substantial and long-term adverse effect on your ability to carry out normal day-to-day activities which has lasted, or is expected to last, at least 12 months. </w:t>
      </w:r>
    </w:p>
    <w:p w:rsidR="006A70D4" w:rsidP="00B1097C" w:rsidRDefault="006A70D4" w14:paraId="6236FA09" w14:textId="77777777">
      <w:pPr>
        <w:jc w:val="both"/>
        <w:rPr>
          <w:rFonts w:ascii="Arial" w:hAnsi="Arial" w:cs="Arial"/>
          <w:iCs/>
          <w:sz w:val="24"/>
          <w:szCs w:val="24"/>
        </w:rPr>
      </w:pPr>
      <w:r w:rsidRPr="007C01AB">
        <w:rPr>
          <w:rFonts w:ascii="Arial" w:hAnsi="Arial" w:cs="Arial"/>
          <w:iCs/>
          <w:sz w:val="24"/>
          <w:szCs w:val="24"/>
        </w:rPr>
        <w:t xml:space="preserve">If you are responding to a role within the Legal Aid Agency and would like to be considered under the guaranteed interview, please </w:t>
      </w:r>
      <w:r>
        <w:rPr>
          <w:rFonts w:ascii="Arial" w:hAnsi="Arial" w:cs="Arial"/>
          <w:iCs/>
          <w:sz w:val="24"/>
          <w:szCs w:val="24"/>
        </w:rPr>
        <w:t>indicate this in your application and let us</w:t>
      </w:r>
      <w:r w:rsidRPr="007C01AB">
        <w:rPr>
          <w:rFonts w:ascii="Arial" w:hAnsi="Arial" w:cs="Arial"/>
          <w:iCs/>
          <w:sz w:val="24"/>
          <w:szCs w:val="24"/>
        </w:rPr>
        <w:t xml:space="preserve"> know of any reasonable adjustments you may require during the sift or later selection processes.</w:t>
      </w:r>
    </w:p>
    <w:p w:rsidRPr="009F1063" w:rsidR="006A70D4" w:rsidP="00B1097C" w:rsidRDefault="006A70D4" w14:paraId="722314C4" w14:textId="77777777">
      <w:pPr>
        <w:jc w:val="both"/>
        <w:rPr>
          <w:rFonts w:ascii="Arial" w:hAnsi="Arial" w:cs="Arial"/>
          <w:sz w:val="24"/>
          <w:szCs w:val="24"/>
        </w:rPr>
      </w:pPr>
      <w:r w:rsidRPr="009F1063">
        <w:rPr>
          <w:rFonts w:ascii="Arial" w:hAnsi="Arial" w:cs="Arial"/>
          <w:sz w:val="24"/>
          <w:szCs w:val="24"/>
        </w:rPr>
        <w:t>The LAA’s goal is to build an organisation that is open and inclusive and truly values and celebrates the diversity of its workforce. One that reflects and understands the needs of the diverse society we serve. This is regardless of social background, gender, age, ethnicity, sexual orientation, beliefs, disabilities or long-term illness or caring responsibilities.</w:t>
      </w:r>
    </w:p>
    <w:p w:rsidRPr="00B316E5" w:rsidR="004B56FB" w:rsidP="00B1097C" w:rsidRDefault="004B56FB" w14:paraId="3F87DF14" w14:textId="77777777">
      <w:pPr>
        <w:jc w:val="both"/>
        <w:rPr>
          <w:rFonts w:ascii="Arial" w:hAnsi="Arial" w:cs="Arial"/>
          <w:b/>
          <w:bCs/>
          <w:color w:val="2F5496" w:themeColor="accent1" w:themeShade="BF"/>
          <w:sz w:val="28"/>
          <w:szCs w:val="28"/>
          <w:lang w:eastAsia="en-GB"/>
        </w:rPr>
      </w:pPr>
      <w:r w:rsidRPr="00B316E5">
        <w:rPr>
          <w:rFonts w:ascii="Arial" w:hAnsi="Arial" w:cs="Arial"/>
          <w:b/>
          <w:bCs/>
          <w:color w:val="2F5496" w:themeColor="accent1" w:themeShade="BF"/>
          <w:sz w:val="28"/>
          <w:szCs w:val="28"/>
          <w:lang w:eastAsia="en-GB"/>
        </w:rPr>
        <w:lastRenderedPageBreak/>
        <w:t>Reasonable Adjustments</w:t>
      </w:r>
    </w:p>
    <w:p w:rsidRPr="00E1001E" w:rsidR="004B56FB" w:rsidP="00B1097C" w:rsidRDefault="004B56FB" w14:paraId="5A85C7DF" w14:textId="77777777">
      <w:pPr>
        <w:spacing w:after="0"/>
        <w:jc w:val="both"/>
        <w:rPr>
          <w:rFonts w:ascii="Arial" w:hAnsi="Arial" w:cs="Arial"/>
          <w:color w:val="000000" w:themeColor="text1"/>
          <w:sz w:val="24"/>
          <w:szCs w:val="24"/>
        </w:rPr>
      </w:pPr>
      <w:r w:rsidRPr="00E1001E">
        <w:rPr>
          <w:rFonts w:ascii="Arial" w:hAnsi="Arial" w:eastAsia="Times New Roman" w:cs="Arial"/>
          <w:color w:val="000000" w:themeColor="text1"/>
          <w:sz w:val="24"/>
          <w:szCs w:val="24"/>
        </w:rPr>
        <w:t>We are committed to ensuring our recruitment process is inclusive and accessible to all. If you have a disability or long-term condition (for example dyslexia, anxiety, autism, a mobility condition or hearing loss) and need us to make any reasonable adjustments</w:t>
      </w:r>
      <w:r>
        <w:rPr>
          <w:rFonts w:ascii="Arial" w:hAnsi="Arial" w:eastAsia="Times New Roman" w:cs="Arial"/>
          <w:color w:val="000000" w:themeColor="text1"/>
          <w:sz w:val="24"/>
          <w:szCs w:val="24"/>
        </w:rPr>
        <w:t xml:space="preserve"> to support you through</w:t>
      </w:r>
      <w:r w:rsidRPr="00E1001E">
        <w:rPr>
          <w:rFonts w:ascii="Arial" w:hAnsi="Arial" w:eastAsia="Times New Roman" w:cs="Arial"/>
          <w:color w:val="000000" w:themeColor="text1"/>
          <w:sz w:val="24"/>
          <w:szCs w:val="24"/>
        </w:rPr>
        <w:t xml:space="preserve"> the recruitment process, please let us know by</w:t>
      </w:r>
      <w:r>
        <w:rPr>
          <w:rFonts w:ascii="Arial" w:hAnsi="Arial" w:eastAsia="Times New Roman" w:cs="Arial"/>
          <w:color w:val="000000" w:themeColor="text1"/>
          <w:sz w:val="24"/>
          <w:szCs w:val="24"/>
        </w:rPr>
        <w:t xml:space="preserve"> adding the information to the applications system or</w:t>
      </w:r>
      <w:r w:rsidRPr="00E1001E">
        <w:rPr>
          <w:rFonts w:ascii="Arial" w:hAnsi="Arial" w:eastAsia="Times New Roman" w:cs="Arial"/>
          <w:color w:val="000000" w:themeColor="text1"/>
          <w:sz w:val="24"/>
          <w:szCs w:val="24"/>
        </w:rPr>
        <w:t xml:space="preserve"> emailing </w:t>
      </w:r>
      <w:hyperlink w:history="1" r:id="rId15">
        <w:r w:rsidRPr="00E1001E">
          <w:rPr>
            <w:rStyle w:val="Hyperlink"/>
            <w:rFonts w:ascii="Arial" w:hAnsi="Arial" w:cs="Arial"/>
            <w:sz w:val="24"/>
            <w:szCs w:val="24"/>
          </w:rPr>
          <w:t>LAARecruitment@justice.gov.uk</w:t>
        </w:r>
      </w:hyperlink>
      <w:r w:rsidRPr="00E1001E">
        <w:rPr>
          <w:rStyle w:val="Hyperlink"/>
          <w:rFonts w:ascii="Arial" w:hAnsi="Arial" w:cs="Arial"/>
          <w:sz w:val="24"/>
          <w:szCs w:val="24"/>
        </w:rPr>
        <w:t xml:space="preserve"> </w:t>
      </w:r>
      <w:r w:rsidRPr="00AE1339">
        <w:rPr>
          <w:rStyle w:val="Hyperlink"/>
          <w:rFonts w:ascii="Arial" w:hAnsi="Arial" w:cs="Arial"/>
          <w:color w:val="auto"/>
          <w:sz w:val="24"/>
          <w:szCs w:val="24"/>
        </w:rPr>
        <w:t xml:space="preserve">after you have </w:t>
      </w:r>
      <w:r>
        <w:rPr>
          <w:rStyle w:val="Hyperlink"/>
          <w:rFonts w:ascii="Arial" w:hAnsi="Arial" w:cs="Arial"/>
          <w:color w:val="auto"/>
          <w:sz w:val="24"/>
          <w:szCs w:val="24"/>
        </w:rPr>
        <w:t xml:space="preserve">applied </w:t>
      </w:r>
      <w:r w:rsidRPr="00E1001E">
        <w:rPr>
          <w:rFonts w:ascii="Arial" w:hAnsi="Arial" w:cs="Arial"/>
          <w:sz w:val="24"/>
          <w:szCs w:val="24"/>
          <w:lang w:eastAsia="en-GB"/>
        </w:rPr>
        <w:t xml:space="preserve">so that we can </w:t>
      </w:r>
      <w:r>
        <w:rPr>
          <w:rFonts w:ascii="Arial" w:hAnsi="Arial" w:cs="Arial"/>
          <w:sz w:val="24"/>
          <w:szCs w:val="24"/>
          <w:lang w:eastAsia="en-GB"/>
        </w:rPr>
        <w:t>discuss options with you.</w:t>
      </w:r>
    </w:p>
    <w:p w:rsidR="004B56FB" w:rsidP="00B1097C" w:rsidRDefault="004B56FB" w14:paraId="5951AC66" w14:textId="77777777">
      <w:pPr>
        <w:jc w:val="both"/>
        <w:rPr>
          <w:rFonts w:ascii="Arial" w:hAnsi="Arial" w:cs="Arial"/>
          <w:b/>
          <w:bCs/>
          <w:sz w:val="28"/>
          <w:szCs w:val="28"/>
        </w:rPr>
      </w:pPr>
      <w:r>
        <w:rPr>
          <w:noProof/>
        </w:rPr>
        <w:drawing>
          <wp:inline distT="0" distB="0" distL="0" distR="0" wp14:anchorId="2D4F9E98" wp14:editId="62840961">
            <wp:extent cx="1238250" cy="590550"/>
            <wp:effectExtent l="0" t="0" r="0" b="0"/>
            <wp:docPr id="2071015389" name="Picture 2071015389"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5.png@01D34F37.00E32C8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38250" cy="590550"/>
                    </a:xfrm>
                    <a:prstGeom prst="rect">
                      <a:avLst/>
                    </a:prstGeom>
                    <a:noFill/>
                    <a:ln>
                      <a:noFill/>
                    </a:ln>
                  </pic:spPr>
                </pic:pic>
              </a:graphicData>
            </a:graphic>
          </wp:inline>
        </w:drawing>
      </w:r>
    </w:p>
    <w:p w:rsidRPr="00693454" w:rsidR="00693454" w:rsidP="00B1097C" w:rsidRDefault="7DBAD38C" w14:paraId="58AEF60A" w14:textId="4FFF4D0B">
      <w:pPr>
        <w:pStyle w:val="Heading1"/>
        <w:jc w:val="both"/>
        <w:rPr>
          <w:rFonts w:ascii="Arial" w:hAnsi="Arial" w:cs="Arial"/>
          <w:b/>
          <w:bCs/>
        </w:rPr>
      </w:pPr>
      <w:r w:rsidRPr="18CC0D5F">
        <w:rPr>
          <w:rFonts w:ascii="Arial" w:hAnsi="Arial" w:cs="Arial"/>
          <w:b/>
          <w:bCs/>
        </w:rPr>
        <w:t>Comp</w:t>
      </w:r>
      <w:r w:rsidRPr="18CC0D5F" w:rsidR="00693454">
        <w:rPr>
          <w:rFonts w:ascii="Arial" w:hAnsi="Arial" w:cs="Arial"/>
          <w:b/>
          <w:bCs/>
        </w:rPr>
        <w:t>laints procedure</w:t>
      </w:r>
    </w:p>
    <w:p w:rsidR="007C01AB" w:rsidP="00B1097C" w:rsidRDefault="5B9EA753" w14:paraId="0BE5DE80" w14:textId="4ADCE421">
      <w:pPr>
        <w:jc w:val="both"/>
        <w:rPr>
          <w:rFonts w:ascii="Arial" w:hAnsi="Arial" w:cs="Arial"/>
          <w:sz w:val="24"/>
          <w:szCs w:val="24"/>
        </w:rPr>
      </w:pPr>
      <w:r w:rsidRPr="5BCD253C">
        <w:rPr>
          <w:rFonts w:ascii="Arial" w:hAnsi="Arial" w:cs="Arial"/>
          <w:sz w:val="24"/>
          <w:szCs w:val="24"/>
        </w:rPr>
        <w:t>If you have any complaint</w:t>
      </w:r>
      <w:r w:rsidRPr="5BCD253C" w:rsidR="23C7AB1A">
        <w:rPr>
          <w:rFonts w:ascii="Arial" w:hAnsi="Arial" w:cs="Arial"/>
          <w:sz w:val="24"/>
          <w:szCs w:val="24"/>
        </w:rPr>
        <w:t>s</w:t>
      </w:r>
      <w:r w:rsidRPr="5BCD253C">
        <w:rPr>
          <w:rFonts w:ascii="Arial" w:hAnsi="Arial" w:cs="Arial"/>
          <w:sz w:val="24"/>
          <w:szCs w:val="24"/>
        </w:rPr>
        <w:t xml:space="preserve"> </w:t>
      </w:r>
      <w:r w:rsidRPr="5BCD253C" w:rsidR="0259E0BE">
        <w:rPr>
          <w:rFonts w:ascii="Arial" w:hAnsi="Arial" w:cs="Arial"/>
          <w:sz w:val="24"/>
          <w:szCs w:val="24"/>
        </w:rPr>
        <w:t>about th</w:t>
      </w:r>
      <w:r w:rsidRPr="5BCD253C" w:rsidR="23C7AB1A">
        <w:rPr>
          <w:rFonts w:ascii="Arial" w:hAnsi="Arial" w:cs="Arial"/>
          <w:sz w:val="24"/>
          <w:szCs w:val="24"/>
        </w:rPr>
        <w:t>is</w:t>
      </w:r>
      <w:r w:rsidRPr="5BCD253C" w:rsidR="0259E0BE">
        <w:rPr>
          <w:rFonts w:ascii="Arial" w:hAnsi="Arial" w:cs="Arial"/>
          <w:sz w:val="24"/>
          <w:szCs w:val="24"/>
        </w:rPr>
        <w:t xml:space="preserve"> recruitment activity</w:t>
      </w:r>
      <w:r w:rsidRPr="5BCD253C" w:rsidR="7EDFF0A7">
        <w:rPr>
          <w:rFonts w:ascii="Arial" w:hAnsi="Arial" w:cs="Arial"/>
          <w:sz w:val="24"/>
          <w:szCs w:val="24"/>
        </w:rPr>
        <w:t>,</w:t>
      </w:r>
      <w:r w:rsidRPr="5BCD253C" w:rsidR="0259E0BE">
        <w:rPr>
          <w:rFonts w:ascii="Arial" w:hAnsi="Arial" w:cs="Arial"/>
          <w:sz w:val="24"/>
          <w:szCs w:val="24"/>
        </w:rPr>
        <w:t xml:space="preserve"> please share your</w:t>
      </w:r>
      <w:r w:rsidRPr="5BCD253C" w:rsidR="271C8308">
        <w:rPr>
          <w:rFonts w:ascii="Arial" w:hAnsi="Arial" w:cs="Arial"/>
          <w:sz w:val="24"/>
          <w:szCs w:val="24"/>
        </w:rPr>
        <w:t xml:space="preserve"> concerns </w:t>
      </w:r>
      <w:r w:rsidRPr="5BCD253C" w:rsidR="6C3631C8">
        <w:rPr>
          <w:rFonts w:ascii="Arial" w:hAnsi="Arial" w:cs="Arial"/>
          <w:sz w:val="24"/>
          <w:szCs w:val="24"/>
        </w:rPr>
        <w:t>by emailing</w:t>
      </w:r>
      <w:r w:rsidRPr="5BCD253C" w:rsidR="271C8308">
        <w:rPr>
          <w:rFonts w:ascii="Arial" w:hAnsi="Arial" w:cs="Arial"/>
          <w:sz w:val="24"/>
          <w:szCs w:val="24"/>
        </w:rPr>
        <w:t xml:space="preserve"> </w:t>
      </w:r>
      <w:hyperlink r:id="rId17">
        <w:r w:rsidRPr="5BCD253C" w:rsidR="3DD9775E">
          <w:rPr>
            <w:rStyle w:val="Hyperlink"/>
            <w:rFonts w:ascii="Arial" w:hAnsi="Arial" w:cs="Arial"/>
            <w:sz w:val="24"/>
            <w:szCs w:val="24"/>
          </w:rPr>
          <w:t>LAARecruitment@justice.gov.uk</w:t>
        </w:r>
      </w:hyperlink>
      <w:r w:rsidRPr="5BCD253C" w:rsidR="627C3F3C">
        <w:rPr>
          <w:rFonts w:ascii="Arial" w:hAnsi="Arial" w:cs="Arial"/>
          <w:sz w:val="24"/>
          <w:szCs w:val="24"/>
        </w:rPr>
        <w:t xml:space="preserve"> initially</w:t>
      </w:r>
      <w:r w:rsidRPr="5BCD253C" w:rsidR="271C8308">
        <w:rPr>
          <w:rFonts w:ascii="Arial" w:hAnsi="Arial" w:cs="Arial"/>
          <w:sz w:val="24"/>
          <w:szCs w:val="24"/>
        </w:rPr>
        <w:t xml:space="preserve">. </w:t>
      </w:r>
      <w:r w:rsidRPr="5BCD253C" w:rsidR="7EDFF0A7">
        <w:rPr>
          <w:rFonts w:ascii="Arial" w:hAnsi="Arial" w:cs="Arial"/>
          <w:sz w:val="24"/>
          <w:szCs w:val="24"/>
        </w:rPr>
        <w:t xml:space="preserve">We aim to respond to any complaint within </w:t>
      </w:r>
      <w:r w:rsidRPr="5BCD253C" w:rsidR="7798A113">
        <w:rPr>
          <w:rFonts w:ascii="Arial" w:hAnsi="Arial" w:cs="Arial"/>
          <w:sz w:val="24"/>
          <w:szCs w:val="24"/>
        </w:rPr>
        <w:t xml:space="preserve">10 working days. </w:t>
      </w:r>
    </w:p>
    <w:p w:rsidRPr="00486A5D" w:rsidR="00486A5D" w:rsidP="00B1097C" w:rsidRDefault="00486A5D" w14:paraId="321BC2E7" w14:textId="77777777">
      <w:pPr>
        <w:jc w:val="both"/>
        <w:rPr>
          <w:rFonts w:ascii="Arial" w:hAnsi="Arial" w:cs="Arial"/>
          <w:sz w:val="24"/>
          <w:szCs w:val="24"/>
        </w:rPr>
      </w:pPr>
    </w:p>
    <w:sectPr w:rsidRPr="00486A5D" w:rsidR="00486A5D" w:rsidSect="00CD3E62">
      <w:headerReference w:type="even" r:id="rId18"/>
      <w:headerReference w:type="default" r:id="rId19"/>
      <w:footerReference w:type="even" r:id="rId20"/>
      <w:footerReference w:type="default" r:id="rId21"/>
      <w:headerReference w:type="first" r:id="rId22"/>
      <w:footerReference w:type="first" r:id="rId23"/>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B0D87" w:rsidP="0029313A" w:rsidRDefault="001B0D87" w14:paraId="0ED52DAD" w14:textId="77777777">
      <w:pPr>
        <w:spacing w:after="0" w:line="240" w:lineRule="auto"/>
      </w:pPr>
      <w:r>
        <w:separator/>
      </w:r>
    </w:p>
  </w:endnote>
  <w:endnote w:type="continuationSeparator" w:id="0">
    <w:p w:rsidR="001B0D87" w:rsidP="0029313A" w:rsidRDefault="001B0D87" w14:paraId="4E161B5A" w14:textId="77777777">
      <w:pPr>
        <w:spacing w:after="0" w:line="240" w:lineRule="auto"/>
      </w:pPr>
      <w:r>
        <w:continuationSeparator/>
      </w:r>
    </w:p>
  </w:endnote>
  <w:endnote w:type="continuationNotice" w:id="1">
    <w:p w:rsidR="001B0D87" w:rsidRDefault="001B0D87" w14:paraId="214DFB2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77852850" w14:textId="68710172">
    <w:pPr>
      <w:pStyle w:val="Footer"/>
    </w:pPr>
    <w:r>
      <w:rPr>
        <w:noProof/>
      </w:rPr>
      <mc:AlternateContent>
        <mc:Choice Requires="wps">
          <w:drawing>
            <wp:anchor distT="0" distB="0" distL="0" distR="0" simplePos="0" relativeHeight="251658244" behindDoc="0" locked="0" layoutInCell="1" allowOverlap="1" wp14:anchorId="52515C5D" wp14:editId="16512F7C">
              <wp:simplePos x="635" y="635"/>
              <wp:positionH relativeFrom="page">
                <wp:align>center</wp:align>
              </wp:positionH>
              <wp:positionV relativeFrom="page">
                <wp:align>bottom</wp:align>
              </wp:positionV>
              <wp:extent cx="552450" cy="390525"/>
              <wp:effectExtent l="0" t="0" r="0"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2000DC77" w14:textId="5C16971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52515C5D">
              <v:stroke joinstyle="miter"/>
              <v:path gradientshapeok="t" o:connecttype="rect"/>
            </v:shapetype>
            <v:shape id="Text Box 7" style="position:absolute;margin-left:0;margin-top:0;width:43.5pt;height:30.75pt;z-index:251658244;visibility:visible;mso-wrap-style:none;mso-wrap-distance-left:0;mso-wrap-distance-top:0;mso-wrap-distance-right:0;mso-wrap-distance-bottom:0;mso-position-horizontal:center;mso-position-horizontal-relative:page;mso-position-vertical:bottom;mso-position-vertical-relative:page;v-text-anchor:bottom"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">
              <v:textbox style="mso-fit-shape-to-text:t" inset="0,0,0,15pt">
                <w:txbxContent>
                  <w:p w:rsidRPr="00FD0382" w:rsidR="00FD0382" w:rsidP="00FD0382" w:rsidRDefault="00FD0382" w14:paraId="2000DC77" w14:textId="5C16971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27FB25CC" w14:textId="0BEAABCE">
    <w:pPr>
      <w:pStyle w:val="Footer"/>
    </w:pPr>
    <w:r>
      <w:rPr>
        <w:noProof/>
      </w:rPr>
      <mc:AlternateContent>
        <mc:Choice Requires="wps">
          <w:drawing>
            <wp:anchor distT="0" distB="0" distL="0" distR="0" simplePos="0" relativeHeight="251658245" behindDoc="0" locked="0" layoutInCell="1" allowOverlap="1" wp14:anchorId="44CDB835" wp14:editId="23208FD7">
              <wp:simplePos x="635" y="635"/>
              <wp:positionH relativeFrom="page">
                <wp:align>center</wp:align>
              </wp:positionH>
              <wp:positionV relativeFrom="page">
                <wp:align>bottom</wp:align>
              </wp:positionV>
              <wp:extent cx="552450" cy="390525"/>
              <wp:effectExtent l="0" t="0" r="0" b="0"/>
              <wp:wrapNone/>
              <wp:docPr id="8"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751504D0" w14:textId="4266A6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44CDB835">
              <v:stroke joinstyle="miter"/>
              <v:path gradientshapeok="t" o:connecttype="rect"/>
            </v:shapetype>
            <v:shape id="Text Box 8" style="position:absolute;margin-left:0;margin-top:0;width:43.5pt;height:30.75pt;z-index:251658245;visibility:visible;mso-wrap-style:none;mso-wrap-distance-left:0;mso-wrap-distance-top:0;mso-wrap-distance-right:0;mso-wrap-distance-bottom:0;mso-position-horizontal:center;mso-position-horizontal-relative:page;mso-position-vertical:bottom;mso-position-vertical-relative:page;v-text-anchor:bottom" alt="OFFICIAL"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sf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qKj93voDrRUAjDvr2T64ZKb4QPjwJpwdQtiTY8&#10;0KFb6EoOZ4uzGvDXW/6YT7xTlLOOBFNyS4rmrP1haR9RW6OBo7FLxpQoySluD+YWSIZTehFOJpO8&#10;GNrR1AjmmeS8ioUoJKykciXfjeZtGJRLz0Gq1SolkYycCBu7dTJCR7oil0/9s0B3JjzQpu5hVJMo&#10;XvA+5Mab3q0OgdhPS4nUDkSeGScJprWen0vU+J//Kev6qJe/AQ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YXxrHwwCAAAcBAAA&#10;DgAAAAAAAAAAAAAAAAAuAgAAZHJzL2Uyb0RvYy54bWxQSwECLQAUAAYACAAAACEAtBVjHtoAAAAD&#10;AQAADwAAAAAAAAAAAAAAAABmBAAAZHJzL2Rvd25yZXYueG1sUEsFBgAAAAAEAAQA8wAAAG0FAAAA&#10;AA==&#10;">
              <v:textbox style="mso-fit-shape-to-text:t" inset="0,0,0,15pt">
                <w:txbxContent>
                  <w:p w:rsidRPr="00FD0382" w:rsidR="00FD0382" w:rsidP="00FD0382" w:rsidRDefault="00FD0382" w14:paraId="751504D0" w14:textId="4266A6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215B507F" w14:textId="53ADDB38">
    <w:pPr>
      <w:pStyle w:val="Footer"/>
    </w:pPr>
    <w:r>
      <w:rPr>
        <w:noProof/>
      </w:rPr>
      <mc:AlternateContent>
        <mc:Choice Requires="wps">
          <w:drawing>
            <wp:anchor distT="0" distB="0" distL="0" distR="0" simplePos="0" relativeHeight="251658243" behindDoc="0" locked="0" layoutInCell="1" allowOverlap="1" wp14:anchorId="4FBFCCF5" wp14:editId="0C26B623">
              <wp:simplePos x="635" y="635"/>
              <wp:positionH relativeFrom="page">
                <wp:align>center</wp:align>
              </wp:positionH>
              <wp:positionV relativeFrom="page">
                <wp:align>bottom</wp:align>
              </wp:positionV>
              <wp:extent cx="552450" cy="390525"/>
              <wp:effectExtent l="0" t="0" r="0"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051104EA" w14:textId="78F634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4FBFCCF5">
              <v:stroke joinstyle="miter"/>
              <v:path gradientshapeok="t" o:connecttype="rect"/>
            </v:shapetype>
            <v:shape id="Text Box 6" style="position:absolute;margin-left:0;margin-top:0;width:43.5pt;height:30.75pt;z-index:251658243;visibility:visible;mso-wrap-style:none;mso-wrap-distance-left:0;mso-wrap-distance-top:0;mso-wrap-distance-right:0;mso-wrap-distance-bottom:0;mso-position-horizontal:center;mso-position-horizontal-relative:page;mso-position-vertical:bottom;mso-position-vertical-relative:page;v-text-anchor:bottom" alt="OFFICIAL"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SS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oaGbvfQXWioRCGfXsn1w2V3ggfHgXSgqlbEm14&#10;oEO30JUczhZnNeCvt/wxn3inKGcdCabklhTNWfvD0j6itkYDR2OXjClRklPcHswtkAyn9CKcTCZ5&#10;MbSjqRHMM8l5FQtRSFhJ5Uq+G83bMCiXnoNUq1VKIhk5ETZ262SEjnRFLp/6Z4HuTHigTd3DqCZR&#10;vOB9yI03vVsdArGflhKpHYg8M04STGs9P5eo8T//U9b1US9/Aw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D//EkgwCAAAcBAAA&#10;DgAAAAAAAAAAAAAAAAAuAgAAZHJzL2Uyb0RvYy54bWxQSwECLQAUAAYACAAAACEAtBVjHtoAAAAD&#10;AQAADwAAAAAAAAAAAAAAAABmBAAAZHJzL2Rvd25yZXYueG1sUEsFBgAAAAAEAAQA8wAAAG0FAAAA&#10;AA==&#10;">
              <v:textbox style="mso-fit-shape-to-text:t" inset="0,0,0,15pt">
                <w:txbxContent>
                  <w:p w:rsidRPr="00FD0382" w:rsidR="00FD0382" w:rsidP="00FD0382" w:rsidRDefault="00FD0382" w14:paraId="051104EA" w14:textId="78F634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B0D87" w:rsidP="0029313A" w:rsidRDefault="001B0D87" w14:paraId="1F18AC50" w14:textId="77777777">
      <w:pPr>
        <w:spacing w:after="0" w:line="240" w:lineRule="auto"/>
      </w:pPr>
      <w:r>
        <w:separator/>
      </w:r>
    </w:p>
  </w:footnote>
  <w:footnote w:type="continuationSeparator" w:id="0">
    <w:p w:rsidR="001B0D87" w:rsidP="0029313A" w:rsidRDefault="001B0D87" w14:paraId="166E6F73" w14:textId="77777777">
      <w:pPr>
        <w:spacing w:after="0" w:line="240" w:lineRule="auto"/>
      </w:pPr>
      <w:r>
        <w:continuationSeparator/>
      </w:r>
    </w:p>
  </w:footnote>
  <w:footnote w:type="continuationNotice" w:id="1">
    <w:p w:rsidR="001B0D87" w:rsidRDefault="001B0D87" w14:paraId="5CEA5FD8"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71C15158" w14:textId="63D20CD0">
    <w:pPr>
      <w:pStyle w:val="Header"/>
    </w:pPr>
    <w:r>
      <w:rPr>
        <w:noProof/>
      </w:rPr>
      <mc:AlternateContent>
        <mc:Choice Requires="wps">
          <w:drawing>
            <wp:anchor distT="0" distB="0" distL="0" distR="0" simplePos="0" relativeHeight="251658241" behindDoc="0" locked="0" layoutInCell="1" allowOverlap="1" wp14:anchorId="0C426933" wp14:editId="292E3D65">
              <wp:simplePos x="635" y="635"/>
              <wp:positionH relativeFrom="page">
                <wp:align>center</wp:align>
              </wp:positionH>
              <wp:positionV relativeFrom="page">
                <wp:align>top</wp:align>
              </wp:positionV>
              <wp:extent cx="552450" cy="390525"/>
              <wp:effectExtent l="0" t="0" r="0" b="9525"/>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62772FC6" w14:textId="1170A31D">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0C426933">
              <v:stroke joinstyle="miter"/>
              <v:path gradientshapeok="t" o:connecttype="rect"/>
            </v:shapetype>
            <v:shape id="Text Box 4" style="position:absolute;margin-left:0;margin-top:0;width:43.5pt;height:30.75pt;z-index:251658241;visibility:visible;mso-wrap-style:none;mso-wrap-distance-left:0;mso-wrap-distance-top:0;mso-wrap-distance-right:0;mso-wrap-distance-bottom:0;mso-position-horizontal:center;mso-position-horizontal-relative:page;mso-position-vertical:top;mso-position-vertical-relative:page;v-text-anchor:top"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">
              <v:textbox style="mso-fit-shape-to-text:t" inset="0,15pt,0,0">
                <w:txbxContent>
                  <w:p w:rsidRPr="00FD0382" w:rsidR="00FD0382" w:rsidP="00FD0382" w:rsidRDefault="00FD0382" w14:paraId="62772FC6" w14:textId="1170A31D">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BA018A" w:rsidRDefault="00FD0382" w14:paraId="30901856" w14:textId="47569CB2">
    <w:pPr>
      <w:pStyle w:val="Header"/>
    </w:pPr>
    <w:r>
      <w:rPr>
        <w:noProof/>
      </w:rPr>
      <mc:AlternateContent>
        <mc:Choice Requires="wps">
          <w:drawing>
            <wp:anchor distT="0" distB="0" distL="0" distR="0" simplePos="0" relativeHeight="251658242" behindDoc="0" locked="0" layoutInCell="1" allowOverlap="1" wp14:anchorId="308C639A" wp14:editId="734DA45C">
              <wp:simplePos x="635" y="635"/>
              <wp:positionH relativeFrom="page">
                <wp:align>center</wp:align>
              </wp:positionH>
              <wp:positionV relativeFrom="page">
                <wp:align>top</wp:align>
              </wp:positionV>
              <wp:extent cx="552450" cy="390525"/>
              <wp:effectExtent l="0" t="0" r="0" b="9525"/>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73DD585B" w14:textId="0D939F2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308C639A">
              <v:stroke joinstyle="miter"/>
              <v:path gradientshapeok="t" o:connecttype="rect"/>
            </v:shapetype>
            <v:shape id="Text Box 5" style="position:absolute;margin-left:0;margin-top:0;width:43.5pt;height:30.75pt;z-index:251658242;visibility:visible;mso-wrap-style:none;mso-wrap-distance-left:0;mso-wrap-distance-top:0;mso-wrap-distance-right:0;mso-wrap-distance-bottom:0;mso-position-horizontal:center;mso-position-horizontal-relative:page;mso-position-vertical:top;mso-position-vertical-relative:page;v-text-anchor:top" alt="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">
              <v:textbox style="mso-fit-shape-to-text:t" inset="0,15pt,0,0">
                <w:txbxContent>
                  <w:p w:rsidRPr="00FD0382" w:rsidR="00FD0382" w:rsidP="00FD0382" w:rsidRDefault="00FD0382" w14:paraId="73DD585B" w14:textId="0D939F2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r w:rsidR="008548EC">
      <w:ptab w:alignment="center" w:relativeTo="margin" w:leader="none"/>
    </w:r>
    <w:r w:rsidR="18CC0D5F">
      <w:t>LAA Job Description Template V</w:t>
    </w:r>
    <w:r w:rsidR="009F63F2">
      <w:t>1</w:t>
    </w:r>
    <w:r w:rsidR="00011758">
      <w:t>1 07.07.2026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33FC667F" w14:textId="2334EC34">
    <w:pPr>
      <w:pStyle w:val="Header"/>
    </w:pPr>
    <w:r>
      <w:rPr>
        <w:noProof/>
      </w:rPr>
      <mc:AlternateContent>
        <mc:Choice Requires="wps">
          <w:drawing>
            <wp:anchor distT="0" distB="0" distL="0" distR="0" simplePos="0" relativeHeight="251658240" behindDoc="0" locked="0" layoutInCell="1" allowOverlap="1" wp14:anchorId="4056465B" wp14:editId="09DAD710">
              <wp:simplePos x="635" y="635"/>
              <wp:positionH relativeFrom="page">
                <wp:align>center</wp:align>
              </wp:positionH>
              <wp:positionV relativeFrom="page">
                <wp:align>top</wp:align>
              </wp:positionV>
              <wp:extent cx="552450" cy="390525"/>
              <wp:effectExtent l="0" t="0" r="0" b="952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08A1EFE2" w14:textId="477C627B">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4056465B">
              <v:stroke joinstyle="miter"/>
              <v:path gradientshapeok="t" o:connecttype="rect"/>
            </v:shapetype>
            <v:shape id="Text Box 3" style="position:absolute;margin-left:0;margin-top:0;width:43.5pt;height:30.75pt;z-index:251658240;visibility:visible;mso-wrap-style:none;mso-wrap-distance-left:0;mso-wrap-distance-top:0;mso-wrap-distance-right:0;mso-wrap-distance-bottom:0;mso-position-horizontal:center;mso-position-horizontal-relative:page;mso-position-vertical:top;mso-position-vertical-relative:page;v-text-anchor:top" alt="OFFICIAL"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">
              <v:textbox style="mso-fit-shape-to-text:t" inset="0,15pt,0,0">
                <w:txbxContent>
                  <w:p w:rsidRPr="00FD0382" w:rsidR="00FD0382" w:rsidP="00FD0382" w:rsidRDefault="00FD0382" w14:paraId="08A1EFE2" w14:textId="477C627B">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960B3"/>
    <w:multiLevelType w:val="multilevel"/>
    <w:tmpl w:val="D0607778"/>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 w15:restartNumberingAfterBreak="0">
    <w:nsid w:val="18B32DF4"/>
    <w:multiLevelType w:val="hybridMultilevel"/>
    <w:tmpl w:val="67988F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E4AAD0D"/>
    <w:multiLevelType w:val="multilevel"/>
    <w:tmpl w:val="0942A0EE"/>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 w15:restartNumberingAfterBreak="0">
    <w:nsid w:val="26D32104"/>
    <w:multiLevelType w:val="hybridMultilevel"/>
    <w:tmpl w:val="30FE0F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226D3B4"/>
    <w:multiLevelType w:val="multilevel"/>
    <w:tmpl w:val="7974E696"/>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5" w15:restartNumberingAfterBreak="0">
    <w:nsid w:val="4FE34664"/>
    <w:multiLevelType w:val="multilevel"/>
    <w:tmpl w:val="9FC84892"/>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6" w15:restartNumberingAfterBreak="0">
    <w:nsid w:val="577CDE34"/>
    <w:multiLevelType w:val="multilevel"/>
    <w:tmpl w:val="A78A0720"/>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7" w15:restartNumberingAfterBreak="0">
    <w:nsid w:val="675E8DE9"/>
    <w:multiLevelType w:val="multilevel"/>
    <w:tmpl w:val="AA52ACE8"/>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8" w15:restartNumberingAfterBreak="0">
    <w:nsid w:val="6AC2755E"/>
    <w:multiLevelType w:val="hybridMultilevel"/>
    <w:tmpl w:val="CE82CD3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883372117">
    <w:abstractNumId w:val="4"/>
  </w:num>
  <w:num w:numId="2" w16cid:durableId="1256791407">
    <w:abstractNumId w:val="6"/>
  </w:num>
  <w:num w:numId="3" w16cid:durableId="411662707">
    <w:abstractNumId w:val="5"/>
  </w:num>
  <w:num w:numId="4" w16cid:durableId="132143817">
    <w:abstractNumId w:val="2"/>
  </w:num>
  <w:num w:numId="5" w16cid:durableId="1687754928">
    <w:abstractNumId w:val="0"/>
  </w:num>
  <w:num w:numId="6" w16cid:durableId="21907363">
    <w:abstractNumId w:val="7"/>
  </w:num>
  <w:num w:numId="7" w16cid:durableId="1308436063">
    <w:abstractNumId w:val="8"/>
  </w:num>
  <w:num w:numId="8" w16cid:durableId="70591528">
    <w:abstractNumId w:val="3"/>
  </w:num>
  <w:num w:numId="9" w16cid:durableId="18457038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D0F2D7A-3BE3-4A5F-A2AD-36301766F93F}"/>
    <w:docVar w:name="dgnword-eventsink" w:val="1765195963008"/>
  </w:docVars>
  <w:rsids>
    <w:rsidRoot w:val="00CD3E62"/>
    <w:rsid w:val="00011758"/>
    <w:rsid w:val="0001254A"/>
    <w:rsid w:val="00013973"/>
    <w:rsid w:val="0003447E"/>
    <w:rsid w:val="0006045F"/>
    <w:rsid w:val="0006194B"/>
    <w:rsid w:val="00062EBB"/>
    <w:rsid w:val="0008232C"/>
    <w:rsid w:val="000A5E69"/>
    <w:rsid w:val="000A7418"/>
    <w:rsid w:val="000B64CA"/>
    <w:rsid w:val="000C345C"/>
    <w:rsid w:val="000D3474"/>
    <w:rsid w:val="000E7DE3"/>
    <w:rsid w:val="001063C8"/>
    <w:rsid w:val="001079C9"/>
    <w:rsid w:val="00123023"/>
    <w:rsid w:val="00136E94"/>
    <w:rsid w:val="00151ED7"/>
    <w:rsid w:val="0016502E"/>
    <w:rsid w:val="00174C29"/>
    <w:rsid w:val="00177590"/>
    <w:rsid w:val="001907F4"/>
    <w:rsid w:val="00191D71"/>
    <w:rsid w:val="001952D8"/>
    <w:rsid w:val="001A2090"/>
    <w:rsid w:val="001A383B"/>
    <w:rsid w:val="001B0D87"/>
    <w:rsid w:val="001E7692"/>
    <w:rsid w:val="001F44F5"/>
    <w:rsid w:val="00253B6B"/>
    <w:rsid w:val="00265E43"/>
    <w:rsid w:val="00272F6A"/>
    <w:rsid w:val="0029313A"/>
    <w:rsid w:val="002965C9"/>
    <w:rsid w:val="002B12DF"/>
    <w:rsid w:val="002D0D99"/>
    <w:rsid w:val="002F4AEB"/>
    <w:rsid w:val="00322D34"/>
    <w:rsid w:val="0032545E"/>
    <w:rsid w:val="00370C70"/>
    <w:rsid w:val="00382545"/>
    <w:rsid w:val="00395262"/>
    <w:rsid w:val="003A6C63"/>
    <w:rsid w:val="003C5F01"/>
    <w:rsid w:val="003D44ED"/>
    <w:rsid w:val="003D51CC"/>
    <w:rsid w:val="003D6624"/>
    <w:rsid w:val="003E064C"/>
    <w:rsid w:val="003E35D7"/>
    <w:rsid w:val="003E5489"/>
    <w:rsid w:val="003F0F48"/>
    <w:rsid w:val="00404C37"/>
    <w:rsid w:val="00425113"/>
    <w:rsid w:val="004333D3"/>
    <w:rsid w:val="0043788F"/>
    <w:rsid w:val="00453094"/>
    <w:rsid w:val="00454977"/>
    <w:rsid w:val="00477EC6"/>
    <w:rsid w:val="00486A5D"/>
    <w:rsid w:val="004B1DB6"/>
    <w:rsid w:val="004B56FB"/>
    <w:rsid w:val="004B7F0A"/>
    <w:rsid w:val="004D5734"/>
    <w:rsid w:val="004E5DC7"/>
    <w:rsid w:val="00501275"/>
    <w:rsid w:val="00501453"/>
    <w:rsid w:val="00510A41"/>
    <w:rsid w:val="005210E3"/>
    <w:rsid w:val="005373B8"/>
    <w:rsid w:val="00547F63"/>
    <w:rsid w:val="00550935"/>
    <w:rsid w:val="0058197E"/>
    <w:rsid w:val="005B74EF"/>
    <w:rsid w:val="005C1DAC"/>
    <w:rsid w:val="005D07DE"/>
    <w:rsid w:val="005E130C"/>
    <w:rsid w:val="005F29B4"/>
    <w:rsid w:val="006037CB"/>
    <w:rsid w:val="00603E3E"/>
    <w:rsid w:val="006217D0"/>
    <w:rsid w:val="0062348F"/>
    <w:rsid w:val="00642CB8"/>
    <w:rsid w:val="00647964"/>
    <w:rsid w:val="00655757"/>
    <w:rsid w:val="00672197"/>
    <w:rsid w:val="006869CE"/>
    <w:rsid w:val="00693454"/>
    <w:rsid w:val="006A70D4"/>
    <w:rsid w:val="006B3EAB"/>
    <w:rsid w:val="006E1E9B"/>
    <w:rsid w:val="006F2FC2"/>
    <w:rsid w:val="006F5B17"/>
    <w:rsid w:val="00710B8D"/>
    <w:rsid w:val="00711FF7"/>
    <w:rsid w:val="007159F3"/>
    <w:rsid w:val="00732AEE"/>
    <w:rsid w:val="00754640"/>
    <w:rsid w:val="00754883"/>
    <w:rsid w:val="007623C4"/>
    <w:rsid w:val="00793F71"/>
    <w:rsid w:val="007B691E"/>
    <w:rsid w:val="007B74BC"/>
    <w:rsid w:val="007C01AB"/>
    <w:rsid w:val="007E65E8"/>
    <w:rsid w:val="007F1797"/>
    <w:rsid w:val="007F52C5"/>
    <w:rsid w:val="00821050"/>
    <w:rsid w:val="0082284C"/>
    <w:rsid w:val="00835536"/>
    <w:rsid w:val="00845123"/>
    <w:rsid w:val="00847B62"/>
    <w:rsid w:val="008548EC"/>
    <w:rsid w:val="00857B8A"/>
    <w:rsid w:val="0086540F"/>
    <w:rsid w:val="0087062F"/>
    <w:rsid w:val="00881DEB"/>
    <w:rsid w:val="008820A3"/>
    <w:rsid w:val="00891A05"/>
    <w:rsid w:val="008A22F5"/>
    <w:rsid w:val="008A4D07"/>
    <w:rsid w:val="008A5DB5"/>
    <w:rsid w:val="008B377F"/>
    <w:rsid w:val="008B3CD0"/>
    <w:rsid w:val="008B641A"/>
    <w:rsid w:val="008C0105"/>
    <w:rsid w:val="008C0208"/>
    <w:rsid w:val="008D0FF6"/>
    <w:rsid w:val="008F491D"/>
    <w:rsid w:val="0092294B"/>
    <w:rsid w:val="0093221F"/>
    <w:rsid w:val="00936C4A"/>
    <w:rsid w:val="00941857"/>
    <w:rsid w:val="009521C4"/>
    <w:rsid w:val="00961D3C"/>
    <w:rsid w:val="00964843"/>
    <w:rsid w:val="00994C62"/>
    <w:rsid w:val="009A3111"/>
    <w:rsid w:val="009C0663"/>
    <w:rsid w:val="009C0D98"/>
    <w:rsid w:val="009F008F"/>
    <w:rsid w:val="009F06A3"/>
    <w:rsid w:val="009F1063"/>
    <w:rsid w:val="009F63F2"/>
    <w:rsid w:val="00A00F90"/>
    <w:rsid w:val="00A04E47"/>
    <w:rsid w:val="00A421EA"/>
    <w:rsid w:val="00A42B1A"/>
    <w:rsid w:val="00A52C76"/>
    <w:rsid w:val="00A53616"/>
    <w:rsid w:val="00A62195"/>
    <w:rsid w:val="00A9297D"/>
    <w:rsid w:val="00A96CB2"/>
    <w:rsid w:val="00AA17A4"/>
    <w:rsid w:val="00AA3BCA"/>
    <w:rsid w:val="00AD7388"/>
    <w:rsid w:val="00AE1339"/>
    <w:rsid w:val="00AE4960"/>
    <w:rsid w:val="00AF07CD"/>
    <w:rsid w:val="00B1097C"/>
    <w:rsid w:val="00B11AD5"/>
    <w:rsid w:val="00B27DAF"/>
    <w:rsid w:val="00B316E5"/>
    <w:rsid w:val="00B3339C"/>
    <w:rsid w:val="00B439F6"/>
    <w:rsid w:val="00B54AF0"/>
    <w:rsid w:val="00B62F90"/>
    <w:rsid w:val="00BA018A"/>
    <w:rsid w:val="00BC0EC7"/>
    <w:rsid w:val="00BD541F"/>
    <w:rsid w:val="00BD6076"/>
    <w:rsid w:val="00BF0440"/>
    <w:rsid w:val="00BF27FC"/>
    <w:rsid w:val="00C11271"/>
    <w:rsid w:val="00C3039E"/>
    <w:rsid w:val="00C42E17"/>
    <w:rsid w:val="00C624CE"/>
    <w:rsid w:val="00C94413"/>
    <w:rsid w:val="00CA5DC5"/>
    <w:rsid w:val="00CC3881"/>
    <w:rsid w:val="00CC49B1"/>
    <w:rsid w:val="00CD00BD"/>
    <w:rsid w:val="00CD0AE4"/>
    <w:rsid w:val="00CD3E62"/>
    <w:rsid w:val="00CF4D15"/>
    <w:rsid w:val="00D040E5"/>
    <w:rsid w:val="00D10C5A"/>
    <w:rsid w:val="00D132F0"/>
    <w:rsid w:val="00D30E0F"/>
    <w:rsid w:val="00D44511"/>
    <w:rsid w:val="00D450CE"/>
    <w:rsid w:val="00D51817"/>
    <w:rsid w:val="00D52040"/>
    <w:rsid w:val="00D532D7"/>
    <w:rsid w:val="00D63801"/>
    <w:rsid w:val="00D727D6"/>
    <w:rsid w:val="00D955B0"/>
    <w:rsid w:val="00DB1363"/>
    <w:rsid w:val="00E00B5C"/>
    <w:rsid w:val="00E1001E"/>
    <w:rsid w:val="00E15D1F"/>
    <w:rsid w:val="00E41BDB"/>
    <w:rsid w:val="00E43186"/>
    <w:rsid w:val="00E5108B"/>
    <w:rsid w:val="00E52F7D"/>
    <w:rsid w:val="00E72354"/>
    <w:rsid w:val="00E736BA"/>
    <w:rsid w:val="00E82628"/>
    <w:rsid w:val="00E84900"/>
    <w:rsid w:val="00EA0CFE"/>
    <w:rsid w:val="00EA277C"/>
    <w:rsid w:val="00EA3C6B"/>
    <w:rsid w:val="00EC1048"/>
    <w:rsid w:val="00ED1FA8"/>
    <w:rsid w:val="00F018E7"/>
    <w:rsid w:val="00F06BA5"/>
    <w:rsid w:val="00F129E8"/>
    <w:rsid w:val="00F21056"/>
    <w:rsid w:val="00F2176B"/>
    <w:rsid w:val="00F270F6"/>
    <w:rsid w:val="00F33206"/>
    <w:rsid w:val="00F40EB3"/>
    <w:rsid w:val="00F57031"/>
    <w:rsid w:val="00F73756"/>
    <w:rsid w:val="00F946C9"/>
    <w:rsid w:val="00FA1461"/>
    <w:rsid w:val="00FB2750"/>
    <w:rsid w:val="00FD0382"/>
    <w:rsid w:val="00FE1BCE"/>
    <w:rsid w:val="00FE3700"/>
    <w:rsid w:val="00FE5B42"/>
    <w:rsid w:val="00FE71A0"/>
    <w:rsid w:val="01187506"/>
    <w:rsid w:val="0259E0BE"/>
    <w:rsid w:val="035AE0D2"/>
    <w:rsid w:val="0491EB76"/>
    <w:rsid w:val="0576008D"/>
    <w:rsid w:val="0A6201D9"/>
    <w:rsid w:val="0AC6A636"/>
    <w:rsid w:val="0BA2CD66"/>
    <w:rsid w:val="0BAF49EB"/>
    <w:rsid w:val="0D20042B"/>
    <w:rsid w:val="0E445749"/>
    <w:rsid w:val="1172F107"/>
    <w:rsid w:val="1324A3C7"/>
    <w:rsid w:val="13582CA0"/>
    <w:rsid w:val="1537F748"/>
    <w:rsid w:val="156F2676"/>
    <w:rsid w:val="1650F166"/>
    <w:rsid w:val="173AA537"/>
    <w:rsid w:val="17495593"/>
    <w:rsid w:val="17C92B36"/>
    <w:rsid w:val="18CC0D5F"/>
    <w:rsid w:val="18D36551"/>
    <w:rsid w:val="19354173"/>
    <w:rsid w:val="19C8690A"/>
    <w:rsid w:val="1C6F0607"/>
    <w:rsid w:val="1CEAEA78"/>
    <w:rsid w:val="1D57D49C"/>
    <w:rsid w:val="1EB22C6E"/>
    <w:rsid w:val="1F2BB1FB"/>
    <w:rsid w:val="2097BADB"/>
    <w:rsid w:val="220CDAFC"/>
    <w:rsid w:val="23C7AB1A"/>
    <w:rsid w:val="2409B0B9"/>
    <w:rsid w:val="271C8308"/>
    <w:rsid w:val="28038152"/>
    <w:rsid w:val="2A8DF11A"/>
    <w:rsid w:val="2B3DBFEA"/>
    <w:rsid w:val="2B9D1DEB"/>
    <w:rsid w:val="2BDFB012"/>
    <w:rsid w:val="2DD571AA"/>
    <w:rsid w:val="2DE46E83"/>
    <w:rsid w:val="3512CAFC"/>
    <w:rsid w:val="363045DF"/>
    <w:rsid w:val="394B79A6"/>
    <w:rsid w:val="39B6B2A3"/>
    <w:rsid w:val="3CF2344B"/>
    <w:rsid w:val="3DD9775E"/>
    <w:rsid w:val="3EB573AB"/>
    <w:rsid w:val="3FB3194A"/>
    <w:rsid w:val="4008FD61"/>
    <w:rsid w:val="41E9990C"/>
    <w:rsid w:val="4282D2CF"/>
    <w:rsid w:val="43F7B7A1"/>
    <w:rsid w:val="440B9593"/>
    <w:rsid w:val="4A4C308E"/>
    <w:rsid w:val="4D607255"/>
    <w:rsid w:val="5125829D"/>
    <w:rsid w:val="51B5C5B6"/>
    <w:rsid w:val="51E85E64"/>
    <w:rsid w:val="56059E73"/>
    <w:rsid w:val="590A57AE"/>
    <w:rsid w:val="598A758B"/>
    <w:rsid w:val="5A80E4FE"/>
    <w:rsid w:val="5B9EA753"/>
    <w:rsid w:val="5BCD253C"/>
    <w:rsid w:val="5CC1DA30"/>
    <w:rsid w:val="5D0AB48C"/>
    <w:rsid w:val="5DD5E205"/>
    <w:rsid w:val="5E2EED54"/>
    <w:rsid w:val="5FC46AEE"/>
    <w:rsid w:val="608E037C"/>
    <w:rsid w:val="60B2E8E1"/>
    <w:rsid w:val="627C3F3C"/>
    <w:rsid w:val="6284341E"/>
    <w:rsid w:val="63CAE331"/>
    <w:rsid w:val="65142149"/>
    <w:rsid w:val="65D2A941"/>
    <w:rsid w:val="663D17C7"/>
    <w:rsid w:val="67B69EEF"/>
    <w:rsid w:val="685EDE70"/>
    <w:rsid w:val="6B0DD37C"/>
    <w:rsid w:val="6BEFA853"/>
    <w:rsid w:val="6C3631C8"/>
    <w:rsid w:val="6CD88709"/>
    <w:rsid w:val="6CEB8DA6"/>
    <w:rsid w:val="6D7D1CC7"/>
    <w:rsid w:val="6DC92241"/>
    <w:rsid w:val="6EF47135"/>
    <w:rsid w:val="6F1B0715"/>
    <w:rsid w:val="7089DB22"/>
    <w:rsid w:val="70ED6F26"/>
    <w:rsid w:val="735585E4"/>
    <w:rsid w:val="73E89D33"/>
    <w:rsid w:val="74144E43"/>
    <w:rsid w:val="75ECCACD"/>
    <w:rsid w:val="762123BA"/>
    <w:rsid w:val="7798A113"/>
    <w:rsid w:val="77BE0E3B"/>
    <w:rsid w:val="78B1088F"/>
    <w:rsid w:val="78C6E62D"/>
    <w:rsid w:val="791E6E7B"/>
    <w:rsid w:val="7D44B5F4"/>
    <w:rsid w:val="7DBAD38C"/>
    <w:rsid w:val="7E3A6A66"/>
    <w:rsid w:val="7EDFF0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96943"/>
  <w15:chartTrackingRefBased/>
  <w15:docId w15:val="{E8B06D1A-476C-47C5-9E8B-96917074A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C01A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01AB"/>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3474"/>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CD3E6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link w:val="BodyTextChar"/>
    <w:uiPriority w:val="1"/>
    <w:qFormat/>
    <w:rsid w:val="00486A5D"/>
    <w:pPr>
      <w:spacing w:after="240" w:line="276" w:lineRule="auto"/>
    </w:pPr>
    <w:rPr>
      <w:sz w:val="24"/>
    </w:rPr>
  </w:style>
  <w:style w:type="character" w:styleId="BodyTextChar" w:customStyle="1">
    <w:name w:val="Body Text Char"/>
    <w:basedOn w:val="DefaultParagraphFont"/>
    <w:link w:val="BodyText"/>
    <w:uiPriority w:val="1"/>
    <w:rsid w:val="00486A5D"/>
    <w:rPr>
      <w:sz w:val="24"/>
    </w:rPr>
  </w:style>
  <w:style w:type="paragraph" w:styleId="ListParagraph">
    <w:name w:val="List Paragraph"/>
    <w:aliases w:val="List bullet"/>
    <w:basedOn w:val="Normal"/>
    <w:qFormat/>
    <w:rsid w:val="00486A5D"/>
    <w:pPr>
      <w:ind w:left="720"/>
      <w:contextualSpacing/>
    </w:pPr>
  </w:style>
  <w:style w:type="character" w:styleId="Hyperlink">
    <w:name w:val="Hyperlink"/>
    <w:uiPriority w:val="99"/>
    <w:unhideWhenUsed/>
    <w:rsid w:val="007C01AB"/>
    <w:rPr>
      <w:strike w:val="0"/>
      <w:dstrike w:val="0"/>
      <w:color w:val="005EA5"/>
      <w:u w:val="none"/>
      <w:effect w:val="none"/>
    </w:rPr>
  </w:style>
  <w:style w:type="character" w:styleId="Heading1Char" w:customStyle="1">
    <w:name w:val="Heading 1 Char"/>
    <w:basedOn w:val="DefaultParagraphFont"/>
    <w:link w:val="Heading1"/>
    <w:uiPriority w:val="9"/>
    <w:rsid w:val="007C01AB"/>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7C01AB"/>
    <w:rPr>
      <w:rFonts w:asciiTheme="majorHAnsi" w:hAnsiTheme="majorHAnsi" w:eastAsiaTheme="majorEastAsia" w:cstheme="majorBidi"/>
      <w:color w:val="2F5496" w:themeColor="accent1" w:themeShade="BF"/>
      <w:sz w:val="26"/>
      <w:szCs w:val="26"/>
    </w:rPr>
  </w:style>
  <w:style w:type="character" w:styleId="UnresolvedMention">
    <w:name w:val="Unresolved Mention"/>
    <w:basedOn w:val="DefaultParagraphFont"/>
    <w:uiPriority w:val="99"/>
    <w:semiHidden/>
    <w:unhideWhenUsed/>
    <w:rsid w:val="00FE5B42"/>
    <w:rPr>
      <w:color w:val="605E5C"/>
      <w:shd w:val="clear" w:color="auto" w:fill="E1DFDD"/>
    </w:rPr>
  </w:style>
  <w:style w:type="paragraph" w:styleId="Header">
    <w:name w:val="header"/>
    <w:basedOn w:val="Normal"/>
    <w:link w:val="HeaderChar"/>
    <w:uiPriority w:val="99"/>
    <w:unhideWhenUsed/>
    <w:rsid w:val="0029313A"/>
    <w:pPr>
      <w:tabs>
        <w:tab w:val="center" w:pos="4513"/>
        <w:tab w:val="right" w:pos="9026"/>
      </w:tabs>
      <w:spacing w:after="0" w:line="240" w:lineRule="auto"/>
    </w:pPr>
  </w:style>
  <w:style w:type="character" w:styleId="HeaderChar" w:customStyle="1">
    <w:name w:val="Header Char"/>
    <w:basedOn w:val="DefaultParagraphFont"/>
    <w:link w:val="Header"/>
    <w:uiPriority w:val="99"/>
    <w:rsid w:val="0029313A"/>
  </w:style>
  <w:style w:type="paragraph" w:styleId="Footer">
    <w:name w:val="footer"/>
    <w:basedOn w:val="Normal"/>
    <w:link w:val="FooterChar"/>
    <w:uiPriority w:val="99"/>
    <w:unhideWhenUsed/>
    <w:rsid w:val="0029313A"/>
    <w:pPr>
      <w:tabs>
        <w:tab w:val="center" w:pos="4513"/>
        <w:tab w:val="right" w:pos="9026"/>
      </w:tabs>
      <w:spacing w:after="0" w:line="240" w:lineRule="auto"/>
    </w:pPr>
  </w:style>
  <w:style w:type="character" w:styleId="FooterChar" w:customStyle="1">
    <w:name w:val="Footer Char"/>
    <w:basedOn w:val="DefaultParagraphFont"/>
    <w:link w:val="Footer"/>
    <w:uiPriority w:val="99"/>
    <w:rsid w:val="0029313A"/>
  </w:style>
  <w:style w:type="character" w:styleId="Heading3Char" w:customStyle="1">
    <w:name w:val="Heading 3 Char"/>
    <w:basedOn w:val="DefaultParagraphFont"/>
    <w:link w:val="Heading3"/>
    <w:uiPriority w:val="9"/>
    <w:rsid w:val="000D3474"/>
    <w:rPr>
      <w:rFonts w:asciiTheme="majorHAnsi" w:hAnsiTheme="majorHAnsi" w:eastAsiaTheme="majorEastAsia" w:cstheme="majorBidi"/>
      <w:color w:val="1F3763" w:themeColor="accent1" w:themeShade="7F"/>
      <w:sz w:val="24"/>
      <w:szCs w:val="24"/>
    </w:rPr>
  </w:style>
  <w:style w:type="character" w:styleId="normaltextrun" w:customStyle="1">
    <w:name w:val="normaltextrun"/>
    <w:basedOn w:val="DefaultParagraphFont"/>
    <w:rsid w:val="00AE1339"/>
  </w:style>
  <w:style w:type="paragraph" w:styleId="NoSpacing">
    <w:name w:val="No Spacing"/>
    <w:uiPriority w:val="1"/>
    <w:qFormat/>
    <w:rsid w:val="008A5DB5"/>
    <w:pPr>
      <w:spacing w:after="0" w:line="240" w:lineRule="auto"/>
    </w:pPr>
  </w:style>
  <w:style w:type="character" w:styleId="eop" w:customStyle="1">
    <w:name w:val="eop"/>
    <w:basedOn w:val="DefaultParagraphFont"/>
    <w:uiPriority w:val="1"/>
    <w:rsid w:val="0491EB76"/>
    <w:rPr>
      <w:rFonts w:asciiTheme="minorHAnsi" w:hAnsiTheme="minorHAnsi" w:eastAsiaTheme="minorEastAsia" w:cstheme="minorBidi"/>
      <w:sz w:val="22"/>
      <w:szCs w:val="22"/>
    </w:rPr>
  </w:style>
  <w:style w:type="paragraph" w:styleId="paragraph" w:customStyle="1">
    <w:name w:val="paragraph"/>
    <w:basedOn w:val="Normal"/>
    <w:uiPriority w:val="1"/>
    <w:rsid w:val="0491EB76"/>
    <w:pPr>
      <w:spacing w:beforeAutospacing="1" w:afterAutospacing="1" w:line="240" w:lineRule="auto"/>
    </w:pPr>
    <w:rPr>
      <w:rFonts w:eastAsiaTheme="minorEastAsia"/>
      <w:lang w:eastAsia="en-GB"/>
    </w:rPr>
  </w:style>
  <w:style w:type="character" w:styleId="scxp99709502" w:customStyle="1">
    <w:name w:val="scxp99709502"/>
    <w:basedOn w:val="DefaultParagraphFont"/>
    <w:uiPriority w:val="1"/>
    <w:rsid w:val="0491EB76"/>
    <w:rPr>
      <w:rFonts w:asciiTheme="minorHAnsi" w:hAnsiTheme="minorHAnsi" w:eastAsiaTheme="minorEastAsia"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816313">
      <w:bodyDiv w:val="1"/>
      <w:marLeft w:val="0"/>
      <w:marRight w:val="0"/>
      <w:marTop w:val="0"/>
      <w:marBottom w:val="0"/>
      <w:divBdr>
        <w:top w:val="none" w:sz="0" w:space="0" w:color="auto"/>
        <w:left w:val="none" w:sz="0" w:space="0" w:color="auto"/>
        <w:bottom w:val="none" w:sz="0" w:space="0" w:color="auto"/>
        <w:right w:val="none" w:sz="0" w:space="0" w:color="auto"/>
      </w:divBdr>
    </w:div>
    <w:div w:id="1632786831">
      <w:bodyDiv w:val="1"/>
      <w:marLeft w:val="0"/>
      <w:marRight w:val="0"/>
      <w:marTop w:val="0"/>
      <w:marBottom w:val="0"/>
      <w:divBdr>
        <w:top w:val="none" w:sz="0" w:space="0" w:color="auto"/>
        <w:left w:val="none" w:sz="0" w:space="0" w:color="auto"/>
        <w:bottom w:val="none" w:sz="0" w:space="0" w:color="auto"/>
        <w:right w:val="none" w:sz="0" w:space="0" w:color="auto"/>
      </w:divBdr>
    </w:div>
    <w:div w:id="195035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gov.uk/government/publications/civil-service-people-plan-2024-2027" TargetMode="External" Id="rId13" /><Relationship Type="http://schemas.openxmlformats.org/officeDocument/2006/relationships/header" Target="header1.xml" Id="rId18" /><Relationship Type="http://schemas.openxmlformats.org/officeDocument/2006/relationships/customXml" Target="../customXml/item3.xml" Id="rId3" /><Relationship Type="http://schemas.openxmlformats.org/officeDocument/2006/relationships/footer" Target="footer2.xml" Id="rId21" /><Relationship Type="http://schemas.openxmlformats.org/officeDocument/2006/relationships/webSettings" Target="webSettings.xml" Id="rId7" /><Relationship Type="http://schemas.openxmlformats.org/officeDocument/2006/relationships/hyperlink" Target="mailto:greg.cowley@justice.gov.uk" TargetMode="External" Id="rId12" /><Relationship Type="http://schemas.openxmlformats.org/officeDocument/2006/relationships/hyperlink" Target="mailto:LAACentralRecruitmentFunction@justice.gov.uk" TargetMode="External"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image" Target="media/image2.png"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intranet.justice.gov.uk/guidance/statistics-and-survey-results/people-survey-2016/" TargetMode="External" Id="rId11" /><Relationship Type="http://schemas.openxmlformats.org/officeDocument/2006/relationships/fontTable" Target="fontTable.xml" Id="rId24" /><Relationship Type="http://schemas.openxmlformats.org/officeDocument/2006/relationships/styles" Target="styles.xml" Id="rId5" /><Relationship Type="http://schemas.openxmlformats.org/officeDocument/2006/relationships/hyperlink" Target="mailto:LAARecruitment@justice.gov.uk" TargetMode="External" Id="rId15" /><Relationship Type="http://schemas.openxmlformats.org/officeDocument/2006/relationships/footer" Target="footer3.xml" Id="rId23" /><Relationship Type="http://schemas.openxmlformats.org/officeDocument/2006/relationships/image" Target="media/image1.png" Id="rId10" /><Relationship Type="http://schemas.openxmlformats.org/officeDocument/2006/relationships/header" Target="header2.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gov.uk/government/publications/civil-service-diversity-and-inclusion-strategy-2022-to-2025" TargetMode="External" Id="rId14" /><Relationship Type="http://schemas.openxmlformats.org/officeDocument/2006/relationships/header" Target="header3.xm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11C816619CF5498411520C21F29D04" ma:contentTypeVersion="18" ma:contentTypeDescription="Create a new document." ma:contentTypeScope="" ma:versionID="7872307087841065dfd1412ad3dd8e53">
  <xsd:schema xmlns:xsd="http://www.w3.org/2001/XMLSchema" xmlns:xs="http://www.w3.org/2001/XMLSchema" xmlns:p="http://schemas.microsoft.com/office/2006/metadata/properties" xmlns:ns2="487fd215-93ff-4a07-9453-1b7317f18417" xmlns:ns3="1363e61e-c803-41c8-8211-b49b66816b17" targetNamespace="http://schemas.microsoft.com/office/2006/metadata/properties" ma:root="true" ma:fieldsID="df8d5ea6c1a2333b6610715abc1c89d9" ns2:_="" ns3:_="">
    <xsd:import namespace="487fd215-93ff-4a07-9453-1b7317f18417"/>
    <xsd:import namespace="1363e61e-c803-41c8-8211-b49b66816b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fd215-93ff-4a07-9453-1b7317f18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3e61e-c803-41c8-8211-b49b66816b17"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87fd215-93ff-4a07-9453-1b7317f1841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5E621FC-F6F9-445D-B96E-12E698A7C5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fd215-93ff-4a07-9453-1b7317f18417"/>
    <ds:schemaRef ds:uri="1363e61e-c803-41c8-8211-b49b66816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4A4835-A765-4F61-8D35-6C60E4928F6F}">
  <ds:schemaRefs>
    <ds:schemaRef ds:uri="http://schemas.microsoft.com/sharepoint/v3/contenttype/forms"/>
  </ds:schemaRefs>
</ds:datastoreItem>
</file>

<file path=customXml/itemProps3.xml><?xml version="1.0" encoding="utf-8"?>
<ds:datastoreItem xmlns:ds="http://schemas.openxmlformats.org/officeDocument/2006/customXml" ds:itemID="{95BA46EB-D0D8-466C-8E6B-45378C0F5360}">
  <ds:schemaRefs>
    <ds:schemaRef ds:uri="http://schemas.microsoft.com/office/2006/metadata/properties"/>
    <ds:schemaRef ds:uri="http://schemas.microsoft.com/office/infopath/2007/PartnerControls"/>
    <ds:schemaRef ds:uri="487fd215-93ff-4a07-9453-1b7317f18417"/>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MOJ</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Fawcett, Rosalind (LAA)</dc:creator>
  <keywords/>
  <dc:description/>
  <lastModifiedBy>Cain, Stephanie (LAA)</lastModifiedBy>
  <revision>3</revision>
  <dcterms:created xsi:type="dcterms:W3CDTF">2026-07-30T08:29:00.0000000Z</dcterms:created>
  <dcterms:modified xsi:type="dcterms:W3CDTF">2026-08-04T11:16:26.5306582Z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0x0101005B11C816619CF5498411520C21F29D04</vt:lpwstr>
  </property>
  <property fmtid="{D5CDD505-2E9C-101B-9397-08002B2CF9AE}" pid="3" name="ClassificationContentMarkingHeaderShapeIds">
    <vt:lpwstr>3,4,5</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6,7,8</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2024-06-05T09:03:41Z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5c676f9d-b7ec-4a35-94fd-da5c970cc9c6</vt:lpwstr>
  </property>
  <property fmtid="{D5CDD505-2E9C-101B-9397-08002B2CF9AE}" pid="15" name="MSIP_Label_eed1d2f5-2977-4ce1-839d-57a403841e1f_ContentBits">
    <vt:lpwstr>3</vt:lpwstr>
  </property>
  <property fmtid="{D5CDD505-2E9C-101B-9397-08002B2CF9AE}" pid="16" name="xd_ProgID">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xd_Signature">
    <vt:bool>false</vt:bool>
  </property>
  <property fmtid="{D5CDD505-2E9C-101B-9397-08002B2CF9AE}" pid="21" name="TriggerFlowInfo">
    <vt:lpwstr/>
  </property>
  <property fmtid="{D5CDD505-2E9C-101B-9397-08002B2CF9AE}" pid="22" name="docLang">
    <vt:lpwstr>en</vt:lpwstr>
  </property>
  <property fmtid="{D5CDD505-2E9C-101B-9397-08002B2CF9AE}" pid="23" name="MediaServiceImageTags">
    <vt:lpwstr/>
  </property>
</Properties>
</file>