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454BAD46" w14:textId="2C5FB0D5" w:rsidR="001812FE" w:rsidRPr="00FF3B64" w:rsidRDefault="00FF3B64"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FF3B64">
        <w:rPr>
          <w:rFonts w:ascii="Arial" w:eastAsia="Times New Roman" w:hAnsi="Arial" w:cs="Arial"/>
          <w:b/>
          <w:bCs/>
          <w:color w:val="000000" w:themeColor="text1"/>
          <w:kern w:val="36"/>
          <w:sz w:val="28"/>
          <w:szCs w:val="28"/>
          <w:lang w:eastAsia="en-GB"/>
        </w:rPr>
        <w:t>Drug And Alcohol Recovery Team Leader</w:t>
      </w:r>
    </w:p>
    <w:p w14:paraId="17633445" w14:textId="6C405029" w:rsidR="00880C97" w:rsidRPr="00FF3B64" w:rsidRDefault="007A3A18"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FF3B64">
        <w:rPr>
          <w:rFonts w:ascii="Arial" w:eastAsia="Times New Roman" w:hAnsi="Arial" w:cs="Arial"/>
          <w:b/>
          <w:color w:val="000000" w:themeColor="text1"/>
          <w:kern w:val="36"/>
          <w:sz w:val="28"/>
          <w:szCs w:val="28"/>
          <w:lang w:eastAsia="en-GB"/>
        </w:rPr>
        <w:t>Grade</w:t>
      </w:r>
      <w:r w:rsidR="00FF3B64" w:rsidRPr="00FF3B64">
        <w:rPr>
          <w:rFonts w:ascii="Arial" w:eastAsia="Times New Roman" w:hAnsi="Arial" w:cs="Arial"/>
          <w:b/>
          <w:color w:val="000000" w:themeColor="text1"/>
          <w:kern w:val="36"/>
          <w:sz w:val="28"/>
          <w:szCs w:val="28"/>
          <w:lang w:eastAsia="en-GB"/>
        </w:rPr>
        <w:t xml:space="preserve"> 7</w:t>
      </w:r>
    </w:p>
    <w:p w14:paraId="1F31444F" w14:textId="27829AEC" w:rsidR="00DA2C4B" w:rsidRPr="00FF3B64" w:rsidRDefault="00FF3B64"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FF3B64">
        <w:rPr>
          <w:rFonts w:ascii="Arial" w:eastAsia="Times New Roman" w:hAnsi="Arial" w:cs="Arial"/>
          <w:b/>
          <w:color w:val="000000" w:themeColor="text1"/>
          <w:kern w:val="36"/>
          <w:sz w:val="28"/>
          <w:szCs w:val="28"/>
          <w:lang w:eastAsia="en-GB"/>
        </w:rPr>
        <w:t xml:space="preserve">Probation and Reoffending </w:t>
      </w:r>
      <w:r w:rsidR="001812FE" w:rsidRPr="00FF3B64">
        <w:rPr>
          <w:rFonts w:ascii="Arial" w:eastAsia="Times New Roman" w:hAnsi="Arial" w:cs="Arial"/>
          <w:b/>
          <w:color w:val="000000" w:themeColor="text1"/>
          <w:kern w:val="36"/>
          <w:sz w:val="28"/>
          <w:szCs w:val="28"/>
          <w:lang w:eastAsia="en-GB"/>
        </w:rPr>
        <w:t xml:space="preserve">Directorate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3B7A752D" w:rsidR="0087023E" w:rsidRPr="0087023E" w:rsidRDefault="0087023E" w:rsidP="0087023E">
      <w:pPr>
        <w:spacing w:after="0" w:line="240" w:lineRule="auto"/>
        <w:rPr>
          <w:rFonts w:ascii="Arial" w:hAnsi="Arial" w:cs="Arial"/>
          <w:bCs/>
        </w:rPr>
      </w:pPr>
      <w:r w:rsidRPr="0087023E">
        <w:rPr>
          <w:rFonts w:ascii="Arial" w:hAnsi="Arial" w:cs="Arial"/>
          <w:bCs/>
          <w:lang w:val="en-US"/>
        </w:rPr>
        <w:t xml:space="preserve">The </w:t>
      </w:r>
      <w:r w:rsidR="00FF3B64">
        <w:rPr>
          <w:rFonts w:ascii="Arial" w:hAnsi="Arial" w:cs="Arial"/>
          <w:bCs/>
          <w:lang w:val="en-US"/>
        </w:rPr>
        <w:t>Probation and Reoffending</w:t>
      </w:r>
      <w:r w:rsidRPr="0087023E">
        <w:rPr>
          <w:rFonts w:ascii="Arial" w:hAnsi="Arial" w:cs="Arial"/>
          <w:bCs/>
          <w:lang w:val="en-US"/>
        </w:rPr>
        <w:t xml:space="preserve"> Directorate is recruiting permanently for Grade and job title.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Pr="00FF3B64" w:rsidRDefault="007A3A18" w:rsidP="007A3A18">
      <w:pPr>
        <w:spacing w:after="0" w:line="240" w:lineRule="auto"/>
        <w:rPr>
          <w:rFonts w:ascii="Arial" w:hAnsi="Arial" w:cs="Arial"/>
          <w:b/>
          <w:bCs/>
          <w:color w:val="000000" w:themeColor="text1"/>
          <w:lang w:val="en"/>
        </w:rPr>
      </w:pPr>
    </w:p>
    <w:p w14:paraId="5A801089" w14:textId="2D74242D" w:rsidR="00AE33C9" w:rsidRPr="00FF3B64" w:rsidRDefault="007A3A18" w:rsidP="007A3A18">
      <w:pPr>
        <w:spacing w:after="0" w:line="240" w:lineRule="auto"/>
        <w:rPr>
          <w:rFonts w:ascii="Arial" w:hAnsi="Arial" w:cs="Arial"/>
          <w:b/>
          <w:bCs/>
          <w:color w:val="000000" w:themeColor="text1"/>
          <w:sz w:val="24"/>
          <w:szCs w:val="24"/>
          <w:lang w:val="en"/>
        </w:rPr>
      </w:pPr>
      <w:r w:rsidRPr="00FF3B64">
        <w:rPr>
          <w:rFonts w:ascii="Arial" w:hAnsi="Arial" w:cs="Arial"/>
          <w:b/>
          <w:bCs/>
          <w:color w:val="000000" w:themeColor="text1"/>
          <w:sz w:val="24"/>
          <w:szCs w:val="24"/>
          <w:lang w:val="en"/>
        </w:rPr>
        <w:t xml:space="preserve">The Work of </w:t>
      </w:r>
      <w:r w:rsidR="00FF3B64" w:rsidRPr="00FF3B64">
        <w:rPr>
          <w:rFonts w:ascii="Arial" w:hAnsi="Arial" w:cs="Arial"/>
          <w:b/>
          <w:bCs/>
          <w:color w:val="000000" w:themeColor="text1"/>
          <w:sz w:val="24"/>
          <w:szCs w:val="24"/>
          <w:lang w:val="en"/>
        </w:rPr>
        <w:t>Reducing Reoffending</w:t>
      </w:r>
      <w:r w:rsidRPr="00FF3B64">
        <w:rPr>
          <w:rFonts w:ascii="Arial" w:hAnsi="Arial" w:cs="Arial"/>
          <w:b/>
          <w:bCs/>
          <w:color w:val="000000" w:themeColor="text1"/>
          <w:sz w:val="24"/>
          <w:szCs w:val="24"/>
          <w:lang w:val="en"/>
        </w:rPr>
        <w:t xml:space="preserve"> Unit</w:t>
      </w:r>
    </w:p>
    <w:p w14:paraId="1434E4AE" w14:textId="77777777" w:rsidR="00FF3B64" w:rsidRPr="00FF3B64" w:rsidRDefault="00FF3B64" w:rsidP="00FF3B64">
      <w:pPr>
        <w:spacing w:after="0" w:line="240" w:lineRule="auto"/>
        <w:rPr>
          <w:rFonts w:ascii="Arial" w:hAnsi="Arial" w:cs="Arial"/>
        </w:rPr>
      </w:pPr>
      <w:r w:rsidRPr="00FF3B64">
        <w:rPr>
          <w:rFonts w:ascii="Arial" w:hAnsi="Arial" w:cs="Arial"/>
        </w:rPr>
        <w:t xml:space="preserve">The Reducing Reoffending team sits within the Probation and Reducing Reoffending Policy Directorate. Our work both for offenders in the community and within prison, is critical to improving rehabilitation and reducing the chances of reoffending. </w:t>
      </w:r>
    </w:p>
    <w:p w14:paraId="4C3596F1" w14:textId="77777777" w:rsidR="00FF3B64" w:rsidRDefault="00FF3B64" w:rsidP="00FF3B64">
      <w:pPr>
        <w:spacing w:after="0" w:line="240" w:lineRule="auto"/>
        <w:rPr>
          <w:rFonts w:ascii="Arial" w:hAnsi="Arial" w:cs="Arial"/>
        </w:rPr>
      </w:pPr>
    </w:p>
    <w:p w14:paraId="3EEC6A13" w14:textId="77777777" w:rsidR="00FF3B64" w:rsidRDefault="00FF3B64" w:rsidP="00FF3B64">
      <w:pPr>
        <w:spacing w:after="0" w:line="240" w:lineRule="auto"/>
        <w:rPr>
          <w:rFonts w:ascii="Arial" w:hAnsi="Arial" w:cs="Arial"/>
        </w:rPr>
      </w:pPr>
      <w:r w:rsidRPr="00FF3B64">
        <w:rPr>
          <w:rFonts w:ascii="Arial" w:hAnsi="Arial" w:cs="Arial"/>
        </w:rPr>
        <w:t xml:space="preserve">As a Directorate, we make a real difference: our policy has a tangible impact on the services provided for people who </w:t>
      </w:r>
      <w:proofErr w:type="gramStart"/>
      <w:r w:rsidRPr="00FF3B64">
        <w:rPr>
          <w:rFonts w:ascii="Arial" w:hAnsi="Arial" w:cs="Arial"/>
        </w:rPr>
        <w:t>come into contact with</w:t>
      </w:r>
      <w:proofErr w:type="gramEnd"/>
      <w:r w:rsidRPr="00FF3B64">
        <w:rPr>
          <w:rFonts w:ascii="Arial" w:hAnsi="Arial" w:cs="Arial"/>
        </w:rPr>
        <w:t xml:space="preserve"> the criminal justice system, whether that’s at court, in custody or in the community. This is a big part of why we’re so engaged in the work we do.</w:t>
      </w:r>
    </w:p>
    <w:p w14:paraId="0EAE4288" w14:textId="77777777" w:rsidR="00FF3B64" w:rsidRDefault="00FF3B64" w:rsidP="00FF3B64">
      <w:pPr>
        <w:spacing w:after="0" w:line="240" w:lineRule="auto"/>
        <w:rPr>
          <w:rFonts w:ascii="Arial" w:hAnsi="Arial" w:cs="Arial"/>
        </w:rPr>
      </w:pPr>
    </w:p>
    <w:p w14:paraId="4E3B16E6" w14:textId="77777777" w:rsidR="00FF3B64" w:rsidRDefault="00FF3B64" w:rsidP="00FF3B64">
      <w:pPr>
        <w:spacing w:after="0" w:line="240" w:lineRule="auto"/>
        <w:rPr>
          <w:rFonts w:ascii="Arial" w:hAnsi="Arial" w:cs="Arial"/>
        </w:rPr>
      </w:pPr>
    </w:p>
    <w:p w14:paraId="4BEA57EF" w14:textId="77777777" w:rsidR="00FF3B64" w:rsidRDefault="00FF3B64" w:rsidP="00FF3B64">
      <w:pPr>
        <w:spacing w:after="0" w:line="240" w:lineRule="auto"/>
        <w:rPr>
          <w:rFonts w:ascii="Arial" w:hAnsi="Arial" w:cs="Arial"/>
        </w:rPr>
      </w:pPr>
      <w:r w:rsidRPr="00FF3B64">
        <w:rPr>
          <w:rFonts w:ascii="Arial" w:hAnsi="Arial" w:cs="Arial"/>
        </w:rPr>
        <w:lastRenderedPageBreak/>
        <w:t>Reoffending is one of the big social policy challenges of our time.  80% of offences are reoffences and reoffending is estimated to cost society £23 billion a year. The Reducing Reoffending Policy division leads work across Government to address the factors that can help to rehabilitate and improve outcomes for people in the criminal justice system, for example through supporting access to mental health support and drug and alcohol treatment; securing accommodation; and helping them find employment.</w:t>
      </w:r>
    </w:p>
    <w:p w14:paraId="783C589E" w14:textId="77777777" w:rsidR="00FF3B64" w:rsidRDefault="00FF3B64" w:rsidP="00FF3B64">
      <w:pPr>
        <w:spacing w:after="0" w:line="240" w:lineRule="auto"/>
        <w:rPr>
          <w:rFonts w:ascii="Arial" w:hAnsi="Arial" w:cs="Arial"/>
        </w:rPr>
      </w:pPr>
    </w:p>
    <w:p w14:paraId="3E209BB6" w14:textId="77777777" w:rsidR="00FF3B64" w:rsidRPr="00FF3B64" w:rsidRDefault="00FF3B64" w:rsidP="00FF3B64">
      <w:pPr>
        <w:spacing w:after="0" w:line="240" w:lineRule="auto"/>
        <w:rPr>
          <w:rFonts w:ascii="Arial" w:hAnsi="Arial" w:cs="Arial"/>
        </w:rPr>
      </w:pPr>
      <w:r w:rsidRPr="00FF3B64">
        <w:rPr>
          <w:rFonts w:ascii="Arial" w:hAnsi="Arial" w:cs="Arial"/>
        </w:rPr>
        <w:t>We work closely with policy, operational and analytical teams across MOJ and HMPPS and with our partners in DHSC, the Home Office, MHCLG and DfE to shape and deliver policies aimed at transforming the life chances of people at every stage of the “offender journey”, including early intervention and prevention; support for those serving sentences in the community and in prison; and help for prison leavers to resettle and reintegrate into the community on release.</w:t>
      </w:r>
    </w:p>
    <w:p w14:paraId="040267C4" w14:textId="77777777" w:rsidR="00FF3B64" w:rsidRDefault="00FF3B64" w:rsidP="00FF3B64">
      <w:pPr>
        <w:spacing w:after="0" w:line="240" w:lineRule="auto"/>
        <w:rPr>
          <w:rFonts w:ascii="Arial" w:hAnsi="Arial" w:cs="Arial"/>
        </w:rPr>
      </w:pPr>
    </w:p>
    <w:p w14:paraId="6B538B17" w14:textId="77777777" w:rsidR="00FF3B64" w:rsidRDefault="00FF3B64" w:rsidP="00FF3B64">
      <w:pPr>
        <w:spacing w:after="0" w:line="240" w:lineRule="auto"/>
        <w:rPr>
          <w:rFonts w:ascii="Arial" w:hAnsi="Arial" w:cs="Arial"/>
        </w:rPr>
      </w:pPr>
      <w:r w:rsidRPr="00FF3B64">
        <w:rPr>
          <w:rFonts w:ascii="Arial" w:hAnsi="Arial" w:cs="Arial"/>
        </w:rPr>
        <w:t>Our team is friendly, supportive, and high-performing, and includes colleagues based in London, Leeds, and Liverpool. We are looking for a talented new team member to help drive these efforts further. These are stretching roles that involve tricky, complex, and important issues.</w:t>
      </w:r>
    </w:p>
    <w:p w14:paraId="67D639F3" w14:textId="77777777" w:rsidR="00E6227E" w:rsidRPr="00FF3B64" w:rsidRDefault="00E6227E" w:rsidP="007A3A18">
      <w:pPr>
        <w:spacing w:after="0" w:line="240" w:lineRule="auto"/>
        <w:rPr>
          <w:rFonts w:ascii="Arial" w:hAnsi="Arial" w:cs="Arial"/>
          <w:bCs/>
          <w:color w:val="000000" w:themeColor="text1"/>
        </w:rPr>
      </w:pPr>
    </w:p>
    <w:p w14:paraId="2079FB84" w14:textId="40E9FE68" w:rsidR="00E6227E" w:rsidRPr="00FF3B64" w:rsidRDefault="007A3A18" w:rsidP="007A3A18">
      <w:pPr>
        <w:spacing w:after="0" w:line="240" w:lineRule="auto"/>
        <w:rPr>
          <w:rFonts w:ascii="Arial" w:hAnsi="Arial" w:cs="Arial"/>
          <w:b/>
          <w:bCs/>
          <w:color w:val="000000" w:themeColor="text1"/>
          <w:sz w:val="24"/>
          <w:szCs w:val="24"/>
        </w:rPr>
      </w:pPr>
      <w:r w:rsidRPr="00FF3B64">
        <w:rPr>
          <w:rFonts w:ascii="Arial" w:hAnsi="Arial" w:cs="Arial"/>
          <w:b/>
          <w:bCs/>
          <w:color w:val="000000" w:themeColor="text1"/>
          <w:sz w:val="24"/>
          <w:szCs w:val="24"/>
          <w:lang w:val="en-US"/>
        </w:rPr>
        <w:t xml:space="preserve">Job Title - </w:t>
      </w:r>
      <w:r w:rsidR="00E6227E" w:rsidRPr="00FF3B64">
        <w:rPr>
          <w:rFonts w:ascii="Arial" w:hAnsi="Arial" w:cs="Arial"/>
          <w:b/>
          <w:bCs/>
          <w:color w:val="000000" w:themeColor="text1"/>
          <w:sz w:val="24"/>
          <w:szCs w:val="24"/>
        </w:rPr>
        <w:t>the role</w:t>
      </w:r>
    </w:p>
    <w:p w14:paraId="7ABFF411" w14:textId="1B30891E" w:rsidR="00FF3B64" w:rsidRPr="00FF3B64" w:rsidRDefault="00FF3B64" w:rsidP="007A3A18">
      <w:pPr>
        <w:spacing w:after="0" w:line="240" w:lineRule="auto"/>
        <w:rPr>
          <w:rFonts w:ascii="Arial" w:hAnsi="Arial" w:cs="Arial"/>
          <w:sz w:val="24"/>
          <w:szCs w:val="24"/>
        </w:rPr>
      </w:pPr>
      <w:r w:rsidRPr="00FF3B64">
        <w:rPr>
          <w:rFonts w:ascii="Arial" w:hAnsi="Arial" w:cs="Arial"/>
          <w:sz w:val="24"/>
          <w:szCs w:val="24"/>
        </w:rPr>
        <w:t xml:space="preserve">You will lead a team responsible for driving improvements to rehabilitation and reducing reoffending across the entire criminal justice system for those with drug and alcohol needs.  This includes leading a high-profile programme of policy development, working closely with Ministers and colleagues across HMPPS and other government departments including the Department for Health and Social Care (DHSC) and the Home Office (HO) to deliver the </w:t>
      </w:r>
      <w:proofErr w:type="gramStart"/>
      <w:r w:rsidRPr="00FF3B64">
        <w:rPr>
          <w:rFonts w:ascii="Arial" w:hAnsi="Arial" w:cs="Arial"/>
          <w:sz w:val="24"/>
          <w:szCs w:val="24"/>
        </w:rPr>
        <w:t>cross government</w:t>
      </w:r>
      <w:proofErr w:type="gramEnd"/>
      <w:r w:rsidRPr="00FF3B64">
        <w:rPr>
          <w:rFonts w:ascii="Arial" w:hAnsi="Arial" w:cs="Arial"/>
          <w:sz w:val="24"/>
          <w:szCs w:val="24"/>
        </w:rPr>
        <w:t xml:space="preserve"> strategy for drugs.</w:t>
      </w:r>
    </w:p>
    <w:p w14:paraId="0F28F1C3" w14:textId="77777777" w:rsidR="00FF3B64" w:rsidRDefault="00FF3B64" w:rsidP="007A3A18">
      <w:pPr>
        <w:spacing w:after="0" w:line="240" w:lineRule="auto"/>
        <w:rPr>
          <w:rFonts w:ascii="Arial" w:hAnsi="Arial" w:cs="Arial"/>
          <w:b/>
          <w:bCs/>
          <w:sz w:val="24"/>
          <w:szCs w:val="24"/>
        </w:rPr>
      </w:pPr>
    </w:p>
    <w:p w14:paraId="25A9C4DB" w14:textId="6B5E4957" w:rsidR="00FF3B64" w:rsidRDefault="00FF3B64" w:rsidP="007A3A18">
      <w:pPr>
        <w:spacing w:after="0" w:line="240" w:lineRule="auto"/>
        <w:rPr>
          <w:rFonts w:ascii="Arial" w:hAnsi="Arial" w:cs="Arial"/>
          <w:sz w:val="24"/>
          <w:szCs w:val="24"/>
        </w:rPr>
      </w:pPr>
      <w:r w:rsidRPr="00FF3B64">
        <w:rPr>
          <w:rFonts w:ascii="Arial" w:hAnsi="Arial" w:cs="Arial"/>
          <w:sz w:val="24"/>
          <w:szCs w:val="24"/>
        </w:rPr>
        <w:t xml:space="preserve">This includes delivering priority work that improves our understanding of the issues and what works in both the CJS and in treatment/interventions for those with drug and alcohol and mental health needs throughout their </w:t>
      </w:r>
      <w:proofErr w:type="gramStart"/>
      <w:r w:rsidRPr="00FF3B64">
        <w:rPr>
          <w:rFonts w:ascii="Arial" w:hAnsi="Arial" w:cs="Arial"/>
          <w:sz w:val="24"/>
          <w:szCs w:val="24"/>
        </w:rPr>
        <w:t>journey  through</w:t>
      </w:r>
      <w:proofErr w:type="gramEnd"/>
      <w:r w:rsidRPr="00FF3B64">
        <w:rPr>
          <w:rFonts w:ascii="Arial" w:hAnsi="Arial" w:cs="Arial"/>
          <w:sz w:val="24"/>
          <w:szCs w:val="24"/>
        </w:rPr>
        <w:t xml:space="preserve"> the criminal justice system.</w:t>
      </w:r>
    </w:p>
    <w:p w14:paraId="62EFF094" w14:textId="77777777" w:rsidR="00FF3B64" w:rsidRDefault="00FF3B64" w:rsidP="007A3A18">
      <w:pPr>
        <w:spacing w:after="0" w:line="240" w:lineRule="auto"/>
        <w:rPr>
          <w:rFonts w:ascii="Arial" w:hAnsi="Arial" w:cs="Arial"/>
          <w:sz w:val="24"/>
          <w:szCs w:val="24"/>
        </w:rPr>
      </w:pPr>
    </w:p>
    <w:p w14:paraId="2B6161A1" w14:textId="38DEEB00" w:rsidR="00FF3B64" w:rsidRDefault="00FF3B64" w:rsidP="007A3A18">
      <w:pPr>
        <w:spacing w:after="0" w:line="240" w:lineRule="auto"/>
        <w:rPr>
          <w:rFonts w:ascii="Arial" w:hAnsi="Arial" w:cs="Arial"/>
          <w:sz w:val="24"/>
          <w:szCs w:val="24"/>
        </w:rPr>
      </w:pPr>
      <w:r w:rsidRPr="00FF3B64">
        <w:rPr>
          <w:rFonts w:ascii="Arial" w:hAnsi="Arial" w:cs="Arial"/>
          <w:sz w:val="24"/>
          <w:szCs w:val="24"/>
        </w:rPr>
        <w:t>This is an exciting opportunity to lead and deliver on a high-profile policy area that contributes to Government commitments to make our streets safer and improve health and wellbeing outcomes. This is a challenging and rewarding, fast-paced role with significant interest from ministers across departments and senior leaders. The role also includes building and maintaining relationships with prominent external stakeholders, including the Government’s Independent Advisor for Drugs Dame Carol Black.</w:t>
      </w:r>
    </w:p>
    <w:p w14:paraId="5049B85B" w14:textId="77777777" w:rsidR="00FF3B64" w:rsidRDefault="00FF3B64" w:rsidP="007A3A18">
      <w:pPr>
        <w:spacing w:after="0" w:line="240" w:lineRule="auto"/>
        <w:rPr>
          <w:rFonts w:ascii="Arial" w:hAnsi="Arial" w:cs="Arial"/>
          <w:sz w:val="24"/>
          <w:szCs w:val="24"/>
        </w:rPr>
      </w:pPr>
    </w:p>
    <w:p w14:paraId="03138244" w14:textId="77777777" w:rsidR="00FF3B64" w:rsidRDefault="00FF3B64" w:rsidP="00FF3B64">
      <w:pPr>
        <w:spacing w:after="0" w:line="240" w:lineRule="auto"/>
        <w:rPr>
          <w:rFonts w:ascii="Arial" w:hAnsi="Arial" w:cs="Arial"/>
          <w:sz w:val="24"/>
          <w:szCs w:val="24"/>
        </w:rPr>
      </w:pPr>
      <w:r>
        <w:rPr>
          <w:rFonts w:ascii="Arial" w:hAnsi="Arial" w:cs="Arial"/>
          <w:sz w:val="24"/>
          <w:szCs w:val="24"/>
        </w:rPr>
        <w:t>Responsibilities include:</w:t>
      </w:r>
    </w:p>
    <w:p w14:paraId="0279EB7E" w14:textId="708D982A" w:rsidR="00FF3B64" w:rsidRPr="00FF3B64" w:rsidRDefault="00FF3B64" w:rsidP="00FF3B64">
      <w:pPr>
        <w:pStyle w:val="ListParagraph"/>
        <w:numPr>
          <w:ilvl w:val="0"/>
          <w:numId w:val="35"/>
        </w:numPr>
        <w:spacing w:after="0" w:line="240" w:lineRule="auto"/>
        <w:rPr>
          <w:rFonts w:ascii="Arial" w:hAnsi="Arial" w:cs="Arial"/>
          <w:sz w:val="24"/>
          <w:szCs w:val="24"/>
        </w:rPr>
      </w:pPr>
      <w:r w:rsidRPr="00FF3B64">
        <w:rPr>
          <w:rFonts w:ascii="Arial" w:hAnsi="Arial" w:cs="Arial"/>
          <w:sz w:val="24"/>
          <w:szCs w:val="24"/>
        </w:rPr>
        <w:t>Leading the Drug and Alcohol Recovery team, including line management of 2-3 staff, maintaining an inclusive and development-focused team culture.</w:t>
      </w:r>
    </w:p>
    <w:p w14:paraId="1A4BF740" w14:textId="07122EF6" w:rsidR="00FF3B64" w:rsidRPr="00FF3B64" w:rsidRDefault="00FF3B64" w:rsidP="00FF3B64">
      <w:pPr>
        <w:pStyle w:val="ListParagraph"/>
        <w:numPr>
          <w:ilvl w:val="0"/>
          <w:numId w:val="35"/>
        </w:numPr>
        <w:spacing w:after="0" w:line="240" w:lineRule="auto"/>
        <w:rPr>
          <w:rFonts w:ascii="Arial" w:hAnsi="Arial" w:cs="Arial"/>
          <w:sz w:val="24"/>
          <w:szCs w:val="24"/>
        </w:rPr>
      </w:pPr>
      <w:r w:rsidRPr="00FF3B64">
        <w:rPr>
          <w:rFonts w:ascii="Arial" w:hAnsi="Arial" w:cs="Arial"/>
          <w:sz w:val="24"/>
          <w:szCs w:val="24"/>
        </w:rPr>
        <w:t xml:space="preserve">Setting direction and clear priorities for ministerial priority projects; managing resource to ensure delivery and protect the team’s capacity; providing expert advice on the policy challenges; and using a range of evidence to develop robust solutions </w:t>
      </w:r>
    </w:p>
    <w:p w14:paraId="340880D8" w14:textId="208BB802" w:rsidR="00FF3B64" w:rsidRPr="00FF3B64" w:rsidRDefault="00FF3B64" w:rsidP="00FF3B64">
      <w:pPr>
        <w:pStyle w:val="ListParagraph"/>
        <w:numPr>
          <w:ilvl w:val="0"/>
          <w:numId w:val="35"/>
        </w:numPr>
        <w:spacing w:after="0" w:line="240" w:lineRule="auto"/>
        <w:rPr>
          <w:rFonts w:ascii="Arial" w:hAnsi="Arial" w:cs="Arial"/>
          <w:sz w:val="24"/>
          <w:szCs w:val="24"/>
        </w:rPr>
      </w:pPr>
      <w:r w:rsidRPr="00FF3B64">
        <w:rPr>
          <w:rFonts w:ascii="Arial" w:hAnsi="Arial" w:cs="Arial"/>
          <w:sz w:val="24"/>
          <w:szCs w:val="24"/>
        </w:rPr>
        <w:t>Establishing, building and maintaining positive relationships with internal and external stakeholders, including other government departments, senior leaders and ministers, and overseeing delivery of our Drug and Alcohol Expert Recovery Panel</w:t>
      </w:r>
    </w:p>
    <w:p w14:paraId="525366A1" w14:textId="65F83B7D" w:rsidR="00FF3B64" w:rsidRPr="00FF3B64" w:rsidRDefault="00FF3B64" w:rsidP="00FF3B64">
      <w:pPr>
        <w:pStyle w:val="ListParagraph"/>
        <w:numPr>
          <w:ilvl w:val="0"/>
          <w:numId w:val="35"/>
        </w:numPr>
        <w:spacing w:after="0" w:line="240" w:lineRule="auto"/>
        <w:rPr>
          <w:rFonts w:ascii="Arial" w:hAnsi="Arial" w:cs="Arial"/>
          <w:sz w:val="24"/>
          <w:szCs w:val="24"/>
        </w:rPr>
      </w:pPr>
      <w:r w:rsidRPr="00FF3B64">
        <w:rPr>
          <w:rFonts w:ascii="Arial" w:hAnsi="Arial" w:cs="Arial"/>
          <w:sz w:val="24"/>
          <w:szCs w:val="24"/>
        </w:rPr>
        <w:t>Working closely, and often at speed, with senior officials and Ministers, as well as press and private offices, including meetings and submissions on key issues</w:t>
      </w:r>
    </w:p>
    <w:p w14:paraId="6494FECF" w14:textId="7FD20985" w:rsidR="00FF3B64" w:rsidRPr="00FF3B64" w:rsidRDefault="00FF3B64" w:rsidP="00FF3B64">
      <w:pPr>
        <w:pStyle w:val="ListParagraph"/>
        <w:numPr>
          <w:ilvl w:val="0"/>
          <w:numId w:val="35"/>
        </w:numPr>
        <w:spacing w:after="0" w:line="240" w:lineRule="auto"/>
        <w:rPr>
          <w:rFonts w:ascii="Arial" w:hAnsi="Arial" w:cs="Arial"/>
          <w:sz w:val="24"/>
          <w:szCs w:val="24"/>
        </w:rPr>
      </w:pPr>
      <w:r w:rsidRPr="00FF3B64">
        <w:rPr>
          <w:rFonts w:ascii="Arial" w:hAnsi="Arial" w:cs="Arial"/>
          <w:sz w:val="24"/>
          <w:szCs w:val="24"/>
        </w:rPr>
        <w:lastRenderedPageBreak/>
        <w:t>Working with analytical, legal and communications colleagues to ensure our policy is informed by the best evidence and insight possible</w:t>
      </w:r>
    </w:p>
    <w:p w14:paraId="020B5474" w14:textId="7C414F56" w:rsidR="00FF3B64" w:rsidRPr="00FF3B64" w:rsidRDefault="00FF3B64" w:rsidP="00FF3B64">
      <w:pPr>
        <w:pStyle w:val="ListParagraph"/>
        <w:numPr>
          <w:ilvl w:val="0"/>
          <w:numId w:val="35"/>
        </w:numPr>
        <w:spacing w:after="0" w:line="240" w:lineRule="auto"/>
        <w:rPr>
          <w:rFonts w:ascii="Arial" w:hAnsi="Arial" w:cs="Arial"/>
          <w:sz w:val="24"/>
          <w:szCs w:val="24"/>
        </w:rPr>
      </w:pPr>
      <w:r w:rsidRPr="00FF3B64">
        <w:rPr>
          <w:rFonts w:ascii="Arial" w:hAnsi="Arial" w:cs="Arial"/>
          <w:sz w:val="24"/>
          <w:szCs w:val="24"/>
        </w:rPr>
        <w:t>Being a key part of the unit’s leadership team – contributing to our plans to make the directorate the most effective, efficient and enjoyable place to work</w:t>
      </w:r>
    </w:p>
    <w:p w14:paraId="115A8EDB" w14:textId="77777777" w:rsidR="00FF3B64" w:rsidRPr="00FF3B64" w:rsidRDefault="00FF3B64" w:rsidP="007A3A18">
      <w:pPr>
        <w:spacing w:after="0" w:line="240" w:lineRule="auto"/>
        <w:rPr>
          <w:rFonts w:ascii="Arial" w:hAnsi="Arial" w:cs="Arial"/>
          <w:sz w:val="24"/>
          <w:szCs w:val="24"/>
        </w:rPr>
      </w:pPr>
    </w:p>
    <w:p w14:paraId="0854ABAA" w14:textId="610793DA"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3813B6E9" w14:textId="53BD930F" w:rsidR="007A3A18" w:rsidRDefault="00D207B8" w:rsidP="007A3A18">
      <w:pPr>
        <w:pStyle w:val="ListParagraph"/>
        <w:numPr>
          <w:ilvl w:val="0"/>
          <w:numId w:val="22"/>
        </w:numPr>
        <w:spacing w:after="0" w:line="240" w:lineRule="auto"/>
        <w:rPr>
          <w:rFonts w:ascii="Arial" w:hAnsi="Arial" w:cs="Arial"/>
        </w:rPr>
      </w:pPr>
      <w:r w:rsidRPr="00D207B8">
        <w:rPr>
          <w:rFonts w:ascii="Arial" w:hAnsi="Arial" w:cs="Arial"/>
        </w:rPr>
        <w:t>Outstanding end to end policy development skills, including problem definition, understanding of the evidence base, identification and appraisal of options, evaluation of impact; and a proven ability to set direction in a fast-paced and complex policy environment.</w:t>
      </w:r>
    </w:p>
    <w:p w14:paraId="43A1FD86" w14:textId="77777777" w:rsidR="00D207B8" w:rsidRPr="00D207B8" w:rsidRDefault="00D207B8" w:rsidP="00D207B8">
      <w:pPr>
        <w:pStyle w:val="ListParagraph"/>
        <w:numPr>
          <w:ilvl w:val="0"/>
          <w:numId w:val="22"/>
        </w:numPr>
        <w:spacing w:after="0" w:line="240" w:lineRule="auto"/>
        <w:rPr>
          <w:rFonts w:ascii="Arial" w:hAnsi="Arial" w:cs="Arial"/>
        </w:rPr>
      </w:pPr>
      <w:r w:rsidRPr="00D207B8">
        <w:rPr>
          <w:rFonts w:ascii="Arial" w:hAnsi="Arial" w:cs="Arial"/>
        </w:rPr>
        <w:t>Strong written and verbal communication skills, as well as the ability to assimilate new information quickly, with experience of communicating complex and high-profile issues, including briefing Ministers.</w:t>
      </w:r>
    </w:p>
    <w:p w14:paraId="3887C397" w14:textId="77777777" w:rsidR="00D207B8" w:rsidRPr="00D207B8" w:rsidRDefault="00D207B8" w:rsidP="00D207B8">
      <w:pPr>
        <w:pStyle w:val="ListParagraph"/>
        <w:numPr>
          <w:ilvl w:val="0"/>
          <w:numId w:val="22"/>
        </w:numPr>
        <w:spacing w:after="0" w:line="240" w:lineRule="auto"/>
        <w:rPr>
          <w:rFonts w:ascii="Arial" w:hAnsi="Arial" w:cs="Arial"/>
        </w:rPr>
      </w:pPr>
      <w:r w:rsidRPr="00D207B8">
        <w:rPr>
          <w:rFonts w:ascii="Arial" w:hAnsi="Arial" w:cs="Arial"/>
        </w:rPr>
        <w:t>Excellent leadership skills, with an ability to plan and deliver a broad and challenging work portfolio, while fostering an inclusive and positive atmosphere, including during periods of change and uncertainty.</w:t>
      </w:r>
    </w:p>
    <w:p w14:paraId="4B673D63" w14:textId="77777777" w:rsidR="00D207B8" w:rsidRPr="00D207B8" w:rsidRDefault="00D207B8" w:rsidP="00D207B8">
      <w:pPr>
        <w:pStyle w:val="ListParagraph"/>
        <w:numPr>
          <w:ilvl w:val="0"/>
          <w:numId w:val="22"/>
        </w:numPr>
        <w:spacing w:after="0" w:line="240" w:lineRule="auto"/>
        <w:rPr>
          <w:rFonts w:ascii="Arial" w:hAnsi="Arial" w:cs="Arial"/>
        </w:rPr>
      </w:pPr>
      <w:r w:rsidRPr="00D207B8">
        <w:rPr>
          <w:rFonts w:ascii="Arial" w:hAnsi="Arial" w:cs="Arial"/>
        </w:rPr>
        <w:t>Strong collaboration skills, building inclusive and mutually beneficial relationships with a wide network of internal and external stakeholders, to define and achieve common goals.</w:t>
      </w:r>
    </w:p>
    <w:p w14:paraId="40E744A5" w14:textId="77777777" w:rsidR="00D207B8" w:rsidRDefault="00D207B8" w:rsidP="00D207B8">
      <w:pPr>
        <w:spacing w:after="0" w:line="240" w:lineRule="auto"/>
        <w:rPr>
          <w:rFonts w:ascii="Arial" w:hAnsi="Arial" w:cs="Arial"/>
        </w:rPr>
      </w:pPr>
    </w:p>
    <w:p w14:paraId="52AAEE62" w14:textId="12D2ED53" w:rsidR="00D207B8" w:rsidRPr="00D207B8" w:rsidRDefault="00D207B8" w:rsidP="00D207B8">
      <w:pPr>
        <w:spacing w:after="0" w:line="240" w:lineRule="auto"/>
        <w:rPr>
          <w:rFonts w:ascii="Arial" w:hAnsi="Arial" w:cs="Arial"/>
        </w:rPr>
      </w:pPr>
      <w:r w:rsidRPr="00D207B8">
        <w:rPr>
          <w:rFonts w:ascii="Arial" w:hAnsi="Arial" w:cs="Arial"/>
          <w:u w:val="single"/>
        </w:rPr>
        <w:t>Desirable</w:t>
      </w:r>
      <w:r w:rsidRPr="00D207B8">
        <w:rPr>
          <w:rFonts w:ascii="Arial" w:hAnsi="Arial" w:cs="Arial"/>
        </w:rPr>
        <w:t>:</w:t>
      </w:r>
    </w:p>
    <w:p w14:paraId="02880344" w14:textId="77777777" w:rsidR="00D207B8" w:rsidRPr="00D207B8" w:rsidRDefault="00D207B8" w:rsidP="00D207B8">
      <w:pPr>
        <w:pStyle w:val="ListParagraph"/>
        <w:numPr>
          <w:ilvl w:val="0"/>
          <w:numId w:val="22"/>
        </w:numPr>
        <w:spacing w:after="0" w:line="240" w:lineRule="auto"/>
        <w:rPr>
          <w:rFonts w:ascii="Arial" w:hAnsi="Arial" w:cs="Arial"/>
        </w:rPr>
      </w:pPr>
      <w:r w:rsidRPr="00D207B8">
        <w:rPr>
          <w:rFonts w:ascii="Arial" w:hAnsi="Arial" w:cs="Arial"/>
        </w:rPr>
        <w:t>Experience of working in the criminal justice field or related services.</w:t>
      </w:r>
    </w:p>
    <w:p w14:paraId="4D6F15E7" w14:textId="5C9AFC2E" w:rsidR="00D207B8" w:rsidRPr="00D207B8" w:rsidRDefault="00D207B8" w:rsidP="00D207B8">
      <w:pPr>
        <w:pStyle w:val="ListParagraph"/>
        <w:numPr>
          <w:ilvl w:val="0"/>
          <w:numId w:val="22"/>
        </w:numPr>
        <w:spacing w:after="0" w:line="240" w:lineRule="auto"/>
        <w:rPr>
          <w:rFonts w:ascii="Arial" w:hAnsi="Arial" w:cs="Arial"/>
        </w:rPr>
      </w:pPr>
      <w:r w:rsidRPr="00D207B8">
        <w:rPr>
          <w:rFonts w:ascii="Arial" w:hAnsi="Arial" w:cs="Arial"/>
        </w:rPr>
        <w:t>Experience of working in a policy environment</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2F020A9E" w14:textId="77777777" w:rsidR="00064890" w:rsidRDefault="00064890" w:rsidP="00064890">
      <w:pPr>
        <w:spacing w:after="0" w:line="240" w:lineRule="auto"/>
        <w:rPr>
          <w:rFonts w:ascii="Arial" w:hAnsi="Arial" w:cs="Arial"/>
        </w:rPr>
      </w:pPr>
    </w:p>
    <w:p w14:paraId="7C5E1348" w14:textId="4F270123" w:rsidR="00064890" w:rsidRPr="00901E99" w:rsidRDefault="00064890" w:rsidP="00064890">
      <w:pPr>
        <w:spacing w:after="0" w:line="240" w:lineRule="auto"/>
        <w:rPr>
          <w:rFonts w:ascii="Arial" w:hAnsi="Arial" w:cs="Arial"/>
        </w:rPr>
      </w:pPr>
      <w:r w:rsidRPr="00901E99">
        <w:rPr>
          <w:rFonts w:ascii="Arial" w:hAnsi="Arial" w:cs="Arial"/>
        </w:rPr>
        <w:t xml:space="preserve">You will be asked to provide a </w:t>
      </w:r>
      <w:r w:rsidR="00D207B8" w:rsidRPr="00901E99">
        <w:rPr>
          <w:rFonts w:ascii="Arial" w:hAnsi="Arial" w:cs="Arial"/>
        </w:rPr>
        <w:t>CV</w:t>
      </w:r>
      <w:r w:rsidRPr="00901E99">
        <w:rPr>
          <w:rFonts w:ascii="Arial" w:hAnsi="Arial" w:cs="Arial"/>
        </w:rPr>
        <w:t xml:space="preserve"> during the application process </w:t>
      </w:r>
      <w:proofErr w:type="gramStart"/>
      <w:r w:rsidRPr="00901E99">
        <w:rPr>
          <w:rFonts w:ascii="Arial" w:hAnsi="Arial" w:cs="Arial"/>
        </w:rPr>
        <w:t>in order to</w:t>
      </w:r>
      <w:proofErr w:type="gramEnd"/>
      <w:r w:rsidRPr="00901E99">
        <w:rPr>
          <w:rFonts w:ascii="Arial" w:hAnsi="Arial" w:cs="Arial"/>
        </w:rPr>
        <w:t xml:space="preserve"> assess any demonstrable experience, career history and achievements that are relevant to the role.</w:t>
      </w:r>
    </w:p>
    <w:p w14:paraId="672DC640" w14:textId="77777777" w:rsidR="00064890" w:rsidRPr="00901E99" w:rsidRDefault="00064890" w:rsidP="00064890">
      <w:pPr>
        <w:spacing w:after="0" w:line="240" w:lineRule="auto"/>
        <w:rPr>
          <w:rFonts w:ascii="Arial" w:hAnsi="Arial" w:cs="Arial"/>
        </w:rPr>
      </w:pPr>
    </w:p>
    <w:p w14:paraId="621B6F46" w14:textId="07050908" w:rsidR="00064890" w:rsidRPr="008F5921" w:rsidRDefault="00064890" w:rsidP="00064890">
      <w:pPr>
        <w:spacing w:after="0" w:line="240" w:lineRule="auto"/>
        <w:rPr>
          <w:rFonts w:ascii="Arial" w:hAnsi="Arial" w:cs="Arial"/>
          <w:iCs/>
        </w:rPr>
      </w:pPr>
      <w:r w:rsidRPr="00901E99">
        <w:rPr>
          <w:rFonts w:ascii="Arial" w:hAnsi="Arial" w:cs="Arial"/>
        </w:rPr>
        <w:t xml:space="preserve">You will also be asked to upload a Statement of Suitability of no more than </w:t>
      </w:r>
      <w:r w:rsidR="00D207B8" w:rsidRPr="00901E99">
        <w:rPr>
          <w:rFonts w:ascii="Arial" w:hAnsi="Arial" w:cs="Arial"/>
        </w:rPr>
        <w:t>1,000</w:t>
      </w:r>
      <w:r w:rsidRPr="00901E99">
        <w:rPr>
          <w:rFonts w:ascii="Arial" w:hAnsi="Arial" w:cs="Arial"/>
        </w:rPr>
        <w:t xml:space="preserve"> words </w:t>
      </w:r>
      <w:r w:rsidRPr="00901E99">
        <w:rPr>
          <w:rFonts w:ascii="Arial" w:hAnsi="Arial" w:cs="Arial"/>
          <w:iCs/>
        </w:rPr>
        <w:t xml:space="preserve">stating what you would bring to the role, with reference to the Skills and Experience listed </w:t>
      </w:r>
      <w:r w:rsidRPr="008F5921">
        <w:rPr>
          <w:rFonts w:ascii="Arial" w:hAnsi="Arial" w:cs="Arial"/>
          <w:iCs/>
        </w:rPr>
        <w:t>above.</w:t>
      </w:r>
    </w:p>
    <w:p w14:paraId="5188AB18" w14:textId="77777777" w:rsidR="00064890" w:rsidRPr="007A3A18" w:rsidRDefault="00064890" w:rsidP="00064890">
      <w:pPr>
        <w:spacing w:after="0" w:line="240" w:lineRule="auto"/>
        <w:rPr>
          <w:rFonts w:ascii="Arial" w:hAnsi="Arial" w:cs="Arial"/>
        </w:rPr>
      </w:pPr>
    </w:p>
    <w:p w14:paraId="03188952" w14:textId="67382862" w:rsidR="00064890" w:rsidRPr="00557C66" w:rsidRDefault="00064890" w:rsidP="00064890">
      <w:pPr>
        <w:spacing w:after="0" w:line="240" w:lineRule="auto"/>
        <w:rPr>
          <w:rFonts w:ascii="Arial" w:hAnsi="Arial" w:cs="Arial"/>
          <w:i/>
          <w:color w:val="FF0000"/>
          <w:u w:val="single"/>
        </w:rPr>
      </w:pPr>
      <w:r w:rsidRPr="007A3A18">
        <w:rPr>
          <w:rFonts w:ascii="Arial" w:hAnsi="Arial" w:cs="Arial"/>
          <w:i/>
          <w:u w:val="single"/>
        </w:rPr>
        <w:t>Behaviours</w:t>
      </w:r>
      <w:r>
        <w:rPr>
          <w:rFonts w:ascii="Arial" w:hAnsi="Arial" w:cs="Arial"/>
          <w:i/>
          <w:u w:val="single"/>
        </w:rPr>
        <w:t xml:space="preserve"> </w:t>
      </w:r>
    </w:p>
    <w:p w14:paraId="5F58BAD8" w14:textId="77777777"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59726C17" w14:textId="7E6F5153" w:rsidR="00064890" w:rsidRDefault="00D207B8" w:rsidP="00064890">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Working together</w:t>
      </w:r>
    </w:p>
    <w:p w14:paraId="4058ADA8" w14:textId="5A11F84C" w:rsidR="00D207B8" w:rsidRPr="008F5921" w:rsidRDefault="00D207B8" w:rsidP="00064890">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Making effective decisions</w:t>
      </w: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7A81A80" w14:textId="7826E168" w:rsidR="00504FA0" w:rsidRPr="00504FA0" w:rsidRDefault="00504FA0" w:rsidP="00064890">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08537E1" w14:textId="410C94C6" w:rsidR="00064890" w:rsidRDefault="00504FA0" w:rsidP="00064890">
      <w:pPr>
        <w:spacing w:after="0" w:line="240" w:lineRule="auto"/>
        <w:rPr>
          <w:rFonts w:ascii="Arial" w:hAnsi="Arial" w:cs="Arial"/>
        </w:rPr>
      </w:pPr>
      <w:r w:rsidRPr="00504FA0">
        <w:rPr>
          <w:rFonts w:ascii="Arial" w:hAnsi="Arial" w:cs="Arial"/>
          <w:color w:val="0000FF"/>
        </w:rPr>
        <w:fldChar w:fldCharType="end"/>
      </w:r>
    </w:p>
    <w:p w14:paraId="61BD75DF" w14:textId="228C2791" w:rsidR="00064890" w:rsidRPr="00D207B8" w:rsidRDefault="00064890" w:rsidP="00064890">
      <w:pPr>
        <w:spacing w:after="0" w:line="240" w:lineRule="auto"/>
        <w:rPr>
          <w:rFonts w:ascii="Arial" w:hAnsi="Arial" w:cs="Arial"/>
          <w:color w:val="000000" w:themeColor="text1"/>
        </w:rPr>
      </w:pPr>
      <w:r w:rsidRPr="00D207B8">
        <w:rPr>
          <w:rFonts w:ascii="Arial" w:hAnsi="Arial" w:cs="Arial"/>
          <w:color w:val="000000" w:themeColor="text1"/>
        </w:rPr>
        <w:t xml:space="preserve">Should we receive </w:t>
      </w:r>
      <w:proofErr w:type="gramStart"/>
      <w:r w:rsidRPr="00D207B8">
        <w:rPr>
          <w:rFonts w:ascii="Arial" w:hAnsi="Arial" w:cs="Arial"/>
          <w:color w:val="000000" w:themeColor="text1"/>
        </w:rPr>
        <w:t>a large number of</w:t>
      </w:r>
      <w:proofErr w:type="gramEnd"/>
      <w:r w:rsidRPr="00D207B8">
        <w:rPr>
          <w:rFonts w:ascii="Arial" w:hAnsi="Arial" w:cs="Arial"/>
          <w:color w:val="000000" w:themeColor="text1"/>
        </w:rPr>
        <w:t xml:space="preserve"> applications, we will sift primarily on the Statement of Suitability and/or the lead behaviour of </w:t>
      </w:r>
      <w:r w:rsidR="00D207B8" w:rsidRPr="00D207B8">
        <w:rPr>
          <w:rFonts w:ascii="Arial" w:hAnsi="Arial" w:cs="Arial"/>
          <w:color w:val="000000" w:themeColor="text1"/>
        </w:rPr>
        <w:t>working together</w:t>
      </w:r>
      <w:r w:rsidRPr="00D207B8">
        <w:rPr>
          <w:rFonts w:ascii="Arial" w:hAnsi="Arial" w:cs="Arial"/>
          <w:color w:val="000000" w:themeColor="text1"/>
        </w:rPr>
        <w:t>. 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16D079B5"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77777777" w:rsidR="00064890" w:rsidRDefault="00064890" w:rsidP="00064890">
      <w:pPr>
        <w:spacing w:after="0" w:line="240" w:lineRule="auto"/>
        <w:rPr>
          <w:rFonts w:ascii="Arial" w:hAnsi="Arial" w:cs="Arial"/>
        </w:rPr>
      </w:pPr>
    </w:p>
    <w:p w14:paraId="6BEB8B1A" w14:textId="77777777" w:rsidR="00D207B8" w:rsidRDefault="00D207B8" w:rsidP="00D207B8">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Working together</w:t>
      </w:r>
    </w:p>
    <w:p w14:paraId="5651727C" w14:textId="77777777" w:rsidR="00D207B8" w:rsidRDefault="00D207B8" w:rsidP="00D207B8">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Making effective decisions</w:t>
      </w:r>
    </w:p>
    <w:p w14:paraId="20B389D4" w14:textId="77777777" w:rsidR="00901E99" w:rsidRDefault="00901E99" w:rsidP="00901E99">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Seeing the big picture</w:t>
      </w:r>
    </w:p>
    <w:p w14:paraId="01CB3A1C" w14:textId="77777777" w:rsidR="00901E99" w:rsidRDefault="00901E99" w:rsidP="00901E99">
      <w:pPr>
        <w:pStyle w:val="ListParagraph"/>
        <w:numPr>
          <w:ilvl w:val="0"/>
          <w:numId w:val="22"/>
        </w:numPr>
        <w:spacing w:after="0" w:line="240" w:lineRule="auto"/>
        <w:ind w:left="567" w:hanging="567"/>
        <w:rPr>
          <w:rFonts w:ascii="Arial" w:hAnsi="Arial" w:cs="Arial"/>
          <w:color w:val="000000" w:themeColor="text1"/>
        </w:rPr>
      </w:pPr>
      <w:r>
        <w:rPr>
          <w:rFonts w:ascii="Arial" w:hAnsi="Arial" w:cs="Arial"/>
          <w:color w:val="000000" w:themeColor="text1"/>
        </w:rPr>
        <w:t>Leadership</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3" w:history="1">
        <w:r w:rsidR="00504FA0" w:rsidRPr="00504FA0">
          <w:rPr>
            <w:rStyle w:val="Hyperlink"/>
            <w:rFonts w:ascii="Arial" w:hAnsi="Arial" w:cs="Arial"/>
            <w:color w:val="0000FF"/>
          </w:rPr>
          <w:t>Success Profiles: Strengths - GOV.UK</w:t>
        </w:r>
      </w:hyperlink>
    </w:p>
    <w:p w14:paraId="1CCED23A" w14:textId="77777777" w:rsidR="00CF654D" w:rsidRPr="008F5921" w:rsidRDefault="00CF654D" w:rsidP="008F5921">
      <w:pPr>
        <w:spacing w:after="0" w:line="240" w:lineRule="auto"/>
        <w:rPr>
          <w:rFonts w:ascii="Arial" w:hAnsi="Arial" w:cs="Arial"/>
        </w:rPr>
      </w:pPr>
    </w:p>
    <w:p w14:paraId="1376AB84" w14:textId="6843E763" w:rsidR="00E6227E" w:rsidRPr="00D207B8" w:rsidRDefault="00E6227E" w:rsidP="007A3A18">
      <w:pPr>
        <w:spacing w:after="0" w:line="240" w:lineRule="auto"/>
        <w:rPr>
          <w:rFonts w:ascii="Arial" w:hAnsi="Arial" w:cs="Arial"/>
          <w:color w:val="000000" w:themeColor="text1"/>
        </w:rPr>
      </w:pPr>
      <w:r w:rsidRPr="007A3A18">
        <w:rPr>
          <w:rFonts w:ascii="Arial" w:hAnsi="Arial" w:cs="Arial"/>
        </w:rPr>
        <w:t xml:space="preserve">Interviews are expected to take place </w:t>
      </w:r>
      <w:r w:rsidR="00D207B8" w:rsidRPr="00D207B8">
        <w:rPr>
          <w:rFonts w:ascii="Arial" w:hAnsi="Arial" w:cs="Arial"/>
          <w:color w:val="000000" w:themeColor="text1"/>
        </w:rPr>
        <w:t>beginning of September 2026</w:t>
      </w:r>
      <w:r w:rsidRPr="00D207B8">
        <w:rPr>
          <w:rFonts w:ascii="Arial" w:hAnsi="Arial" w:cs="Arial"/>
          <w:color w:val="000000" w:themeColor="text1"/>
        </w:rPr>
        <w:t>.</w:t>
      </w:r>
    </w:p>
    <w:p w14:paraId="4EA1312E" w14:textId="77777777" w:rsidR="00390591" w:rsidRPr="002C2F06" w:rsidRDefault="00390591" w:rsidP="00390591">
      <w:pPr>
        <w:spacing w:after="0" w:line="240" w:lineRule="auto"/>
        <w:rPr>
          <w:rFonts w:ascii="Arial" w:hAnsi="Arial" w:cs="Arial"/>
          <w:iCs/>
        </w:rPr>
      </w:pPr>
      <w:r w:rsidRPr="002C2F06">
        <w:rPr>
          <w:rFonts w:ascii="Arial" w:hAnsi="Arial" w:cs="Arial"/>
          <w:iCs/>
        </w:rPr>
        <w:t xml:space="preserve"> </w:t>
      </w: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335AAF7A"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D207B8" w:rsidRPr="00D207B8">
        <w:rPr>
          <w:rFonts w:ascii="Arial" w:hAnsi="Arial" w:cs="Arial"/>
          <w:color w:val="000000" w:themeColor="text1"/>
        </w:rPr>
        <w:t xml:space="preserve">Sarah Palmer </w:t>
      </w:r>
      <w:hyperlink r:id="rId14" w:history="1">
        <w:r w:rsidR="00D207B8" w:rsidRPr="00901E99">
          <w:rPr>
            <w:rStyle w:val="Hyperlink"/>
            <w:rFonts w:ascii="Arial" w:hAnsi="Arial" w:cs="Arial"/>
            <w:color w:val="0000FF"/>
          </w:rPr>
          <w:t>sarah.palmer@justice.gov.uk</w:t>
        </w:r>
      </w:hyperlink>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headerReference w:type="even" r:id="rId15"/>
      <w:headerReference w:type="default" r:id="rId16"/>
      <w:footerReference w:type="even" r:id="rId17"/>
      <w:footerReference w:type="default" r:id="rId18"/>
      <w:headerReference w:type="first" r:id="rId19"/>
      <w:footerReference w:type="first" r:id="rId20"/>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36D32" w14:textId="77777777" w:rsidR="00EB69F2" w:rsidRDefault="00EB69F2" w:rsidP="00FF3B64">
      <w:pPr>
        <w:spacing w:after="0" w:line="240" w:lineRule="auto"/>
      </w:pPr>
      <w:r>
        <w:separator/>
      </w:r>
    </w:p>
  </w:endnote>
  <w:endnote w:type="continuationSeparator" w:id="0">
    <w:p w14:paraId="2714C54C" w14:textId="77777777" w:rsidR="00EB69F2" w:rsidRDefault="00EB69F2" w:rsidP="00FF3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0FB0F" w14:textId="18112E72" w:rsidR="00FF3B64" w:rsidRDefault="00FF3B64">
    <w:pPr>
      <w:pStyle w:val="Footer"/>
    </w:pPr>
    <w:r>
      <w:rPr>
        <w:noProof/>
      </w:rPr>
      <mc:AlternateContent>
        <mc:Choice Requires="wps">
          <w:drawing>
            <wp:anchor distT="0" distB="0" distL="0" distR="0" simplePos="0" relativeHeight="251662336" behindDoc="0" locked="0" layoutInCell="1" allowOverlap="1" wp14:anchorId="662F8495" wp14:editId="557B7F05">
              <wp:simplePos x="635" y="635"/>
              <wp:positionH relativeFrom="page">
                <wp:align>center</wp:align>
              </wp:positionH>
              <wp:positionV relativeFrom="page">
                <wp:align>bottom</wp:align>
              </wp:positionV>
              <wp:extent cx="1732915" cy="391160"/>
              <wp:effectExtent l="0" t="0" r="635" b="0"/>
              <wp:wrapNone/>
              <wp:docPr id="1349030018" name="Text Box 5" descr="OFFICIAL - MOJ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30D0A577" w14:textId="4F6892E2"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2F8495" id="_x0000_t202" coordsize="21600,21600" o:spt="202" path="m,l,21600r21600,l21600,xe">
              <v:stroke joinstyle="miter"/>
              <v:path gradientshapeok="t" o:connecttype="rect"/>
            </v:shapetype>
            <v:shape id="Text Box 5" o:spid="_x0000_s1028" type="#_x0000_t202" alt="OFFICIAL - MOJ USE ONLY" style="position:absolute;margin-left:0;margin-top:0;width:136.45pt;height:30.8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" filled="f" stroked="f">
              <v:textbox style="mso-fit-shape-to-text:t" inset="0,0,0,15pt">
                <w:txbxContent>
                  <w:p w14:paraId="30D0A577" w14:textId="4F6892E2"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16CCE" w14:textId="02B0E63D" w:rsidR="00FF3B64" w:rsidRDefault="00FF3B64">
    <w:pPr>
      <w:pStyle w:val="Footer"/>
    </w:pPr>
    <w:r>
      <w:rPr>
        <w:noProof/>
      </w:rPr>
      <mc:AlternateContent>
        <mc:Choice Requires="wps">
          <w:drawing>
            <wp:anchor distT="0" distB="0" distL="0" distR="0" simplePos="0" relativeHeight="251663360" behindDoc="0" locked="0" layoutInCell="1" allowOverlap="1" wp14:anchorId="577D59F2" wp14:editId="3BEC0DBB">
              <wp:simplePos x="914400" y="10071100"/>
              <wp:positionH relativeFrom="page">
                <wp:align>center</wp:align>
              </wp:positionH>
              <wp:positionV relativeFrom="page">
                <wp:align>bottom</wp:align>
              </wp:positionV>
              <wp:extent cx="1732915" cy="391160"/>
              <wp:effectExtent l="0" t="0" r="635" b="0"/>
              <wp:wrapNone/>
              <wp:docPr id="1482220057" name="Text Box 6" descr="OFFICIAL - MOJ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6D522872" w14:textId="03E69CB9"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7D59F2" id="_x0000_t202" coordsize="21600,21600" o:spt="202" path="m,l,21600r21600,l21600,xe">
              <v:stroke joinstyle="miter"/>
              <v:path gradientshapeok="t" o:connecttype="rect"/>
            </v:shapetype>
            <v:shape id="Text Box 6" o:spid="_x0000_s1029" type="#_x0000_t202" alt="OFFICIAL - MOJ USE ONLY" style="position:absolute;margin-left:0;margin-top:0;width:136.45pt;height:30.8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" filled="f" stroked="f">
              <v:textbox style="mso-fit-shape-to-text:t" inset="0,0,0,15pt">
                <w:txbxContent>
                  <w:p w14:paraId="6D522872" w14:textId="03E69CB9"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71533" w14:textId="5BD7994F" w:rsidR="00FF3B64" w:rsidRDefault="00FF3B64">
    <w:pPr>
      <w:pStyle w:val="Footer"/>
    </w:pPr>
    <w:r>
      <w:rPr>
        <w:noProof/>
      </w:rPr>
      <mc:AlternateContent>
        <mc:Choice Requires="wps">
          <w:drawing>
            <wp:anchor distT="0" distB="0" distL="0" distR="0" simplePos="0" relativeHeight="251661312" behindDoc="0" locked="0" layoutInCell="1" allowOverlap="1" wp14:anchorId="792165FB" wp14:editId="76713FE4">
              <wp:simplePos x="635" y="635"/>
              <wp:positionH relativeFrom="page">
                <wp:align>center</wp:align>
              </wp:positionH>
              <wp:positionV relativeFrom="page">
                <wp:align>bottom</wp:align>
              </wp:positionV>
              <wp:extent cx="1732915" cy="391160"/>
              <wp:effectExtent l="0" t="0" r="635" b="0"/>
              <wp:wrapNone/>
              <wp:docPr id="464896985" name="Text Box 4" descr="OFFICIAL - MOJ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0EFBEEF8" w14:textId="720B4B06"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2165FB" id="_x0000_t202" coordsize="21600,21600" o:spt="202" path="m,l,21600r21600,l21600,xe">
              <v:stroke joinstyle="miter"/>
              <v:path gradientshapeok="t" o:connecttype="rect"/>
            </v:shapetype>
            <v:shape id="Text Box 4" o:spid="_x0000_s1031" type="#_x0000_t202" alt="OFFICIAL - MOJ USE ONLY" style="position:absolute;margin-left:0;margin-top:0;width:136.45pt;height:30.8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" filled="f" stroked="f">
              <v:textbox style="mso-fit-shape-to-text:t" inset="0,0,0,15pt">
                <w:txbxContent>
                  <w:p w14:paraId="0EFBEEF8" w14:textId="720B4B06"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4B4D4" w14:textId="77777777" w:rsidR="00EB69F2" w:rsidRDefault="00EB69F2" w:rsidP="00FF3B64">
      <w:pPr>
        <w:spacing w:after="0" w:line="240" w:lineRule="auto"/>
      </w:pPr>
      <w:r>
        <w:separator/>
      </w:r>
    </w:p>
  </w:footnote>
  <w:footnote w:type="continuationSeparator" w:id="0">
    <w:p w14:paraId="29372A6C" w14:textId="77777777" w:rsidR="00EB69F2" w:rsidRDefault="00EB69F2" w:rsidP="00FF3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A9EE7" w14:textId="71470344" w:rsidR="00FF3B64" w:rsidRDefault="00FF3B64">
    <w:pPr>
      <w:pStyle w:val="Header"/>
    </w:pPr>
    <w:r>
      <w:rPr>
        <w:noProof/>
      </w:rPr>
      <mc:AlternateContent>
        <mc:Choice Requires="wps">
          <w:drawing>
            <wp:anchor distT="0" distB="0" distL="0" distR="0" simplePos="0" relativeHeight="251659264" behindDoc="0" locked="0" layoutInCell="1" allowOverlap="1" wp14:anchorId="4C552B35" wp14:editId="0593ABBD">
              <wp:simplePos x="635" y="635"/>
              <wp:positionH relativeFrom="page">
                <wp:align>center</wp:align>
              </wp:positionH>
              <wp:positionV relativeFrom="page">
                <wp:align>top</wp:align>
              </wp:positionV>
              <wp:extent cx="1732915" cy="391160"/>
              <wp:effectExtent l="0" t="0" r="635" b="8890"/>
              <wp:wrapNone/>
              <wp:docPr id="1161357353" name="Text Box 2" descr="OFFICIAL - MOJ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2910E5A0" w14:textId="0845E499"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C552B35" id="_x0000_t202" coordsize="21600,21600" o:spt="202" path="m,l,21600r21600,l21600,xe">
              <v:stroke joinstyle="miter"/>
              <v:path gradientshapeok="t" o:connecttype="rect"/>
            </v:shapetype>
            <v:shape id="Text Box 2" o:spid="_x0000_s1026" type="#_x0000_t202" alt="OFFICIAL - MOJ USE ONLY" style="position:absolute;margin-left:0;margin-top:0;width:136.45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" filled="f" stroked="f">
              <v:textbox style="mso-fit-shape-to-text:t" inset="0,15pt,0,0">
                <w:txbxContent>
                  <w:p w14:paraId="2910E5A0" w14:textId="0845E499"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1C576" w14:textId="0B669D62" w:rsidR="00FF3B64" w:rsidRDefault="00FF3B64">
    <w:pPr>
      <w:pStyle w:val="Header"/>
    </w:pPr>
    <w:r>
      <w:rPr>
        <w:noProof/>
      </w:rPr>
      <mc:AlternateContent>
        <mc:Choice Requires="wps">
          <w:drawing>
            <wp:anchor distT="0" distB="0" distL="0" distR="0" simplePos="0" relativeHeight="251660288" behindDoc="0" locked="0" layoutInCell="1" allowOverlap="1" wp14:anchorId="7AB05EF6" wp14:editId="46467C8B">
              <wp:simplePos x="914400" y="450850"/>
              <wp:positionH relativeFrom="page">
                <wp:align>center</wp:align>
              </wp:positionH>
              <wp:positionV relativeFrom="page">
                <wp:align>top</wp:align>
              </wp:positionV>
              <wp:extent cx="1732915" cy="391160"/>
              <wp:effectExtent l="0" t="0" r="635" b="8890"/>
              <wp:wrapNone/>
              <wp:docPr id="1453617413" name="Text Box 3" descr="OFFICIAL - MOJ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53630460" w14:textId="18ABC758"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AB05EF6" id="_x0000_t202" coordsize="21600,21600" o:spt="202" path="m,l,21600r21600,l21600,xe">
              <v:stroke joinstyle="miter"/>
              <v:path gradientshapeok="t" o:connecttype="rect"/>
            </v:shapetype>
            <v:shape id="Text Box 3" o:spid="_x0000_s1027" type="#_x0000_t202" alt="OFFICIAL - MOJ USE ONLY" style="position:absolute;margin-left:0;margin-top:0;width:136.45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" filled="f" stroked="f">
              <v:textbox style="mso-fit-shape-to-text:t" inset="0,15pt,0,0">
                <w:txbxContent>
                  <w:p w14:paraId="53630460" w14:textId="18ABC758"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DBD10" w14:textId="75F23EB5" w:rsidR="00FF3B64" w:rsidRDefault="00FF3B64">
    <w:pPr>
      <w:pStyle w:val="Header"/>
    </w:pPr>
    <w:r>
      <w:rPr>
        <w:noProof/>
      </w:rPr>
      <mc:AlternateContent>
        <mc:Choice Requires="wps">
          <w:drawing>
            <wp:anchor distT="0" distB="0" distL="0" distR="0" simplePos="0" relativeHeight="251658240" behindDoc="0" locked="0" layoutInCell="1" allowOverlap="1" wp14:anchorId="695C9731" wp14:editId="4ED7146F">
              <wp:simplePos x="635" y="635"/>
              <wp:positionH relativeFrom="page">
                <wp:align>center</wp:align>
              </wp:positionH>
              <wp:positionV relativeFrom="page">
                <wp:align>top</wp:align>
              </wp:positionV>
              <wp:extent cx="1732915" cy="391160"/>
              <wp:effectExtent l="0" t="0" r="635" b="8890"/>
              <wp:wrapNone/>
              <wp:docPr id="2058237130" name="Text Box 1" descr="OFFICIAL - MOJ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32915" cy="391160"/>
                      </a:xfrm>
                      <a:prstGeom prst="rect">
                        <a:avLst/>
                      </a:prstGeom>
                      <a:noFill/>
                      <a:ln>
                        <a:noFill/>
                      </a:ln>
                    </wps:spPr>
                    <wps:txbx>
                      <w:txbxContent>
                        <w:p w14:paraId="5E65FD38" w14:textId="09B0436F"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95C9731" id="_x0000_t202" coordsize="21600,21600" o:spt="202" path="m,l,21600r21600,l21600,xe">
              <v:stroke joinstyle="miter"/>
              <v:path gradientshapeok="t" o:connecttype="rect"/>
            </v:shapetype>
            <v:shape id="Text Box 1" o:spid="_x0000_s1030" type="#_x0000_t202" alt="OFFICIAL - MOJ USE ONLY" style="position:absolute;margin-left:0;margin-top:0;width:136.45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" filled="f" stroked="f">
              <v:textbox style="mso-fit-shape-to-text:t" inset="0,15pt,0,0">
                <w:txbxContent>
                  <w:p w14:paraId="5E65FD38" w14:textId="09B0436F" w:rsidR="00FF3B64" w:rsidRPr="00FF3B64" w:rsidRDefault="00FF3B64" w:rsidP="00FF3B64">
                    <w:pPr>
                      <w:spacing w:after="0"/>
                      <w:rPr>
                        <w:rFonts w:ascii="Aptos" w:eastAsia="Aptos" w:hAnsi="Aptos" w:cs="Aptos"/>
                        <w:noProof/>
                        <w:color w:val="000000"/>
                        <w:sz w:val="24"/>
                        <w:szCs w:val="24"/>
                      </w:rPr>
                    </w:pPr>
                    <w:r w:rsidRPr="00FF3B64">
                      <w:rPr>
                        <w:rFonts w:ascii="Aptos" w:eastAsia="Aptos" w:hAnsi="Aptos" w:cs="Aptos"/>
                        <w:noProof/>
                        <w:color w:val="000000"/>
                        <w:sz w:val="24"/>
                        <w:szCs w:val="24"/>
                      </w:rPr>
                      <w:t>OFFICIAL - MOJ USE 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903AD"/>
    <w:multiLevelType w:val="hybridMultilevel"/>
    <w:tmpl w:val="663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28"/>
  </w:num>
  <w:num w:numId="2" w16cid:durableId="1364597145">
    <w:abstractNumId w:val="4"/>
  </w:num>
  <w:num w:numId="3" w16cid:durableId="1421874080">
    <w:abstractNumId w:val="11"/>
  </w:num>
  <w:num w:numId="4" w16cid:durableId="1378818944">
    <w:abstractNumId w:val="8"/>
  </w:num>
  <w:num w:numId="5" w16cid:durableId="1887060201">
    <w:abstractNumId w:val="1"/>
  </w:num>
  <w:num w:numId="6" w16cid:durableId="362706917">
    <w:abstractNumId w:val="29"/>
  </w:num>
  <w:num w:numId="7" w16cid:durableId="328555677">
    <w:abstractNumId w:val="13"/>
  </w:num>
  <w:num w:numId="8" w16cid:durableId="1711605692">
    <w:abstractNumId w:val="20"/>
  </w:num>
  <w:num w:numId="9" w16cid:durableId="72968840">
    <w:abstractNumId w:val="7"/>
  </w:num>
  <w:num w:numId="10" w16cid:durableId="2136559970">
    <w:abstractNumId w:val="33"/>
  </w:num>
  <w:num w:numId="11" w16cid:durableId="1299605399">
    <w:abstractNumId w:val="14"/>
  </w:num>
  <w:num w:numId="12" w16cid:durableId="2071534731">
    <w:abstractNumId w:val="19"/>
  </w:num>
  <w:num w:numId="13" w16cid:durableId="1074206894">
    <w:abstractNumId w:val="32"/>
  </w:num>
  <w:num w:numId="14" w16cid:durableId="555548702">
    <w:abstractNumId w:val="24"/>
  </w:num>
  <w:num w:numId="15" w16cid:durableId="68430244">
    <w:abstractNumId w:val="16"/>
  </w:num>
  <w:num w:numId="16" w16cid:durableId="1546989766">
    <w:abstractNumId w:val="12"/>
  </w:num>
  <w:num w:numId="17" w16cid:durableId="82575917">
    <w:abstractNumId w:val="5"/>
  </w:num>
  <w:num w:numId="18" w16cid:durableId="452022312">
    <w:abstractNumId w:val="0"/>
  </w:num>
  <w:num w:numId="19" w16cid:durableId="465851743">
    <w:abstractNumId w:val="15"/>
  </w:num>
  <w:num w:numId="20" w16cid:durableId="1340498089">
    <w:abstractNumId w:val="23"/>
  </w:num>
  <w:num w:numId="21" w16cid:durableId="1499149059">
    <w:abstractNumId w:val="17"/>
  </w:num>
  <w:num w:numId="22" w16cid:durableId="1847207259">
    <w:abstractNumId w:val="26"/>
  </w:num>
  <w:num w:numId="23" w16cid:durableId="201289642">
    <w:abstractNumId w:val="30"/>
  </w:num>
  <w:num w:numId="24" w16cid:durableId="579876947">
    <w:abstractNumId w:val="25"/>
  </w:num>
  <w:num w:numId="25" w16cid:durableId="1625042123">
    <w:abstractNumId w:val="18"/>
  </w:num>
  <w:num w:numId="26" w16cid:durableId="1413888154">
    <w:abstractNumId w:val="6"/>
  </w:num>
  <w:num w:numId="27" w16cid:durableId="1471283398">
    <w:abstractNumId w:val="31"/>
  </w:num>
  <w:num w:numId="28" w16cid:durableId="735058066">
    <w:abstractNumId w:val="27"/>
  </w:num>
  <w:num w:numId="29" w16cid:durableId="1122766019">
    <w:abstractNumId w:val="10"/>
  </w:num>
  <w:num w:numId="30" w16cid:durableId="391588076">
    <w:abstractNumId w:val="21"/>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0"/>
  </w:num>
  <w:num w:numId="33" w16cid:durableId="521361030">
    <w:abstractNumId w:val="3"/>
  </w:num>
  <w:num w:numId="34" w16cid:durableId="1736317866">
    <w:abstractNumId w:val="22"/>
  </w:num>
  <w:num w:numId="35" w16cid:durableId="13827461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45616"/>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F54E8"/>
    <w:rsid w:val="00414DF4"/>
    <w:rsid w:val="00470368"/>
    <w:rsid w:val="004854D6"/>
    <w:rsid w:val="00486BF7"/>
    <w:rsid w:val="004B7089"/>
    <w:rsid w:val="004E3388"/>
    <w:rsid w:val="004E6BE0"/>
    <w:rsid w:val="004F0284"/>
    <w:rsid w:val="004F4D66"/>
    <w:rsid w:val="0050402A"/>
    <w:rsid w:val="00504FA0"/>
    <w:rsid w:val="005221F3"/>
    <w:rsid w:val="005462BC"/>
    <w:rsid w:val="005928B4"/>
    <w:rsid w:val="005B2495"/>
    <w:rsid w:val="005D2155"/>
    <w:rsid w:val="005D609D"/>
    <w:rsid w:val="005D7100"/>
    <w:rsid w:val="005E2B25"/>
    <w:rsid w:val="005E3DFD"/>
    <w:rsid w:val="005E57FF"/>
    <w:rsid w:val="00602AA7"/>
    <w:rsid w:val="00603120"/>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5CE0"/>
    <w:rsid w:val="008E3173"/>
    <w:rsid w:val="008E3334"/>
    <w:rsid w:val="008F1CB7"/>
    <w:rsid w:val="008F5921"/>
    <w:rsid w:val="008F5B36"/>
    <w:rsid w:val="00901E99"/>
    <w:rsid w:val="009136B1"/>
    <w:rsid w:val="00924108"/>
    <w:rsid w:val="009745BE"/>
    <w:rsid w:val="00977FEE"/>
    <w:rsid w:val="0099136A"/>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6B37"/>
    <w:rsid w:val="00CF654D"/>
    <w:rsid w:val="00D00688"/>
    <w:rsid w:val="00D207B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B69F2"/>
    <w:rsid w:val="00EC68B7"/>
    <w:rsid w:val="00ED0F01"/>
    <w:rsid w:val="00ED15C5"/>
    <w:rsid w:val="00ED478B"/>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F36D5"/>
    <w:rsid w:val="00FF3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F3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B64"/>
  </w:style>
  <w:style w:type="paragraph" w:styleId="Footer">
    <w:name w:val="footer"/>
    <w:basedOn w:val="Normal"/>
    <w:link w:val="FooterChar"/>
    <w:uiPriority w:val="99"/>
    <w:unhideWhenUsed/>
    <w:rsid w:val="00FF3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success-profiles-strength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arah.palmer@justice.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8" ma:contentTypeDescription="Create a new document." ma:contentTypeScope="" ma:versionID="91a8da1211e52949c849ee800af6f836">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8e99fa2ab2a7dc989947111dc968b62f"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7eca7b1-41cf-405d-ab9b-9852a2089d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4F8A69-8982-43DF-91CF-6FC906861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07eca7b1-41cf-405d-ab9b-9852a2089dc6"/>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2016</Words>
  <Characters>10991</Characters>
  <Application>Microsoft Office Word</Application>
  <DocSecurity>4</DocSecurity>
  <Lines>274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2026-07-29T15:18:00Z</dcterms:created>
  <dcterms:modified xsi:type="dcterms:W3CDTF">2026-07-29T15:18:00Z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y fmtid="{D5CDD505-2E9C-101B-9397-08002B2CF9AE}" pid="3" name="ClassificationContentMarkingHeaderShapeIds">
    <vt:lpwstr>7aae34ca,4538e829,56a47105</vt:lpwstr>
  </property>
  <property fmtid="{D5CDD505-2E9C-101B-9397-08002B2CF9AE}" pid="4" name="ClassificationContentMarkingHeaderFontProps">
    <vt:lpwstr>#000000,12,Aptos</vt:lpwstr>
  </property>
  <property fmtid="{D5CDD505-2E9C-101B-9397-08002B2CF9AE}" pid="5" name="ClassificationContentMarkingHeaderText">
    <vt:lpwstr>OFFICIAL - MOJ USE ONLY</vt:lpwstr>
  </property>
  <property fmtid="{D5CDD505-2E9C-101B-9397-08002B2CF9AE}" pid="6" name="ClassificationContentMarkingFooterShapeIds">
    <vt:lpwstr>1bb5c3d9,50689082,5858e219</vt:lpwstr>
  </property>
  <property fmtid="{D5CDD505-2E9C-101B-9397-08002B2CF9AE}" pid="7" name="ClassificationContentMarkingFooterFontProps">
    <vt:lpwstr>#000000,12,Aptos</vt:lpwstr>
  </property>
  <property fmtid="{D5CDD505-2E9C-101B-9397-08002B2CF9AE}" pid="8" name="ClassificationContentMarkingFooterText">
    <vt:lpwstr>OFFICIAL - MOJ USE ONLY</vt:lpwstr>
  </property>
  <property fmtid="{D5CDD505-2E9C-101B-9397-08002B2CF9AE}" pid="9" name="MSIP_Label_9a319762-adef-4208-8d70-dac57139920b_Enabled">
    <vt:lpwstr>true</vt:lpwstr>
  </property>
  <property fmtid="{D5CDD505-2E9C-101B-9397-08002B2CF9AE}" pid="10" name="MSIP_Label_9a319762-adef-4208-8d70-dac57139920b_SetDate">
    <vt:lpwstr>2026-07-17T13:00:29Z</vt:lpwstr>
  </property>
  <property fmtid="{D5CDD505-2E9C-101B-9397-08002B2CF9AE}" pid="11" name="MSIP_Label_9a319762-adef-4208-8d70-dac57139920b_Method">
    <vt:lpwstr>Privileged</vt:lpwstr>
  </property>
  <property fmtid="{D5CDD505-2E9C-101B-9397-08002B2CF9AE}" pid="12" name="MSIP_Label_9a319762-adef-4208-8d70-dac57139920b_Name">
    <vt:lpwstr>OFFICIAL - MOJ USE ONLY</vt:lpwstr>
  </property>
  <property fmtid="{D5CDD505-2E9C-101B-9397-08002B2CF9AE}" pid="13" name="MSIP_Label_9a319762-adef-4208-8d70-dac57139920b_SiteId">
    <vt:lpwstr>c6874728-71e6-41fe-a9e1-2e8c36776ad8</vt:lpwstr>
  </property>
  <property fmtid="{D5CDD505-2E9C-101B-9397-08002B2CF9AE}" pid="14" name="MSIP_Label_9a319762-adef-4208-8d70-dac57139920b_ActionId">
    <vt:lpwstr>0fd30b27-7119-4ad4-a343-10033ad360a5</vt:lpwstr>
  </property>
  <property fmtid="{D5CDD505-2E9C-101B-9397-08002B2CF9AE}" pid="15" name="MSIP_Label_9a319762-adef-4208-8d70-dac57139920b_ContentBits">
    <vt:lpwstr>3</vt:lpwstr>
  </property>
  <property fmtid="{D5CDD505-2E9C-101B-9397-08002B2CF9AE}" pid="16" name="MSIP_Label_9a319762-adef-4208-8d70-dac57139920b_Tag">
    <vt:lpwstr>10, 0, 1, 1</vt:lpwstr>
  </property>
</Properties>
</file>