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34EF3745" w:rsidR="00CD3E62" w:rsidRPr="00785B45" w:rsidRDefault="00CD3E62">
      <w:pPr>
        <w:rPr>
          <w:rFonts w:ascii="Arial" w:hAnsi="Arial" w:cs="Arial"/>
          <w:sz w:val="24"/>
          <w:szCs w:val="24"/>
        </w:rPr>
      </w:pPr>
      <w:r w:rsidRPr="00785B45">
        <w:rPr>
          <w:rFonts w:ascii="Arial" w:hAnsi="Arial" w:cs="Arial"/>
          <w:noProof/>
          <w:sz w:val="24"/>
          <w:szCs w:val="24"/>
        </w:rPr>
        <w:drawing>
          <wp:inline distT="0" distB="0" distL="0" distR="0" wp14:anchorId="51697150" wp14:editId="6806582D">
            <wp:extent cx="863600" cy="8636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863600" cy="863600"/>
                    </a:xfrm>
                    <a:prstGeom prst="rect">
                      <a:avLst/>
                    </a:prstGeom>
                    <a:noFill/>
                    <a:ln>
                      <a:noFill/>
                    </a:ln>
                  </pic:spPr>
                </pic:pic>
              </a:graphicData>
            </a:graphic>
          </wp:inline>
        </w:drawing>
      </w:r>
    </w:p>
    <w:p w14:paraId="038AA6E3" w14:textId="77777777" w:rsidR="00E82628" w:rsidRPr="00785B45" w:rsidRDefault="00E82628" w:rsidP="005E130C">
      <w:pPr>
        <w:spacing w:after="0"/>
        <w:rPr>
          <w:rFonts w:ascii="Arial" w:hAnsi="Arial" w:cs="Arial"/>
          <w:b/>
          <w:bCs/>
          <w:sz w:val="24"/>
          <w:szCs w:val="24"/>
        </w:rPr>
      </w:pPr>
    </w:p>
    <w:p w14:paraId="3E68CE64" w14:textId="12B1168C" w:rsidR="008A5DB5" w:rsidRPr="00785B45" w:rsidRDefault="008A5DB5" w:rsidP="005E130C">
      <w:pPr>
        <w:spacing w:after="0"/>
        <w:rPr>
          <w:rFonts w:ascii="Arial" w:hAnsi="Arial" w:cs="Arial"/>
          <w:b/>
          <w:bCs/>
          <w:sz w:val="24"/>
          <w:szCs w:val="24"/>
        </w:rPr>
      </w:pPr>
      <w:r w:rsidRPr="00785B45">
        <w:rPr>
          <w:rFonts w:ascii="Arial" w:eastAsia="Arial" w:hAnsi="Arial" w:cs="Arial"/>
          <w:b/>
          <w:sz w:val="24"/>
          <w:szCs w:val="24"/>
        </w:rPr>
        <w:t>Job Title &amp; Grade:</w:t>
      </w:r>
      <w:r w:rsidRPr="00785B45">
        <w:rPr>
          <w:rFonts w:ascii="Arial" w:eastAsia="Arial" w:hAnsi="Arial" w:cs="Arial"/>
          <w:sz w:val="24"/>
          <w:szCs w:val="24"/>
        </w:rPr>
        <w:t xml:space="preserve"> </w:t>
      </w:r>
      <w:r w:rsidR="00AF1605" w:rsidRPr="00785B45">
        <w:rPr>
          <w:rFonts w:ascii="Arial" w:eastAsia="Arial" w:hAnsi="Arial" w:cs="Arial"/>
          <w:sz w:val="24"/>
          <w:szCs w:val="24"/>
        </w:rPr>
        <w:t xml:space="preserve">SEO </w:t>
      </w:r>
      <w:r w:rsidRPr="00785B45">
        <w:rPr>
          <w:rFonts w:ascii="Arial" w:eastAsia="Arial" w:hAnsi="Arial" w:cs="Arial"/>
          <w:sz w:val="24"/>
          <w:szCs w:val="24"/>
        </w:rPr>
        <w:t xml:space="preserve">Data Transformation Manager </w:t>
      </w:r>
    </w:p>
    <w:p w14:paraId="3A50F213" w14:textId="66095BDD" w:rsidR="00897DFA" w:rsidRPr="00785B45" w:rsidRDefault="00897DFA" w:rsidP="00897DFA">
      <w:pPr>
        <w:spacing w:after="0"/>
        <w:rPr>
          <w:rFonts w:ascii="Arial" w:hAnsi="Arial" w:cs="Arial"/>
          <w:sz w:val="24"/>
          <w:szCs w:val="24"/>
        </w:rPr>
      </w:pPr>
      <w:r w:rsidRPr="00785B45">
        <w:rPr>
          <w:rFonts w:ascii="Arial" w:eastAsia="Arial" w:hAnsi="Arial" w:cs="Arial"/>
          <w:b/>
          <w:bCs/>
          <w:sz w:val="24"/>
          <w:szCs w:val="24"/>
        </w:rPr>
        <w:t>Contract Type:</w:t>
      </w:r>
      <w:r w:rsidRPr="00785B45">
        <w:rPr>
          <w:rFonts w:ascii="Arial" w:eastAsia="Arial" w:hAnsi="Arial" w:cs="Arial"/>
          <w:sz w:val="24"/>
          <w:szCs w:val="24"/>
        </w:rPr>
        <w:t xml:space="preserve"> </w:t>
      </w:r>
      <w:r w:rsidR="000A78DE" w:rsidRPr="00785B45">
        <w:rPr>
          <w:rFonts w:ascii="Arial" w:eastAsia="Arial" w:hAnsi="Arial" w:cs="Arial"/>
          <w:sz w:val="24"/>
          <w:szCs w:val="24"/>
        </w:rPr>
        <w:t>Detached Duty/Loan</w:t>
      </w:r>
      <w:r w:rsidR="00170559" w:rsidRPr="00785B45">
        <w:rPr>
          <w:rFonts w:ascii="Arial" w:eastAsia="Arial" w:hAnsi="Arial" w:cs="Arial"/>
          <w:sz w:val="24"/>
          <w:szCs w:val="24"/>
        </w:rPr>
        <w:t xml:space="preserve"> – 24 Months</w:t>
      </w:r>
    </w:p>
    <w:p w14:paraId="4E63A7E8" w14:textId="77777777" w:rsidR="00897DFA" w:rsidRPr="00785B45" w:rsidRDefault="00897DFA" w:rsidP="00897DFA">
      <w:pPr>
        <w:pStyle w:val="NoSpacing"/>
        <w:rPr>
          <w:rFonts w:ascii="Arial" w:eastAsia="Arial" w:hAnsi="Arial" w:cs="Arial"/>
          <w:color w:val="000000" w:themeColor="text1"/>
          <w:sz w:val="24"/>
          <w:szCs w:val="24"/>
        </w:rPr>
      </w:pPr>
      <w:r w:rsidRPr="00785B45">
        <w:rPr>
          <w:rFonts w:ascii="Arial" w:eastAsia="Arial" w:hAnsi="Arial" w:cs="Arial"/>
          <w:b/>
          <w:bCs/>
          <w:sz w:val="24"/>
          <w:szCs w:val="24"/>
        </w:rPr>
        <w:t>Salary range (depending on location):</w:t>
      </w:r>
      <w:r w:rsidRPr="00785B45">
        <w:rPr>
          <w:rFonts w:ascii="Arial" w:eastAsia="Arial" w:hAnsi="Arial" w:cs="Arial"/>
          <w:sz w:val="24"/>
          <w:szCs w:val="24"/>
        </w:rPr>
        <w:t xml:space="preserve"> </w:t>
      </w:r>
      <w:r w:rsidRPr="00785B45">
        <w:rPr>
          <w:rFonts w:ascii="Arial" w:eastAsia="Arial" w:hAnsi="Arial" w:cs="Arial"/>
          <w:color w:val="000000" w:themeColor="text1"/>
          <w:sz w:val="24"/>
          <w:szCs w:val="24"/>
        </w:rPr>
        <w:t>National - £42,914 - £46,182</w:t>
      </w:r>
    </w:p>
    <w:p w14:paraId="602D436D" w14:textId="5203AE87" w:rsidR="00897DFA" w:rsidRPr="00785B45" w:rsidRDefault="00897DFA" w:rsidP="00897DFA">
      <w:pPr>
        <w:pStyle w:val="NoSpacing"/>
        <w:rPr>
          <w:rFonts w:ascii="Arial" w:hAnsi="Arial" w:cs="Arial"/>
          <w:color w:val="FF0000"/>
          <w:sz w:val="24"/>
          <w:szCs w:val="24"/>
        </w:rPr>
      </w:pPr>
      <w:r w:rsidRPr="00785B45">
        <w:rPr>
          <w:rFonts w:ascii="Arial" w:eastAsia="Arial" w:hAnsi="Arial" w:cs="Arial"/>
          <w:color w:val="000000" w:themeColor="text1"/>
          <w:sz w:val="24"/>
          <w:szCs w:val="24"/>
        </w:rPr>
        <w:t>London - £49,325 - £53,08</w:t>
      </w:r>
      <w:r w:rsidR="00452E4E" w:rsidRPr="00785B45">
        <w:rPr>
          <w:rFonts w:ascii="Arial" w:eastAsia="Arial" w:hAnsi="Arial" w:cs="Arial"/>
          <w:color w:val="000000" w:themeColor="text1"/>
          <w:sz w:val="24"/>
          <w:szCs w:val="24"/>
        </w:rPr>
        <w:t>1</w:t>
      </w:r>
    </w:p>
    <w:p w14:paraId="74E29D9D" w14:textId="77777777" w:rsidR="008A5DB5" w:rsidRPr="00785B45" w:rsidRDefault="008A5DB5" w:rsidP="00E82628">
      <w:pPr>
        <w:pStyle w:val="NoSpacing"/>
        <w:rPr>
          <w:rFonts w:ascii="Arial" w:hAnsi="Arial" w:cs="Arial"/>
          <w:sz w:val="24"/>
          <w:szCs w:val="24"/>
        </w:rPr>
      </w:pPr>
    </w:p>
    <w:p w14:paraId="2659D60E" w14:textId="7F0690D5" w:rsidR="008A5DB5" w:rsidRPr="00785B45" w:rsidRDefault="008A5DB5" w:rsidP="00B1097C">
      <w:pPr>
        <w:pStyle w:val="NoSpacing"/>
        <w:jc w:val="both"/>
        <w:rPr>
          <w:rFonts w:ascii="Arial" w:hAnsi="Arial" w:cs="Arial"/>
          <w:sz w:val="24"/>
          <w:szCs w:val="24"/>
        </w:rPr>
      </w:pPr>
      <w:r w:rsidRPr="00785B45">
        <w:rPr>
          <w:rFonts w:ascii="Arial" w:eastAsia="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785B45" w:rsidRDefault="00191D71" w:rsidP="00B1097C">
      <w:pPr>
        <w:pStyle w:val="NoSpacing"/>
        <w:jc w:val="both"/>
        <w:rPr>
          <w:rFonts w:ascii="Arial" w:hAnsi="Arial" w:cs="Arial"/>
          <w:sz w:val="24"/>
          <w:szCs w:val="24"/>
        </w:rPr>
      </w:pPr>
    </w:p>
    <w:p w14:paraId="52BDFF27" w14:textId="77777777" w:rsidR="00B704E2" w:rsidRPr="00785B45" w:rsidRDefault="00B704E2" w:rsidP="00B704E2">
      <w:pPr>
        <w:rPr>
          <w:rFonts w:ascii="Arial" w:eastAsia="Arial" w:hAnsi="Arial" w:cs="Arial"/>
          <w:color w:val="000000" w:themeColor="text1"/>
          <w:sz w:val="24"/>
          <w:szCs w:val="24"/>
        </w:rPr>
      </w:pPr>
      <w:r w:rsidRPr="00785B45">
        <w:rPr>
          <w:rFonts w:ascii="Arial" w:eastAsia="Arial" w:hAnsi="Arial" w:cs="Arial"/>
          <w:b/>
          <w:bCs/>
          <w:sz w:val="24"/>
          <w:szCs w:val="24"/>
        </w:rPr>
        <w:t>Location:</w:t>
      </w:r>
      <w:r w:rsidRPr="00785B45">
        <w:rPr>
          <w:rFonts w:ascii="Arial" w:eastAsia="Arial" w:hAnsi="Arial" w:cs="Arial"/>
          <w:color w:val="000000" w:themeColor="text1"/>
          <w:sz w:val="24"/>
          <w:szCs w:val="24"/>
        </w:rPr>
        <w:t xml:space="preserve"> National – Any LAA Office including London</w:t>
      </w:r>
    </w:p>
    <w:p w14:paraId="5DF265CA" w14:textId="77777777" w:rsidR="00B704E2" w:rsidRPr="00785B45" w:rsidRDefault="00B704E2" w:rsidP="00B704E2">
      <w:pPr>
        <w:rPr>
          <w:rFonts w:ascii="Arial" w:eastAsia="Arial" w:hAnsi="Arial" w:cs="Arial"/>
          <w:color w:val="000000" w:themeColor="text1"/>
          <w:sz w:val="24"/>
          <w:szCs w:val="24"/>
        </w:rPr>
      </w:pPr>
      <w:r w:rsidRPr="00785B45">
        <w:rPr>
          <w:rFonts w:ascii="Arial" w:eastAsia="Arial" w:hAnsi="Arial" w:cs="Arial"/>
          <w:color w:val="000000" w:themeColor="text1"/>
          <w:sz w:val="24"/>
          <w:szCs w:val="24"/>
        </w:rPr>
        <w:t>40% office attendance is required. That may be at base location and other offices.</w:t>
      </w:r>
    </w:p>
    <w:p w14:paraId="5D0769AB" w14:textId="2A683F5B" w:rsidR="001A383B" w:rsidRPr="00785B45" w:rsidRDefault="001A383B" w:rsidP="00B1097C">
      <w:pPr>
        <w:spacing w:after="0"/>
        <w:jc w:val="both"/>
        <w:rPr>
          <w:rFonts w:ascii="Arial" w:eastAsia="Arial" w:hAnsi="Arial" w:cs="Arial"/>
          <w:sz w:val="24"/>
          <w:szCs w:val="24"/>
        </w:rPr>
      </w:pPr>
      <w:r w:rsidRPr="00785B45">
        <w:rPr>
          <w:rFonts w:ascii="Arial" w:eastAsia="Arial" w:hAnsi="Arial" w:cs="Arial"/>
          <w:sz w:val="24"/>
          <w:szCs w:val="24"/>
        </w:rPr>
        <w:t xml:space="preserve">Please note that whilst this role is open to all </w:t>
      </w:r>
      <w:r w:rsidRPr="00785B45">
        <w:rPr>
          <w:rFonts w:ascii="Arial" w:eastAsia="Arial" w:hAnsi="Arial" w:cs="Arial"/>
          <w:color w:val="000000" w:themeColor="text1"/>
          <w:sz w:val="24"/>
          <w:szCs w:val="24"/>
        </w:rPr>
        <w:t xml:space="preserve">Civil Servants, </w:t>
      </w:r>
      <w:r w:rsidRPr="00785B45">
        <w:rPr>
          <w:rFonts w:ascii="Arial" w:eastAsia="Arial" w:hAnsi="Arial" w:cs="Arial"/>
          <w:sz w:val="24"/>
          <w:szCs w:val="24"/>
        </w:rPr>
        <w:t>you can only apply for London,</w:t>
      </w:r>
      <w:r w:rsidR="002D1756" w:rsidRPr="00785B45">
        <w:rPr>
          <w:rFonts w:ascii="Arial" w:eastAsia="Arial" w:hAnsi="Arial" w:cs="Arial"/>
          <w:sz w:val="24"/>
          <w:szCs w:val="24"/>
        </w:rPr>
        <w:t xml:space="preserve"> </w:t>
      </w:r>
      <w:r w:rsidRPr="00785B45">
        <w:rPr>
          <w:rFonts w:ascii="Arial" w:eastAsia="Arial" w:hAnsi="Arial" w:cs="Arial"/>
          <w:sz w:val="24"/>
          <w:szCs w:val="24"/>
        </w:rPr>
        <w:t xml:space="preserve">Cambridge and Brighton offices if you are a </w:t>
      </w:r>
      <w:r w:rsidRPr="00785B45">
        <w:rPr>
          <w:rFonts w:ascii="Arial" w:eastAsia="Arial" w:hAnsi="Arial" w:cs="Arial"/>
          <w:b/>
          <w:bCs/>
          <w:sz w:val="24"/>
          <w:szCs w:val="24"/>
        </w:rPr>
        <w:t>current LAA</w:t>
      </w:r>
      <w:r w:rsidRPr="00785B45">
        <w:rPr>
          <w:rFonts w:ascii="Arial" w:eastAsia="Arial" w:hAnsi="Arial" w:cs="Arial"/>
          <w:sz w:val="24"/>
          <w:szCs w:val="24"/>
        </w:rPr>
        <w:t xml:space="preserve"> staff member based in those offices. This is due to and in line with the LAA's Location Strategy and the Cabinet Office's Places for Growth Strategy.</w:t>
      </w:r>
    </w:p>
    <w:p w14:paraId="116B4C5C" w14:textId="77777777" w:rsidR="00191D71" w:rsidRPr="00785B45" w:rsidRDefault="00191D71" w:rsidP="00B1097C">
      <w:pPr>
        <w:spacing w:after="0"/>
        <w:jc w:val="both"/>
        <w:rPr>
          <w:rFonts w:ascii="Arial" w:eastAsia="Arial" w:hAnsi="Arial" w:cs="Arial"/>
          <w:sz w:val="24"/>
          <w:szCs w:val="24"/>
        </w:rPr>
      </w:pPr>
    </w:p>
    <w:p w14:paraId="25FB0F75" w14:textId="79AE464E" w:rsidR="00D44511" w:rsidRPr="00785B45" w:rsidRDefault="00C624CE" w:rsidP="002D1756">
      <w:pPr>
        <w:rPr>
          <w:rFonts w:ascii="Arial" w:eastAsia="Arial" w:hAnsi="Arial" w:cs="Arial"/>
          <w:color w:val="000000" w:themeColor="text1"/>
          <w:sz w:val="24"/>
          <w:szCs w:val="24"/>
        </w:rPr>
      </w:pPr>
      <w:r w:rsidRPr="00785B45">
        <w:rPr>
          <w:rFonts w:ascii="Arial" w:eastAsia="Arial" w:hAnsi="Arial" w:cs="Arial"/>
          <w:b/>
          <w:sz w:val="24"/>
          <w:szCs w:val="24"/>
        </w:rPr>
        <w:t>Minimum Working Pattern:</w:t>
      </w:r>
      <w:r w:rsidRPr="00785B45">
        <w:rPr>
          <w:rFonts w:ascii="Arial" w:eastAsia="Arial" w:hAnsi="Arial" w:cs="Arial"/>
          <w:sz w:val="24"/>
          <w:szCs w:val="24"/>
        </w:rPr>
        <w:t xml:space="preserve"> </w:t>
      </w:r>
      <w:r w:rsidR="00154AE7" w:rsidRPr="00785B45">
        <w:rPr>
          <w:rFonts w:ascii="Arial" w:eastAsia="Arial" w:hAnsi="Arial" w:cs="Arial"/>
          <w:color w:val="000000" w:themeColor="text1"/>
          <w:sz w:val="24"/>
          <w:szCs w:val="24"/>
        </w:rPr>
        <w:t>The post is supported by the MOJ flexible working policy and includes colleagues who work flexibly, remotely, part time or as part of a job share etc.</w:t>
      </w:r>
    </w:p>
    <w:p w14:paraId="115294B3" w14:textId="53E5584C" w:rsidR="00CD3E62" w:rsidRPr="00785B45" w:rsidRDefault="00D44511" w:rsidP="00B1097C">
      <w:pPr>
        <w:pStyle w:val="Heading1"/>
        <w:jc w:val="both"/>
        <w:rPr>
          <w:rFonts w:ascii="Arial" w:hAnsi="Arial" w:cs="Arial"/>
          <w:b/>
          <w:bCs/>
          <w:sz w:val="24"/>
          <w:szCs w:val="24"/>
        </w:rPr>
      </w:pPr>
      <w:r w:rsidRPr="00785B45">
        <w:rPr>
          <w:rFonts w:ascii="Arial" w:eastAsia="Arial" w:hAnsi="Arial" w:cs="Arial"/>
          <w:b/>
          <w:bCs/>
          <w:sz w:val="24"/>
          <w:szCs w:val="24"/>
        </w:rPr>
        <w:t>T</w:t>
      </w:r>
      <w:r w:rsidR="00CD3E62" w:rsidRPr="00785B45">
        <w:rPr>
          <w:rFonts w:ascii="Arial" w:eastAsia="Arial" w:hAnsi="Arial" w:cs="Arial"/>
          <w:b/>
          <w:bCs/>
          <w:sz w:val="24"/>
          <w:szCs w:val="24"/>
        </w:rPr>
        <w:t>he Legal Aid Agency</w:t>
      </w:r>
    </w:p>
    <w:p w14:paraId="01E49886" w14:textId="6CDE28A9" w:rsidR="00AE1339" w:rsidRPr="00785B45" w:rsidRDefault="00CD3E62" w:rsidP="00B1097C">
      <w:pPr>
        <w:spacing w:after="120" w:line="240" w:lineRule="auto"/>
        <w:jc w:val="both"/>
        <w:rPr>
          <w:rFonts w:ascii="Arial" w:hAnsi="Arial" w:cs="Arial"/>
          <w:b/>
          <w:bCs/>
          <w:sz w:val="24"/>
          <w:szCs w:val="24"/>
        </w:rPr>
      </w:pPr>
      <w:r w:rsidRPr="00785B45">
        <w:rPr>
          <w:rFonts w:ascii="Arial" w:eastAsia="Arial" w:hAnsi="Arial" w:cs="Arial"/>
          <w:bCs/>
          <w:sz w:val="24"/>
          <w:szCs w:val="24"/>
        </w:rPr>
        <w:t>We are an executive agency of the Ministry of Justice (</w:t>
      </w:r>
      <w:proofErr w:type="spellStart"/>
      <w:r w:rsidRPr="00785B45">
        <w:rPr>
          <w:rFonts w:ascii="Arial" w:eastAsia="Arial" w:hAnsi="Arial" w:cs="Arial"/>
          <w:bCs/>
          <w:sz w:val="24"/>
          <w:szCs w:val="24"/>
        </w:rPr>
        <w:t>MoJ</w:t>
      </w:r>
      <w:proofErr w:type="spellEnd"/>
      <w:r w:rsidRPr="00785B45">
        <w:rPr>
          <w:rFonts w:ascii="Arial" w:eastAsia="Arial" w:hAnsi="Arial" w:cs="Arial"/>
          <w:bCs/>
          <w:sz w:val="24"/>
          <w:szCs w:val="24"/>
        </w:rPr>
        <w:t xml:space="preserve">). </w:t>
      </w:r>
      <w:r w:rsidR="00AE1339" w:rsidRPr="00785B45">
        <w:rPr>
          <w:rFonts w:ascii="Arial" w:eastAsia="Arial" w:hAnsi="Arial" w:cs="Arial"/>
          <w:bCs/>
          <w:sz w:val="24"/>
          <w:szCs w:val="24"/>
          <w:lang w:val="en"/>
        </w:rPr>
        <w:t>We are</w:t>
      </w:r>
      <w:r w:rsidR="00AE1339" w:rsidRPr="00785B45">
        <w:rPr>
          <w:rStyle w:val="normaltextrun"/>
          <w:rFonts w:ascii="Arial" w:eastAsia="Arial" w:hAnsi="Arial" w:cs="Arial"/>
          <w:i/>
          <w:iCs/>
          <w:color w:val="0078D4"/>
          <w:sz w:val="24"/>
          <w:szCs w:val="24"/>
          <w:u w:val="single"/>
          <w:shd w:val="clear" w:color="auto" w:fill="FFFFFF"/>
          <w:lang w:val="en"/>
        </w:rPr>
        <w:t> </w:t>
      </w:r>
      <w:r w:rsidR="00AE1339" w:rsidRPr="00785B45">
        <w:rPr>
          <w:rStyle w:val="normaltextrun"/>
          <w:rFonts w:ascii="Arial" w:eastAsia="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785B45">
        <w:rPr>
          <w:rFonts w:ascii="Arial" w:eastAsia="Arial" w:hAnsi="Arial" w:cs="Arial"/>
          <w:bCs/>
          <w:sz w:val="24"/>
          <w:szCs w:val="24"/>
          <w:lang w:val="en"/>
        </w:rPr>
        <w:t>.</w:t>
      </w:r>
      <w:r w:rsidR="00845123" w:rsidRPr="00785B45">
        <w:rPr>
          <w:rFonts w:ascii="Arial" w:eastAsia="Arial" w:hAnsi="Arial" w:cs="Arial"/>
          <w:bCs/>
          <w:sz w:val="24"/>
          <w:szCs w:val="24"/>
        </w:rPr>
        <w:t xml:space="preserve"> </w:t>
      </w:r>
    </w:p>
    <w:p w14:paraId="61D0C6AD" w14:textId="51F01625" w:rsidR="00CD3E62" w:rsidRPr="00785B45" w:rsidRDefault="00CD3E62" w:rsidP="00B1097C">
      <w:pPr>
        <w:spacing w:after="120" w:line="240" w:lineRule="auto"/>
        <w:jc w:val="both"/>
        <w:rPr>
          <w:rFonts w:ascii="Arial" w:hAnsi="Arial" w:cs="Arial"/>
          <w:bCs/>
          <w:sz w:val="24"/>
          <w:szCs w:val="24"/>
        </w:rPr>
      </w:pPr>
      <w:r w:rsidRPr="00785B45">
        <w:rPr>
          <w:rFonts w:ascii="Arial" w:eastAsia="Arial" w:hAnsi="Arial" w:cs="Arial"/>
          <w:bCs/>
          <w:sz w:val="24"/>
          <w:szCs w:val="24"/>
          <w:lang w:val="en"/>
        </w:rPr>
        <w:t xml:space="preserve">Our people </w:t>
      </w:r>
      <w:r w:rsidRPr="00785B45">
        <w:rPr>
          <w:rFonts w:ascii="Arial" w:eastAsia="Arial" w:hAnsi="Arial" w:cs="Arial"/>
          <w:bCs/>
          <w:sz w:val="24"/>
          <w:szCs w:val="24"/>
        </w:rPr>
        <w:t xml:space="preserve">are at the heart of achieving excellence. </w:t>
      </w:r>
      <w:r w:rsidRPr="00785B45">
        <w:rPr>
          <w:rFonts w:ascii="Arial" w:eastAsia="Arial" w:hAnsi="Arial" w:cs="Arial"/>
          <w:bCs/>
          <w:sz w:val="24"/>
          <w:szCs w:val="24"/>
          <w:lang w:val="en"/>
        </w:rPr>
        <w:t>Employing around 1,200 colleagues across England and Wales</w:t>
      </w:r>
      <w:r w:rsidRPr="00785B45">
        <w:rPr>
          <w:rFonts w:ascii="Arial" w:eastAsia="Arial" w:hAnsi="Arial" w:cs="Arial"/>
          <w:bCs/>
          <w:sz w:val="24"/>
          <w:szCs w:val="24"/>
        </w:rPr>
        <w:t xml:space="preserve">, we feel proud to have some of the best </w:t>
      </w:r>
      <w:hyperlink r:id="rId11" w:history="1">
        <w:r w:rsidRPr="00785B45">
          <w:rPr>
            <w:rFonts w:ascii="Arial" w:hAnsi="Arial" w:cs="Arial"/>
            <w:bCs/>
            <w:sz w:val="24"/>
            <w:szCs w:val="24"/>
          </w:rPr>
          <w:t>People Survey results</w:t>
        </w:r>
      </w:hyperlink>
      <w:r w:rsidRPr="00785B45">
        <w:rPr>
          <w:rFonts w:ascii="Arial" w:eastAsia="Arial" w:hAnsi="Arial" w:cs="Arial"/>
          <w:bCs/>
          <w:sz w:val="24"/>
          <w:szCs w:val="24"/>
        </w:rPr>
        <w:t xml:space="preserve"> in the Civil Service. </w:t>
      </w:r>
    </w:p>
    <w:p w14:paraId="519050B3" w14:textId="67930AD0" w:rsidR="00DD3F2D" w:rsidRPr="00785B45" w:rsidRDefault="001F1755">
      <w:pPr>
        <w:pStyle w:val="Heading2"/>
        <w:rPr>
          <w:rFonts w:ascii="Arial" w:hAnsi="Arial" w:cs="Arial"/>
          <w:sz w:val="24"/>
          <w:szCs w:val="24"/>
        </w:rPr>
      </w:pPr>
      <w:r w:rsidRPr="00785B45">
        <w:rPr>
          <w:rFonts w:ascii="Arial" w:eastAsia="Arial" w:hAnsi="Arial" w:cs="Arial"/>
          <w:b/>
          <w:color w:val="2F5496"/>
          <w:sz w:val="24"/>
          <w:szCs w:val="24"/>
        </w:rPr>
        <w:t>Corporate Services</w:t>
      </w:r>
      <w:r w:rsidR="00452E4E" w:rsidRPr="00785B45">
        <w:rPr>
          <w:rFonts w:ascii="Arial" w:eastAsia="Arial" w:hAnsi="Arial" w:cs="Arial"/>
          <w:b/>
          <w:color w:val="2F5496"/>
          <w:sz w:val="24"/>
          <w:szCs w:val="24"/>
        </w:rPr>
        <w:t xml:space="preserve"> </w:t>
      </w:r>
    </w:p>
    <w:p w14:paraId="374282A1" w14:textId="20B50D5A" w:rsidR="00D364C5" w:rsidRPr="00785B45" w:rsidRDefault="00D364C5" w:rsidP="00D364C5">
      <w:pPr>
        <w:rPr>
          <w:rFonts w:ascii="Arial" w:hAnsi="Arial" w:cs="Arial"/>
          <w:bCs/>
          <w:sz w:val="24"/>
          <w:szCs w:val="24"/>
        </w:rPr>
      </w:pPr>
      <w:r w:rsidRPr="00785B45">
        <w:rPr>
          <w:rFonts w:ascii="Arial" w:hAnsi="Arial" w:cs="Arial"/>
          <w:bCs/>
          <w:sz w:val="24"/>
          <w:szCs w:val="24"/>
        </w:rPr>
        <w:t>Corporate Services provides the leadership, strategy, governance and business support that enables the LAA to deliver its organisational priorities.</w:t>
      </w:r>
    </w:p>
    <w:p w14:paraId="22029C60" w14:textId="77777777" w:rsidR="00DD3F2D" w:rsidRPr="00785B45" w:rsidRDefault="00496183">
      <w:pPr>
        <w:rPr>
          <w:rFonts w:ascii="Arial" w:hAnsi="Arial" w:cs="Arial"/>
          <w:sz w:val="24"/>
          <w:szCs w:val="24"/>
        </w:rPr>
      </w:pPr>
      <w:r w:rsidRPr="00785B45">
        <w:rPr>
          <w:rFonts w:ascii="Arial" w:eastAsia="Arial" w:hAnsi="Arial" w:cs="Arial"/>
          <w:sz w:val="24"/>
          <w:szCs w:val="24"/>
        </w:rPr>
        <w:t>This role supports a significant transformation programme to shape the future of data across legal aid, improving how services, systems and data support the delivery of legal aid across England and Wales.</w:t>
      </w:r>
    </w:p>
    <w:p w14:paraId="5935C426" w14:textId="201442C9" w:rsidR="00DD3F2D" w:rsidRPr="00785B45" w:rsidRDefault="001F1755">
      <w:pPr>
        <w:pStyle w:val="Heading2"/>
        <w:rPr>
          <w:rFonts w:ascii="Arial" w:hAnsi="Arial" w:cs="Arial"/>
          <w:sz w:val="24"/>
          <w:szCs w:val="24"/>
        </w:rPr>
      </w:pPr>
      <w:r w:rsidRPr="00785B45">
        <w:rPr>
          <w:rFonts w:ascii="Arial" w:eastAsia="Arial" w:hAnsi="Arial" w:cs="Arial"/>
          <w:b/>
          <w:bCs/>
          <w:color w:val="2F5496"/>
          <w:sz w:val="24"/>
          <w:szCs w:val="24"/>
        </w:rPr>
        <w:t>Strategy, Data &amp; Analysis</w:t>
      </w:r>
      <w:r w:rsidRPr="00785B45">
        <w:rPr>
          <w:rFonts w:ascii="Arial" w:eastAsia="Arial" w:hAnsi="Arial" w:cs="Arial"/>
          <w:b/>
          <w:color w:val="2F5496"/>
          <w:sz w:val="24"/>
          <w:szCs w:val="24"/>
        </w:rPr>
        <w:t xml:space="preserve"> </w:t>
      </w:r>
    </w:p>
    <w:p w14:paraId="2B4684EA" w14:textId="77777777" w:rsidR="00DD3F2D" w:rsidRPr="00785B45" w:rsidRDefault="00496183">
      <w:pPr>
        <w:rPr>
          <w:rFonts w:ascii="Arial" w:hAnsi="Arial" w:cs="Arial"/>
          <w:sz w:val="24"/>
          <w:szCs w:val="24"/>
        </w:rPr>
      </w:pPr>
      <w:r w:rsidRPr="00785B45">
        <w:rPr>
          <w:rFonts w:ascii="Arial" w:eastAsia="Arial" w:hAnsi="Arial" w:cs="Arial"/>
          <w:sz w:val="24"/>
          <w:szCs w:val="24"/>
        </w:rPr>
        <w:t>The role works across policy, operational, digital, analytical and transformation teams to ensure data is embedded effectively within service redesign and transformation activity.</w:t>
      </w:r>
    </w:p>
    <w:p w14:paraId="4B65DC4D" w14:textId="77777777" w:rsidR="00DD3F2D" w:rsidRPr="00785B45" w:rsidRDefault="00496183">
      <w:pPr>
        <w:pStyle w:val="Heading2"/>
        <w:rPr>
          <w:rFonts w:ascii="Arial" w:hAnsi="Arial" w:cs="Arial"/>
          <w:sz w:val="24"/>
          <w:szCs w:val="24"/>
        </w:rPr>
      </w:pPr>
      <w:r w:rsidRPr="00785B45">
        <w:rPr>
          <w:rFonts w:ascii="Arial" w:eastAsia="Arial" w:hAnsi="Arial" w:cs="Arial"/>
          <w:b/>
          <w:color w:val="2F5496"/>
          <w:sz w:val="24"/>
          <w:szCs w:val="24"/>
        </w:rPr>
        <w:t>Job Summary</w:t>
      </w:r>
    </w:p>
    <w:p w14:paraId="1DC140E7" w14:textId="77777777" w:rsidR="00DD3F2D" w:rsidRPr="00785B45" w:rsidRDefault="00496183">
      <w:pPr>
        <w:rPr>
          <w:rFonts w:ascii="Arial" w:hAnsi="Arial" w:cs="Arial"/>
          <w:sz w:val="24"/>
          <w:szCs w:val="24"/>
        </w:rPr>
      </w:pPr>
      <w:r w:rsidRPr="00785B45">
        <w:rPr>
          <w:rFonts w:ascii="Arial" w:eastAsia="Arial" w:hAnsi="Arial" w:cs="Arial"/>
          <w:b/>
          <w:sz w:val="24"/>
          <w:szCs w:val="24"/>
        </w:rPr>
        <w:t>Shape the future of data across legal aid.</w:t>
      </w:r>
    </w:p>
    <w:p w14:paraId="43E470BA" w14:textId="77777777" w:rsidR="00C45C26" w:rsidRPr="00785B45" w:rsidRDefault="00C45C26" w:rsidP="00C45C26">
      <w:pPr>
        <w:rPr>
          <w:rFonts w:ascii="Arial" w:eastAsia="Arial" w:hAnsi="Arial" w:cs="Arial"/>
          <w:sz w:val="24"/>
          <w:szCs w:val="24"/>
        </w:rPr>
      </w:pPr>
      <w:r w:rsidRPr="00785B45">
        <w:rPr>
          <w:rFonts w:ascii="Arial" w:eastAsia="Arial" w:hAnsi="Arial" w:cs="Arial"/>
          <w:sz w:val="24"/>
          <w:szCs w:val="24"/>
        </w:rPr>
        <w:t>The Legal Aid Agency (LAA) is undergoing significant transformation, redesigning how services, systems and data support the delivery of legal aid across England and Wales.</w:t>
      </w:r>
    </w:p>
    <w:p w14:paraId="2DC55F98" w14:textId="0B04A6A0" w:rsidR="00C45C26" w:rsidRPr="00785B45" w:rsidRDefault="00C45C26" w:rsidP="00C45C26">
      <w:pPr>
        <w:rPr>
          <w:rFonts w:ascii="Arial" w:eastAsia="Arial" w:hAnsi="Arial" w:cs="Arial"/>
          <w:sz w:val="24"/>
          <w:szCs w:val="24"/>
        </w:rPr>
      </w:pPr>
      <w:r w:rsidRPr="00785B45">
        <w:rPr>
          <w:rFonts w:ascii="Arial" w:eastAsia="Arial" w:hAnsi="Arial" w:cs="Arial"/>
          <w:sz w:val="24"/>
          <w:szCs w:val="24"/>
        </w:rPr>
        <w:lastRenderedPageBreak/>
        <w:t>We are looking for a Data Transformation Manager to play a key role in shaping the future use of data across legal aid. This is an exciting opportunity to influence how data is created, managed and used within new services and digital systems, helping ensure that data supports operational delivery, decision-making and improved outcomes for users.</w:t>
      </w:r>
    </w:p>
    <w:p w14:paraId="07F123C3" w14:textId="77777777" w:rsidR="00C45C26" w:rsidRPr="00785B45" w:rsidRDefault="00C45C26" w:rsidP="00C45C26">
      <w:pPr>
        <w:rPr>
          <w:rFonts w:ascii="Arial" w:eastAsia="Arial" w:hAnsi="Arial" w:cs="Arial"/>
          <w:sz w:val="24"/>
          <w:szCs w:val="24"/>
        </w:rPr>
      </w:pPr>
      <w:r w:rsidRPr="00785B45">
        <w:rPr>
          <w:rFonts w:ascii="Arial" w:eastAsia="Arial" w:hAnsi="Arial" w:cs="Arial"/>
          <w:sz w:val="24"/>
          <w:szCs w:val="24"/>
        </w:rPr>
        <w:t>This is a high-profile role working at the intersection of business change, digital transformation and data strategy. You will collaborate with colleagues across Legal Aid, the Ministry of Justice, Digital teams and wider government partners to help define the future data landscape for legal aid.</w:t>
      </w:r>
    </w:p>
    <w:p w14:paraId="0BD61936" w14:textId="23AD1B2A" w:rsidR="001F1755" w:rsidRPr="0021464B" w:rsidRDefault="00C45C26" w:rsidP="00C45C26">
      <w:pPr>
        <w:rPr>
          <w:rFonts w:ascii="Arial" w:eastAsia="Arial" w:hAnsi="Arial" w:cs="Arial"/>
          <w:color w:val="000000" w:themeColor="text1"/>
          <w:sz w:val="24"/>
          <w:szCs w:val="24"/>
        </w:rPr>
      </w:pPr>
      <w:r w:rsidRPr="0021464B">
        <w:rPr>
          <w:rFonts w:ascii="Arial" w:eastAsia="Arial" w:hAnsi="Arial" w:cs="Arial"/>
          <w:color w:val="000000" w:themeColor="text1"/>
          <w:sz w:val="24"/>
          <w:szCs w:val="24"/>
        </w:rPr>
        <w:t>The Legal Aid Agency is recruiting two SEO roles to help shape the future of data across legal aid as part of a significant transformation programme. Whether your expertise lies in transformation, governance, change, strategy or data management</w:t>
      </w:r>
      <w:r w:rsidR="00C36150">
        <w:rPr>
          <w:rFonts w:ascii="Arial" w:eastAsia="Arial" w:hAnsi="Arial" w:cs="Arial"/>
          <w:color w:val="000000" w:themeColor="text1"/>
          <w:sz w:val="24"/>
          <w:szCs w:val="24"/>
        </w:rPr>
        <w:t>,</w:t>
      </w:r>
      <w:r w:rsidR="00CE0CC0" w:rsidRPr="0021464B">
        <w:rPr>
          <w:rFonts w:ascii="Arial" w:eastAsia="Arial" w:hAnsi="Arial" w:cs="Arial"/>
          <w:color w:val="000000" w:themeColor="text1"/>
          <w:sz w:val="24"/>
          <w:szCs w:val="24"/>
        </w:rPr>
        <w:t xml:space="preserve"> </w:t>
      </w:r>
      <w:r w:rsidR="00C36150">
        <w:rPr>
          <w:rFonts w:ascii="Arial" w:eastAsia="Arial" w:hAnsi="Arial" w:cs="Arial"/>
          <w:color w:val="000000" w:themeColor="text1"/>
          <w:sz w:val="24"/>
          <w:szCs w:val="24"/>
        </w:rPr>
        <w:t>t</w:t>
      </w:r>
      <w:r w:rsidR="002D7FC1" w:rsidRPr="0021464B">
        <w:rPr>
          <w:rFonts w:ascii="Arial" w:eastAsia="Arial" w:hAnsi="Arial" w:cs="Arial"/>
          <w:color w:val="000000" w:themeColor="text1"/>
          <w:sz w:val="24"/>
          <w:szCs w:val="24"/>
        </w:rPr>
        <w:t>he role of Data Transformation Manager</w:t>
      </w:r>
      <w:r w:rsidRPr="0021464B">
        <w:rPr>
          <w:rFonts w:ascii="Arial" w:eastAsia="Arial" w:hAnsi="Arial" w:cs="Arial"/>
          <w:color w:val="000000" w:themeColor="text1"/>
          <w:sz w:val="24"/>
          <w:szCs w:val="24"/>
        </w:rPr>
        <w:t xml:space="preserve"> offer</w:t>
      </w:r>
      <w:r w:rsidR="00CE0CC0" w:rsidRPr="0021464B">
        <w:rPr>
          <w:rFonts w:ascii="Arial" w:eastAsia="Arial" w:hAnsi="Arial" w:cs="Arial"/>
          <w:color w:val="000000" w:themeColor="text1"/>
          <w:sz w:val="24"/>
          <w:szCs w:val="24"/>
        </w:rPr>
        <w:t>s</w:t>
      </w:r>
      <w:r w:rsidRPr="0021464B">
        <w:rPr>
          <w:rFonts w:ascii="Arial" w:eastAsia="Arial" w:hAnsi="Arial" w:cs="Arial"/>
          <w:color w:val="000000" w:themeColor="text1"/>
          <w:sz w:val="24"/>
          <w:szCs w:val="24"/>
        </w:rPr>
        <w:t xml:space="preserve"> a rare opportunity to influence how data supports services used across England and Wales.</w:t>
      </w:r>
      <w:r w:rsidR="00452E4E" w:rsidRPr="0021464B">
        <w:rPr>
          <w:rFonts w:ascii="Arial" w:eastAsia="Arial" w:hAnsi="Arial" w:cs="Arial"/>
          <w:color w:val="000000" w:themeColor="text1"/>
          <w:sz w:val="24"/>
          <w:szCs w:val="24"/>
        </w:rPr>
        <w:t xml:space="preserve"> </w:t>
      </w:r>
    </w:p>
    <w:p w14:paraId="2D553E5C" w14:textId="77777777" w:rsidR="00DD3F2D" w:rsidRPr="00785B45" w:rsidRDefault="00496183">
      <w:pPr>
        <w:rPr>
          <w:rFonts w:ascii="Arial" w:hAnsi="Arial" w:cs="Arial"/>
          <w:sz w:val="24"/>
          <w:szCs w:val="24"/>
        </w:rPr>
      </w:pPr>
      <w:r w:rsidRPr="00785B45">
        <w:rPr>
          <w:rFonts w:ascii="Arial" w:eastAsia="Arial" w:hAnsi="Arial" w:cs="Arial"/>
          <w:b/>
          <w:bCs/>
          <w:sz w:val="24"/>
          <w:szCs w:val="24"/>
        </w:rPr>
        <w:t>This role offers the opportunity to:</w:t>
      </w:r>
    </w:p>
    <w:p w14:paraId="3A462AD6" w14:textId="77777777" w:rsidR="00DD3F2D" w:rsidRPr="00785B45" w:rsidRDefault="00496183">
      <w:pPr>
        <w:rPr>
          <w:rFonts w:ascii="Arial" w:hAnsi="Arial" w:cs="Arial"/>
          <w:sz w:val="24"/>
          <w:szCs w:val="24"/>
        </w:rPr>
      </w:pPr>
      <w:r w:rsidRPr="00785B45">
        <w:rPr>
          <w:rFonts w:ascii="Arial" w:eastAsia="Arial" w:hAnsi="Arial" w:cs="Arial"/>
          <w:sz w:val="24"/>
          <w:szCs w:val="24"/>
        </w:rPr>
        <w:t>Influence a major transformation programme affecting services across England and Wales.</w:t>
      </w:r>
    </w:p>
    <w:p w14:paraId="30E61E4C" w14:textId="77777777" w:rsidR="00DD3F2D" w:rsidRPr="00785B45" w:rsidRDefault="00496183">
      <w:pPr>
        <w:rPr>
          <w:rFonts w:ascii="Arial" w:hAnsi="Arial" w:cs="Arial"/>
          <w:sz w:val="24"/>
          <w:szCs w:val="24"/>
        </w:rPr>
      </w:pPr>
      <w:r w:rsidRPr="00785B45">
        <w:rPr>
          <w:rFonts w:ascii="Arial" w:eastAsia="Arial" w:hAnsi="Arial" w:cs="Arial"/>
          <w:sz w:val="24"/>
          <w:szCs w:val="24"/>
        </w:rPr>
        <w:t>Help shape how data supports future legal aid operations.</w:t>
      </w:r>
    </w:p>
    <w:p w14:paraId="07251930" w14:textId="77777777" w:rsidR="00DD3F2D" w:rsidRPr="00785B45" w:rsidRDefault="00496183">
      <w:pPr>
        <w:rPr>
          <w:rFonts w:ascii="Arial" w:hAnsi="Arial" w:cs="Arial"/>
          <w:sz w:val="24"/>
          <w:szCs w:val="24"/>
        </w:rPr>
      </w:pPr>
      <w:r w:rsidRPr="00785B45">
        <w:rPr>
          <w:rFonts w:ascii="Arial" w:eastAsia="Arial" w:hAnsi="Arial" w:cs="Arial"/>
          <w:sz w:val="24"/>
          <w:szCs w:val="24"/>
        </w:rPr>
        <w:t>Work with senior stakeholders across the Legal Aid Agency, Ministry of Justice and digital delivery teams.</w:t>
      </w:r>
    </w:p>
    <w:p w14:paraId="3543F62B" w14:textId="77777777" w:rsidR="00DD3F2D" w:rsidRPr="00785B45" w:rsidRDefault="00496183">
      <w:pPr>
        <w:rPr>
          <w:rFonts w:ascii="Arial" w:hAnsi="Arial" w:cs="Arial"/>
          <w:sz w:val="24"/>
          <w:szCs w:val="24"/>
        </w:rPr>
      </w:pPr>
      <w:r w:rsidRPr="00785B45">
        <w:rPr>
          <w:rFonts w:ascii="Arial" w:eastAsia="Arial" w:hAnsi="Arial" w:cs="Arial"/>
          <w:sz w:val="24"/>
          <w:szCs w:val="24"/>
        </w:rPr>
        <w:t>Contribute to the design of future operating models, systems and business processes.</w:t>
      </w:r>
    </w:p>
    <w:p w14:paraId="0B479E26" w14:textId="77777777" w:rsidR="00DD3F2D" w:rsidRPr="00785B45" w:rsidRDefault="00496183">
      <w:pPr>
        <w:rPr>
          <w:rFonts w:ascii="Arial" w:hAnsi="Arial" w:cs="Arial"/>
          <w:sz w:val="24"/>
          <w:szCs w:val="24"/>
        </w:rPr>
      </w:pPr>
      <w:r w:rsidRPr="00785B45">
        <w:rPr>
          <w:rFonts w:ascii="Arial" w:eastAsia="Arial" w:hAnsi="Arial" w:cs="Arial"/>
          <w:sz w:val="24"/>
          <w:szCs w:val="24"/>
        </w:rPr>
        <w:t>Build expertise across data strategy, transformation, governance and organisational change.</w:t>
      </w:r>
    </w:p>
    <w:p w14:paraId="558AD911" w14:textId="77777777" w:rsidR="00DD3F2D" w:rsidRPr="00785B45" w:rsidRDefault="00496183">
      <w:pPr>
        <w:rPr>
          <w:rFonts w:ascii="Arial" w:hAnsi="Arial" w:cs="Arial"/>
          <w:sz w:val="24"/>
          <w:szCs w:val="24"/>
        </w:rPr>
      </w:pPr>
      <w:r w:rsidRPr="00785B45">
        <w:rPr>
          <w:rFonts w:ascii="Arial" w:eastAsia="Arial" w:hAnsi="Arial" w:cs="Arial"/>
          <w:sz w:val="24"/>
          <w:szCs w:val="24"/>
        </w:rPr>
        <w:t>Deliver work that has a direct impact on public service delivery.</w:t>
      </w:r>
    </w:p>
    <w:p w14:paraId="4AB64308" w14:textId="77777777" w:rsidR="00DD3F2D" w:rsidRPr="00785B45" w:rsidRDefault="00496183">
      <w:pPr>
        <w:rPr>
          <w:rFonts w:ascii="Arial" w:hAnsi="Arial" w:cs="Arial"/>
          <w:sz w:val="24"/>
          <w:szCs w:val="24"/>
        </w:rPr>
      </w:pPr>
      <w:r w:rsidRPr="00785B45">
        <w:rPr>
          <w:rFonts w:ascii="Arial" w:eastAsia="Arial" w:hAnsi="Arial" w:cs="Arial"/>
          <w:b/>
          <w:sz w:val="24"/>
          <w:szCs w:val="24"/>
        </w:rPr>
        <w:t>Key Responsibilities:</w:t>
      </w:r>
    </w:p>
    <w:p w14:paraId="4D366C49" w14:textId="77777777" w:rsidR="00DD3F2D" w:rsidRPr="00785B45" w:rsidRDefault="00496183">
      <w:pPr>
        <w:rPr>
          <w:rFonts w:ascii="Arial" w:hAnsi="Arial" w:cs="Arial"/>
          <w:sz w:val="24"/>
          <w:szCs w:val="24"/>
        </w:rPr>
      </w:pPr>
      <w:r w:rsidRPr="00785B45">
        <w:rPr>
          <w:rFonts w:ascii="Arial" w:eastAsia="Arial" w:hAnsi="Arial" w:cs="Arial"/>
          <w:b/>
          <w:sz w:val="24"/>
          <w:szCs w:val="24"/>
        </w:rPr>
        <w:t>Shape future data design:</w:t>
      </w:r>
      <w:r w:rsidRPr="00785B45">
        <w:rPr>
          <w:rFonts w:ascii="Arial" w:eastAsia="Arial" w:hAnsi="Arial" w:cs="Arial"/>
          <w:sz w:val="24"/>
          <w:szCs w:val="24"/>
        </w:rPr>
        <w:t xml:space="preserve"> define future data requirements across legal aid services and operating models; identify and map data flows across systems, services and business processes; support the design of data structures that enable operational delivery, reporting and business intelligence; and ensure data requirements are considered throughout transformation and service redesign activity.</w:t>
      </w:r>
    </w:p>
    <w:p w14:paraId="3BE51951" w14:textId="77777777" w:rsidR="00DD3F2D" w:rsidRPr="00785B45" w:rsidRDefault="00496183">
      <w:pPr>
        <w:rPr>
          <w:rFonts w:ascii="Arial" w:hAnsi="Arial" w:cs="Arial"/>
          <w:sz w:val="24"/>
          <w:szCs w:val="24"/>
        </w:rPr>
      </w:pPr>
      <w:r w:rsidRPr="00785B45">
        <w:rPr>
          <w:rFonts w:ascii="Arial" w:eastAsia="Arial" w:hAnsi="Arial" w:cs="Arial"/>
          <w:b/>
          <w:sz w:val="24"/>
          <w:szCs w:val="24"/>
        </w:rPr>
        <w:t>Drive transformation outcomes:</w:t>
      </w:r>
      <w:r w:rsidRPr="00785B45">
        <w:rPr>
          <w:rFonts w:ascii="Arial" w:eastAsia="Arial" w:hAnsi="Arial" w:cs="Arial"/>
          <w:sz w:val="24"/>
          <w:szCs w:val="24"/>
        </w:rPr>
        <w:t xml:space="preserve"> work with transformation, digital and operational teams to align short-term improvements with long-term strategic objectives; assess the impact of policy, service and operational changes on data requirements and reporting needs; support future approaches to data management, reporting and analytical capability; and contribute to the successful delivery of legal aid transformation priorities.</w:t>
      </w:r>
    </w:p>
    <w:p w14:paraId="5F09085F" w14:textId="77777777" w:rsidR="00DD3F2D" w:rsidRPr="00785B45" w:rsidRDefault="00496183">
      <w:pPr>
        <w:rPr>
          <w:rFonts w:ascii="Arial" w:hAnsi="Arial" w:cs="Arial"/>
          <w:sz w:val="24"/>
          <w:szCs w:val="24"/>
        </w:rPr>
      </w:pPr>
      <w:r w:rsidRPr="00785B45">
        <w:rPr>
          <w:rFonts w:ascii="Arial" w:eastAsia="Arial" w:hAnsi="Arial" w:cs="Arial"/>
          <w:b/>
          <w:sz w:val="24"/>
          <w:szCs w:val="24"/>
        </w:rPr>
        <w:t>Build relationships and influence decisions:</w:t>
      </w:r>
      <w:r w:rsidRPr="00785B45">
        <w:rPr>
          <w:rFonts w:ascii="Arial" w:eastAsia="Arial" w:hAnsi="Arial" w:cs="Arial"/>
          <w:sz w:val="24"/>
          <w:szCs w:val="24"/>
        </w:rPr>
        <w:t xml:space="preserve"> develop strong relationships with stakeholders across the Legal Aid Agency, Ministry of Justice and external delivery partners; translate technical and operational issues into clear recommendations and actions; facilitate discussions that help stakeholders reach agreement on future data solutions; and provide advice and challenge to ensure decisions support strategic objectives.</w:t>
      </w:r>
    </w:p>
    <w:p w14:paraId="78931D71" w14:textId="77777777" w:rsidR="00DD3F2D" w:rsidRPr="00785B45" w:rsidRDefault="00496183">
      <w:pPr>
        <w:rPr>
          <w:rFonts w:ascii="Arial" w:hAnsi="Arial" w:cs="Arial"/>
          <w:sz w:val="24"/>
          <w:szCs w:val="24"/>
        </w:rPr>
      </w:pPr>
      <w:r w:rsidRPr="00785B45">
        <w:rPr>
          <w:rFonts w:ascii="Arial" w:eastAsia="Arial" w:hAnsi="Arial" w:cs="Arial"/>
          <w:b/>
          <w:sz w:val="24"/>
          <w:szCs w:val="24"/>
        </w:rPr>
        <w:t>Enable continuous improvement:</w:t>
      </w:r>
      <w:r w:rsidRPr="00785B45">
        <w:rPr>
          <w:rFonts w:ascii="Arial" w:eastAsia="Arial" w:hAnsi="Arial" w:cs="Arial"/>
          <w:sz w:val="24"/>
          <w:szCs w:val="24"/>
        </w:rPr>
        <w:t xml:space="preserve"> identify opportunities to improve how data is collected, managed and used; support the adoption of consistent standards, processes and ways of working; and use evidence, insight and stakeholder feedback to shape future improvements.</w:t>
      </w:r>
    </w:p>
    <w:p w14:paraId="3CA96761" w14:textId="77777777" w:rsidR="00DD3F2D" w:rsidRPr="00785B45" w:rsidRDefault="00496183">
      <w:pPr>
        <w:rPr>
          <w:rFonts w:ascii="Arial" w:hAnsi="Arial" w:cs="Arial"/>
          <w:sz w:val="24"/>
          <w:szCs w:val="24"/>
        </w:rPr>
      </w:pPr>
      <w:r w:rsidRPr="00785B45">
        <w:rPr>
          <w:rFonts w:ascii="Arial" w:eastAsia="Arial" w:hAnsi="Arial" w:cs="Arial"/>
          <w:b/>
          <w:sz w:val="24"/>
          <w:szCs w:val="24"/>
        </w:rPr>
        <w:t>Essential Knowledge, Experience and Skills</w:t>
      </w:r>
    </w:p>
    <w:p w14:paraId="49EFB833" w14:textId="77777777" w:rsidR="00DD3F2D" w:rsidRPr="00785B45" w:rsidRDefault="00496183">
      <w:pPr>
        <w:rPr>
          <w:rFonts w:ascii="Arial" w:hAnsi="Arial" w:cs="Arial"/>
          <w:sz w:val="24"/>
          <w:szCs w:val="24"/>
        </w:rPr>
      </w:pPr>
      <w:r w:rsidRPr="00785B45">
        <w:rPr>
          <w:rFonts w:ascii="Arial" w:eastAsia="Arial" w:hAnsi="Arial" w:cs="Arial"/>
          <w:sz w:val="24"/>
          <w:szCs w:val="24"/>
        </w:rPr>
        <w:t>Experience of delivering change, transformation or improvement initiatives involving data, digital or technology-enabled services.</w:t>
      </w:r>
    </w:p>
    <w:p w14:paraId="0C7A4CB4" w14:textId="3C7DFC21" w:rsidR="00DD3F2D" w:rsidRPr="00785B45" w:rsidRDefault="00452E4E">
      <w:pPr>
        <w:rPr>
          <w:rFonts w:ascii="Arial" w:hAnsi="Arial" w:cs="Arial"/>
          <w:sz w:val="24"/>
          <w:szCs w:val="24"/>
        </w:rPr>
      </w:pPr>
      <w:r w:rsidRPr="00785B45">
        <w:rPr>
          <w:rFonts w:ascii="Arial" w:eastAsia="Arial" w:hAnsi="Arial" w:cs="Arial"/>
          <w:color w:val="000000" w:themeColor="text1"/>
          <w:sz w:val="24"/>
          <w:szCs w:val="24"/>
        </w:rPr>
        <w:lastRenderedPageBreak/>
        <w:t>Effective</w:t>
      </w:r>
      <w:r w:rsidRPr="00785B45">
        <w:rPr>
          <w:rFonts w:ascii="Arial" w:eastAsia="Arial" w:hAnsi="Arial" w:cs="Arial"/>
          <w:color w:val="FF0000"/>
          <w:sz w:val="24"/>
          <w:szCs w:val="24"/>
        </w:rPr>
        <w:t xml:space="preserve"> </w:t>
      </w:r>
      <w:r w:rsidR="00496183" w:rsidRPr="00785B45">
        <w:rPr>
          <w:rFonts w:ascii="Arial" w:eastAsia="Arial" w:hAnsi="Arial" w:cs="Arial"/>
          <w:sz w:val="24"/>
          <w:szCs w:val="24"/>
        </w:rPr>
        <w:t>stakeholder engagement and influencing skills, including the ability to work across organisational boundaries.</w:t>
      </w:r>
    </w:p>
    <w:p w14:paraId="4ADD5681" w14:textId="77777777" w:rsidR="00DD3F2D" w:rsidRPr="00785B45" w:rsidRDefault="00496183">
      <w:pPr>
        <w:rPr>
          <w:rFonts w:ascii="Arial" w:hAnsi="Arial" w:cs="Arial"/>
          <w:sz w:val="24"/>
          <w:szCs w:val="24"/>
        </w:rPr>
      </w:pPr>
      <w:r w:rsidRPr="00785B45">
        <w:rPr>
          <w:rFonts w:ascii="Arial" w:eastAsia="Arial" w:hAnsi="Arial" w:cs="Arial"/>
          <w:sz w:val="24"/>
          <w:szCs w:val="24"/>
        </w:rPr>
        <w:t>Experience of translating complex business requirements into practical solutions.</w:t>
      </w:r>
    </w:p>
    <w:p w14:paraId="284C66C9" w14:textId="77777777" w:rsidR="00DD3F2D" w:rsidRPr="00785B45" w:rsidRDefault="00496183">
      <w:pPr>
        <w:rPr>
          <w:rFonts w:ascii="Arial" w:hAnsi="Arial" w:cs="Arial"/>
          <w:sz w:val="24"/>
          <w:szCs w:val="24"/>
        </w:rPr>
      </w:pPr>
      <w:r w:rsidRPr="00785B45">
        <w:rPr>
          <w:rFonts w:ascii="Arial" w:eastAsia="Arial" w:hAnsi="Arial" w:cs="Arial"/>
          <w:sz w:val="24"/>
          <w:szCs w:val="24"/>
        </w:rPr>
        <w:t>Experience of working with data, systems or information to support operational or strategic decision-making.</w:t>
      </w:r>
    </w:p>
    <w:p w14:paraId="160FF148" w14:textId="4452EDEA" w:rsidR="00DD3F2D" w:rsidRPr="00785B45" w:rsidRDefault="00452E4E">
      <w:pPr>
        <w:rPr>
          <w:rFonts w:ascii="Arial" w:hAnsi="Arial" w:cs="Arial"/>
          <w:sz w:val="24"/>
          <w:szCs w:val="24"/>
        </w:rPr>
      </w:pPr>
      <w:r w:rsidRPr="00785B45">
        <w:rPr>
          <w:rFonts w:ascii="Arial" w:eastAsia="Arial" w:hAnsi="Arial" w:cs="Arial"/>
          <w:color w:val="000000" w:themeColor="text1"/>
          <w:sz w:val="24"/>
          <w:szCs w:val="24"/>
        </w:rPr>
        <w:t>Effective</w:t>
      </w:r>
      <w:r w:rsidRPr="00785B45">
        <w:rPr>
          <w:rFonts w:ascii="Arial" w:eastAsia="Arial" w:hAnsi="Arial" w:cs="Arial"/>
          <w:color w:val="FF0000"/>
          <w:sz w:val="24"/>
          <w:szCs w:val="24"/>
        </w:rPr>
        <w:t xml:space="preserve"> </w:t>
      </w:r>
      <w:r w:rsidR="00496183" w:rsidRPr="00785B45">
        <w:rPr>
          <w:rFonts w:ascii="Arial" w:eastAsia="Arial" w:hAnsi="Arial" w:cs="Arial"/>
          <w:sz w:val="24"/>
          <w:szCs w:val="24"/>
        </w:rPr>
        <w:t>planning, prioritisation and delivery skills.</w:t>
      </w:r>
    </w:p>
    <w:p w14:paraId="7CA81CD6" w14:textId="77777777" w:rsidR="00DD3F2D" w:rsidRPr="00785B45" w:rsidRDefault="00496183">
      <w:pPr>
        <w:rPr>
          <w:rFonts w:ascii="Arial" w:hAnsi="Arial" w:cs="Arial"/>
          <w:sz w:val="24"/>
          <w:szCs w:val="24"/>
        </w:rPr>
      </w:pPr>
      <w:r w:rsidRPr="00785B45">
        <w:rPr>
          <w:rFonts w:ascii="Arial" w:eastAsia="Arial" w:hAnsi="Arial" w:cs="Arial"/>
          <w:sz w:val="24"/>
          <w:szCs w:val="24"/>
        </w:rPr>
        <w:t>The ability to communicate complex concepts clearly to both technical and non-technical audiences.</w:t>
      </w:r>
    </w:p>
    <w:p w14:paraId="58673B19" w14:textId="77777777" w:rsidR="00DD3F2D" w:rsidRPr="00785B45" w:rsidRDefault="00496183">
      <w:pPr>
        <w:rPr>
          <w:rFonts w:ascii="Arial" w:hAnsi="Arial" w:cs="Arial"/>
          <w:sz w:val="24"/>
          <w:szCs w:val="24"/>
        </w:rPr>
      </w:pPr>
      <w:r w:rsidRPr="00785B45">
        <w:rPr>
          <w:rFonts w:ascii="Arial" w:eastAsia="Arial" w:hAnsi="Arial" w:cs="Arial"/>
          <w:sz w:val="24"/>
          <w:szCs w:val="24"/>
        </w:rPr>
        <w:t>Experience of working in complex environments with multiple stakeholders and competing priorities.</w:t>
      </w:r>
    </w:p>
    <w:p w14:paraId="0B530394" w14:textId="77777777" w:rsidR="00DD3F2D" w:rsidRPr="00785B45" w:rsidRDefault="00496183">
      <w:pPr>
        <w:rPr>
          <w:rFonts w:ascii="Arial" w:hAnsi="Arial" w:cs="Arial"/>
          <w:sz w:val="24"/>
          <w:szCs w:val="24"/>
        </w:rPr>
      </w:pPr>
      <w:r w:rsidRPr="00785B45">
        <w:rPr>
          <w:rFonts w:ascii="Arial" w:eastAsia="Arial" w:hAnsi="Arial" w:cs="Arial"/>
          <w:b/>
          <w:sz w:val="24"/>
          <w:szCs w:val="24"/>
        </w:rPr>
        <w:t>Desirable Knowledge, Experience and Skills</w:t>
      </w:r>
    </w:p>
    <w:p w14:paraId="0ABD01E9" w14:textId="77777777" w:rsidR="00DD3F2D" w:rsidRPr="00785B45" w:rsidRDefault="00496183">
      <w:pPr>
        <w:rPr>
          <w:rFonts w:ascii="Arial" w:hAnsi="Arial" w:cs="Arial"/>
          <w:sz w:val="24"/>
          <w:szCs w:val="24"/>
        </w:rPr>
      </w:pPr>
      <w:r w:rsidRPr="00785B45">
        <w:rPr>
          <w:rFonts w:ascii="Arial" w:eastAsia="Arial" w:hAnsi="Arial" w:cs="Arial"/>
          <w:sz w:val="24"/>
          <w:szCs w:val="24"/>
        </w:rPr>
        <w:t>Experience of transformation programmes or major organisational change.</w:t>
      </w:r>
    </w:p>
    <w:p w14:paraId="0FFF0384" w14:textId="77777777" w:rsidR="00DD3F2D" w:rsidRPr="00785B45" w:rsidRDefault="00496183">
      <w:pPr>
        <w:rPr>
          <w:rFonts w:ascii="Arial" w:hAnsi="Arial" w:cs="Arial"/>
          <w:sz w:val="24"/>
          <w:szCs w:val="24"/>
        </w:rPr>
      </w:pPr>
      <w:r w:rsidRPr="00785B45">
        <w:rPr>
          <w:rFonts w:ascii="Arial" w:eastAsia="Arial" w:hAnsi="Arial" w:cs="Arial"/>
          <w:sz w:val="24"/>
          <w:szCs w:val="24"/>
        </w:rPr>
        <w:t>Understanding of data architecture, data management or analytical reporting.</w:t>
      </w:r>
    </w:p>
    <w:p w14:paraId="45369773" w14:textId="77777777" w:rsidR="00DD3F2D" w:rsidRPr="00785B45" w:rsidRDefault="00496183">
      <w:pPr>
        <w:rPr>
          <w:rFonts w:ascii="Arial" w:hAnsi="Arial" w:cs="Arial"/>
          <w:sz w:val="24"/>
          <w:szCs w:val="24"/>
        </w:rPr>
      </w:pPr>
      <w:r w:rsidRPr="00785B45">
        <w:rPr>
          <w:rFonts w:ascii="Arial" w:eastAsia="Arial" w:hAnsi="Arial" w:cs="Arial"/>
          <w:sz w:val="24"/>
          <w:szCs w:val="24"/>
        </w:rPr>
        <w:t>Experience working with governance frameworks or assurance processes.</w:t>
      </w:r>
    </w:p>
    <w:p w14:paraId="5A5CEEF7" w14:textId="77777777" w:rsidR="00DD3F2D" w:rsidRPr="00785B45" w:rsidRDefault="00496183">
      <w:pPr>
        <w:rPr>
          <w:rFonts w:ascii="Arial" w:hAnsi="Arial" w:cs="Arial"/>
          <w:sz w:val="24"/>
          <w:szCs w:val="24"/>
        </w:rPr>
      </w:pPr>
      <w:r w:rsidRPr="00785B45">
        <w:rPr>
          <w:rFonts w:ascii="Arial" w:eastAsia="Arial" w:hAnsi="Arial" w:cs="Arial"/>
          <w:sz w:val="24"/>
          <w:szCs w:val="24"/>
        </w:rPr>
        <w:t>Knowledge of public sector, justice or operational delivery environments.</w:t>
      </w:r>
    </w:p>
    <w:p w14:paraId="3A4871EB" w14:textId="77777777" w:rsidR="00DD3F2D" w:rsidRPr="00785B45" w:rsidRDefault="00496183">
      <w:pPr>
        <w:rPr>
          <w:rFonts w:ascii="Arial" w:hAnsi="Arial" w:cs="Arial"/>
          <w:sz w:val="24"/>
          <w:szCs w:val="24"/>
        </w:rPr>
      </w:pPr>
      <w:r w:rsidRPr="00785B45">
        <w:rPr>
          <w:rFonts w:ascii="Arial" w:eastAsia="Arial" w:hAnsi="Arial" w:cs="Arial"/>
          <w:sz w:val="24"/>
          <w:szCs w:val="24"/>
        </w:rPr>
        <w:t>Familiarity with data quality or data governance frameworks.</w:t>
      </w:r>
    </w:p>
    <w:p w14:paraId="08470556" w14:textId="77777777" w:rsidR="00DD3F2D" w:rsidRPr="00785B45" w:rsidRDefault="00496183">
      <w:pPr>
        <w:rPr>
          <w:rFonts w:ascii="Arial" w:hAnsi="Arial" w:cs="Arial"/>
          <w:sz w:val="24"/>
          <w:szCs w:val="24"/>
        </w:rPr>
      </w:pPr>
      <w:r w:rsidRPr="00785B45">
        <w:rPr>
          <w:rFonts w:ascii="Arial" w:eastAsia="Arial" w:hAnsi="Arial" w:cs="Arial"/>
          <w:b/>
          <w:sz w:val="24"/>
          <w:szCs w:val="24"/>
        </w:rPr>
        <w:t>Person Specification</w:t>
      </w:r>
    </w:p>
    <w:p w14:paraId="27A47A3A" w14:textId="77777777" w:rsidR="00DD3F2D" w:rsidRPr="00785B45" w:rsidRDefault="00496183">
      <w:pPr>
        <w:rPr>
          <w:rFonts w:ascii="Arial" w:hAnsi="Arial" w:cs="Arial"/>
          <w:sz w:val="24"/>
          <w:szCs w:val="24"/>
        </w:rPr>
      </w:pPr>
      <w:r w:rsidRPr="00785B45">
        <w:rPr>
          <w:rFonts w:ascii="Arial" w:eastAsia="Arial" w:hAnsi="Arial" w:cs="Arial"/>
          <w:sz w:val="24"/>
          <w:szCs w:val="24"/>
        </w:rPr>
        <w:t>You are curious, collaborative and motivated by improving public services.</w:t>
      </w:r>
    </w:p>
    <w:p w14:paraId="6BF1CF92" w14:textId="77777777" w:rsidR="00DD3F2D" w:rsidRPr="00785B45" w:rsidRDefault="00496183">
      <w:pPr>
        <w:rPr>
          <w:rFonts w:ascii="Arial" w:hAnsi="Arial" w:cs="Arial"/>
          <w:sz w:val="24"/>
          <w:szCs w:val="24"/>
        </w:rPr>
      </w:pPr>
      <w:r w:rsidRPr="00785B45">
        <w:rPr>
          <w:rFonts w:ascii="Arial" w:eastAsia="Arial" w:hAnsi="Arial" w:cs="Arial"/>
          <w:sz w:val="24"/>
          <w:szCs w:val="24"/>
        </w:rPr>
        <w:t>You enjoy bringing people together to solve complex problems and can build trusted relationships with a wide range of stakeholders.</w:t>
      </w:r>
    </w:p>
    <w:p w14:paraId="36B4FF56" w14:textId="77777777" w:rsidR="00DD3F2D" w:rsidRPr="00785B45" w:rsidRDefault="00496183">
      <w:pPr>
        <w:rPr>
          <w:rFonts w:ascii="Arial" w:hAnsi="Arial" w:cs="Arial"/>
          <w:sz w:val="24"/>
          <w:szCs w:val="24"/>
        </w:rPr>
      </w:pPr>
      <w:r w:rsidRPr="00785B45">
        <w:rPr>
          <w:rFonts w:ascii="Arial" w:eastAsia="Arial" w:hAnsi="Arial" w:cs="Arial"/>
          <w:sz w:val="24"/>
          <w:szCs w:val="24"/>
        </w:rPr>
        <w:t>You are comfortable working in ambiguity, helping shape solutions where the answer is not yet clear.</w:t>
      </w:r>
    </w:p>
    <w:p w14:paraId="58B46447" w14:textId="77777777" w:rsidR="00DD3F2D" w:rsidRPr="00785B45" w:rsidRDefault="00496183">
      <w:pPr>
        <w:rPr>
          <w:rFonts w:ascii="Arial" w:eastAsia="Arial" w:hAnsi="Arial" w:cs="Arial"/>
          <w:sz w:val="24"/>
          <w:szCs w:val="24"/>
        </w:rPr>
      </w:pPr>
      <w:r w:rsidRPr="00785B45">
        <w:rPr>
          <w:rFonts w:ascii="Arial" w:eastAsia="Arial" w:hAnsi="Arial" w:cs="Arial"/>
          <w:sz w:val="24"/>
          <w:szCs w:val="24"/>
        </w:rPr>
        <w:t>You can balance strategic thinking with practical delivery and are motivated by the opportunity to influence how data supports future services and decision-making.</w:t>
      </w:r>
    </w:p>
    <w:p w14:paraId="616C847B" w14:textId="77777777" w:rsidR="00B7219A" w:rsidRPr="00785B45" w:rsidRDefault="00B7219A">
      <w:pPr>
        <w:rPr>
          <w:rFonts w:ascii="Arial" w:hAnsi="Arial" w:cs="Arial"/>
          <w:sz w:val="24"/>
          <w:szCs w:val="24"/>
        </w:rPr>
      </w:pPr>
    </w:p>
    <w:p w14:paraId="1B77D010" w14:textId="77777777" w:rsidR="00DD3F2D" w:rsidRPr="00785B45" w:rsidRDefault="00496183">
      <w:pPr>
        <w:pStyle w:val="Heading2"/>
        <w:rPr>
          <w:rFonts w:ascii="Arial" w:hAnsi="Arial" w:cs="Arial"/>
          <w:sz w:val="24"/>
          <w:szCs w:val="24"/>
        </w:rPr>
      </w:pPr>
      <w:r w:rsidRPr="00785B45">
        <w:rPr>
          <w:rFonts w:ascii="Arial" w:eastAsia="Arial" w:hAnsi="Arial" w:cs="Arial"/>
          <w:b/>
          <w:color w:val="2F5496"/>
          <w:sz w:val="24"/>
          <w:szCs w:val="24"/>
        </w:rPr>
        <w:t>Assessment approach</w:t>
      </w:r>
    </w:p>
    <w:p w14:paraId="5E75A83D" w14:textId="2F91FC72" w:rsidR="00DD3F2D" w:rsidRPr="00785B45" w:rsidRDefault="00496183">
      <w:pPr>
        <w:rPr>
          <w:rFonts w:ascii="Arial" w:hAnsi="Arial" w:cs="Arial"/>
          <w:sz w:val="24"/>
          <w:szCs w:val="24"/>
        </w:rPr>
      </w:pPr>
      <w:r w:rsidRPr="00785B45">
        <w:rPr>
          <w:rFonts w:ascii="Arial" w:eastAsia="Arial" w:hAnsi="Arial" w:cs="Arial"/>
          <w:b/>
          <w:sz w:val="24"/>
          <w:szCs w:val="24"/>
        </w:rPr>
        <w:t xml:space="preserve">Application Process </w:t>
      </w:r>
    </w:p>
    <w:p w14:paraId="041091EC" w14:textId="1B2F2C84" w:rsidR="00452E4E" w:rsidRPr="00785B45" w:rsidRDefault="00452E4E" w:rsidP="00452E4E">
      <w:pPr>
        <w:rPr>
          <w:rFonts w:ascii="Arial" w:eastAsia="Arial" w:hAnsi="Arial" w:cs="Arial"/>
          <w:sz w:val="24"/>
          <w:szCs w:val="24"/>
        </w:rPr>
      </w:pPr>
      <w:r w:rsidRPr="00785B45">
        <w:rPr>
          <w:rFonts w:ascii="Arial" w:eastAsia="Arial" w:hAnsi="Arial" w:cs="Arial"/>
          <w:sz w:val="24"/>
          <w:szCs w:val="24"/>
        </w:rPr>
        <w:t xml:space="preserve">To apply please provide a statement of suitability showing how you meet the essential criteria in no more than 1000 words </w:t>
      </w:r>
      <w:r w:rsidRPr="00785B45">
        <w:rPr>
          <w:rFonts w:ascii="Arial" w:eastAsia="Arial" w:hAnsi="Arial" w:cs="Arial"/>
          <w:color w:val="000000" w:themeColor="text1"/>
          <w:sz w:val="24"/>
          <w:szCs w:val="24"/>
        </w:rPr>
        <w:t xml:space="preserve">and a Behaviour example for </w:t>
      </w:r>
      <w:r w:rsidRPr="00785B45">
        <w:rPr>
          <w:rFonts w:ascii="Arial" w:eastAsia="Arial" w:hAnsi="Arial" w:cs="Arial"/>
          <w:sz w:val="24"/>
          <w:szCs w:val="24"/>
        </w:rPr>
        <w:t>Communicating and Influencing of no more than 250 words.</w:t>
      </w:r>
    </w:p>
    <w:p w14:paraId="0ABACD57" w14:textId="7BCB91F3" w:rsidR="00452E4E" w:rsidRPr="00785B45" w:rsidRDefault="00452E4E" w:rsidP="00452E4E">
      <w:pPr>
        <w:rPr>
          <w:rFonts w:ascii="Arial" w:eastAsia="Arial" w:hAnsi="Arial" w:cs="Arial"/>
          <w:sz w:val="24"/>
          <w:szCs w:val="24"/>
        </w:rPr>
      </w:pPr>
      <w:r w:rsidRPr="00785B45">
        <w:rPr>
          <w:rFonts w:ascii="Arial" w:eastAsia="Arial" w:hAnsi="Arial" w:cs="Arial"/>
          <w:sz w:val="24"/>
          <w:szCs w:val="24"/>
        </w:rPr>
        <w:t xml:space="preserve">An initial sift will be undertaken </w:t>
      </w:r>
      <w:r w:rsidRPr="00785B45">
        <w:rPr>
          <w:rFonts w:ascii="Arial" w:eastAsia="Arial" w:hAnsi="Arial" w:cs="Arial"/>
          <w:color w:val="000000" w:themeColor="text1"/>
          <w:sz w:val="24"/>
          <w:szCs w:val="24"/>
        </w:rPr>
        <w:t>on the behaviour statement</w:t>
      </w:r>
      <w:r w:rsidRPr="00785B45">
        <w:rPr>
          <w:rFonts w:ascii="Arial" w:eastAsia="Arial" w:hAnsi="Arial" w:cs="Arial"/>
          <w:strike/>
          <w:sz w:val="24"/>
          <w:szCs w:val="24"/>
        </w:rPr>
        <w:t>,</w:t>
      </w:r>
      <w:r w:rsidRPr="00785B45">
        <w:rPr>
          <w:rFonts w:ascii="Arial" w:eastAsia="Arial" w:hAnsi="Arial" w:cs="Arial"/>
          <w:sz w:val="24"/>
          <w:szCs w:val="24"/>
        </w:rPr>
        <w:t xml:space="preserve"> Communicating and Influencing. Candidates who pass the initial sift will progress to a full sift of your statement.</w:t>
      </w:r>
    </w:p>
    <w:p w14:paraId="3B64392F" w14:textId="77777777" w:rsidR="00452E4E" w:rsidRPr="00785B45" w:rsidRDefault="00452E4E" w:rsidP="00452E4E">
      <w:pPr>
        <w:rPr>
          <w:rFonts w:ascii="Arial" w:eastAsia="Arial" w:hAnsi="Arial" w:cs="Arial"/>
          <w:sz w:val="24"/>
          <w:szCs w:val="24"/>
        </w:rPr>
      </w:pPr>
      <w:r w:rsidRPr="00785B45">
        <w:rPr>
          <w:rFonts w:ascii="Arial" w:eastAsia="Arial" w:hAnsi="Arial" w:cs="Arial"/>
          <w:sz w:val="24"/>
          <w:szCs w:val="24"/>
        </w:rPr>
        <w:t>Your statement should demonstrate your ability to do all the essential criteria listed, using examples can help strengthen your application.</w:t>
      </w:r>
    </w:p>
    <w:p w14:paraId="0EF283F4" w14:textId="77777777" w:rsidR="00452E4E" w:rsidRPr="00785B45" w:rsidRDefault="00452E4E" w:rsidP="00452E4E">
      <w:pPr>
        <w:rPr>
          <w:rFonts w:ascii="Arial" w:eastAsia="Arial" w:hAnsi="Arial" w:cs="Arial"/>
          <w:color w:val="000000" w:themeColor="text1"/>
          <w:sz w:val="24"/>
          <w:szCs w:val="24"/>
        </w:rPr>
      </w:pPr>
      <w:r w:rsidRPr="00785B45">
        <w:rPr>
          <w:rFonts w:ascii="Arial" w:eastAsia="Arial" w:hAnsi="Arial" w:cs="Arial"/>
          <w:color w:val="000000" w:themeColor="text1"/>
          <w:sz w:val="24"/>
          <w:szCs w:val="24"/>
        </w:rPr>
        <w:t xml:space="preserve">When submitting an example of a behaviour remember to include the situation, what you did and why, and what was the outcome / result. </w:t>
      </w:r>
    </w:p>
    <w:p w14:paraId="0E2A4D00" w14:textId="203BCBF9" w:rsidR="00A05DAF" w:rsidRPr="00785B45" w:rsidRDefault="00452E4E">
      <w:pPr>
        <w:rPr>
          <w:rFonts w:ascii="Arial" w:eastAsia="Arial" w:hAnsi="Arial" w:cs="Arial"/>
          <w:b/>
          <w:sz w:val="24"/>
          <w:szCs w:val="24"/>
        </w:rPr>
      </w:pPr>
      <w:r w:rsidRPr="00785B45">
        <w:rPr>
          <w:rFonts w:ascii="Arial" w:eastAsia="Arial" w:hAnsi="Arial" w:cs="Arial"/>
          <w:sz w:val="24"/>
          <w:szCs w:val="24"/>
        </w:rPr>
        <w:lastRenderedPageBreak/>
        <w:t xml:space="preserve">Please note we do not require a </w:t>
      </w:r>
      <w:proofErr w:type="gramStart"/>
      <w:r w:rsidRPr="00785B45">
        <w:rPr>
          <w:rFonts w:ascii="Arial" w:eastAsia="Arial" w:hAnsi="Arial" w:cs="Arial"/>
          <w:sz w:val="24"/>
          <w:szCs w:val="24"/>
        </w:rPr>
        <w:t>CV</w:t>
      </w:r>
      <w:proofErr w:type="gramEnd"/>
      <w:r w:rsidRPr="00785B45">
        <w:rPr>
          <w:rFonts w:ascii="Arial" w:eastAsia="Arial" w:hAnsi="Arial" w:cs="Arial"/>
          <w:sz w:val="24"/>
          <w:szCs w:val="24"/>
        </w:rPr>
        <w:t xml:space="preserve"> and we only require a Statement of Suitability and a behaviour example for your application. The wording on this advert may suggest that an Experience question is also required, however this is not necessary.</w:t>
      </w:r>
    </w:p>
    <w:p w14:paraId="168E4F82" w14:textId="61F4FA11" w:rsidR="00DD3F2D" w:rsidRPr="00785B45" w:rsidRDefault="00496183">
      <w:pPr>
        <w:rPr>
          <w:rFonts w:ascii="Arial" w:hAnsi="Arial" w:cs="Arial"/>
          <w:sz w:val="24"/>
          <w:szCs w:val="24"/>
        </w:rPr>
      </w:pPr>
      <w:r w:rsidRPr="00785B45">
        <w:rPr>
          <w:rFonts w:ascii="Arial" w:eastAsia="Arial" w:hAnsi="Arial" w:cs="Arial"/>
          <w:b/>
          <w:sz w:val="24"/>
          <w:szCs w:val="24"/>
        </w:rPr>
        <w:t>Interview / assessment Process</w:t>
      </w:r>
    </w:p>
    <w:p w14:paraId="5C9FB191" w14:textId="77777777" w:rsidR="00922F6B" w:rsidRPr="00785B45" w:rsidRDefault="00922F6B" w:rsidP="00922F6B">
      <w:pPr>
        <w:pStyle w:val="NoSpacing"/>
        <w:rPr>
          <w:rFonts w:ascii="Arial" w:hAnsi="Arial" w:cs="Arial"/>
          <w:sz w:val="24"/>
          <w:szCs w:val="24"/>
        </w:rPr>
      </w:pPr>
      <w:r w:rsidRPr="00785B45">
        <w:rPr>
          <w:rFonts w:ascii="Arial" w:hAnsi="Arial" w:cs="Arial"/>
          <w:sz w:val="24"/>
          <w:szCs w:val="24"/>
        </w:rPr>
        <w:t>If you are successful through the application stage, you will be invited to an interview / assessment centre in person or via</w:t>
      </w:r>
      <w:r w:rsidRPr="00785B45">
        <w:rPr>
          <w:rFonts w:ascii="Arial" w:hAnsi="Arial" w:cs="Arial"/>
          <w:color w:val="7030A0"/>
          <w:sz w:val="24"/>
          <w:szCs w:val="24"/>
        </w:rPr>
        <w:t xml:space="preserve"> </w:t>
      </w:r>
      <w:r w:rsidRPr="00785B45">
        <w:rPr>
          <w:rFonts w:ascii="Arial" w:hAnsi="Arial" w:cs="Arial"/>
          <w:sz w:val="24"/>
          <w:szCs w:val="24"/>
        </w:rPr>
        <w:t xml:space="preserve">Microsoft Teams where you will be assessed against the following: </w:t>
      </w:r>
    </w:p>
    <w:p w14:paraId="0CBB9C6F" w14:textId="77777777" w:rsidR="00922F6B" w:rsidRPr="00785B45" w:rsidRDefault="00922F6B">
      <w:pPr>
        <w:rPr>
          <w:rFonts w:ascii="Arial" w:eastAsia="Arial" w:hAnsi="Arial" w:cs="Arial"/>
          <w:b/>
          <w:bCs/>
          <w:sz w:val="24"/>
          <w:szCs w:val="24"/>
        </w:rPr>
      </w:pPr>
    </w:p>
    <w:p w14:paraId="76F482F1" w14:textId="4BAB1ADA" w:rsidR="00DD3F2D" w:rsidRPr="00785B45" w:rsidRDefault="00496183" w:rsidP="001F1755">
      <w:pPr>
        <w:pStyle w:val="ListParagraph"/>
        <w:numPr>
          <w:ilvl w:val="0"/>
          <w:numId w:val="4"/>
        </w:numPr>
        <w:rPr>
          <w:rFonts w:ascii="Arial" w:eastAsia="Arial" w:hAnsi="Arial" w:cs="Arial"/>
          <w:sz w:val="24"/>
          <w:szCs w:val="24"/>
        </w:rPr>
      </w:pPr>
      <w:r w:rsidRPr="00785B45">
        <w:rPr>
          <w:rFonts w:ascii="Arial" w:eastAsia="Arial" w:hAnsi="Arial" w:cs="Arial"/>
          <w:b/>
          <w:bCs/>
          <w:sz w:val="24"/>
          <w:szCs w:val="24"/>
        </w:rPr>
        <w:t>Strengths relevant to the role</w:t>
      </w:r>
      <w:r w:rsidRPr="00785B45">
        <w:rPr>
          <w:rFonts w:ascii="Arial" w:eastAsia="Arial" w:hAnsi="Arial" w:cs="Arial"/>
          <w:sz w:val="24"/>
          <w:szCs w:val="24"/>
        </w:rPr>
        <w:t>.</w:t>
      </w:r>
      <w:r w:rsidR="00452E4E" w:rsidRPr="00785B45">
        <w:rPr>
          <w:rFonts w:ascii="Arial" w:eastAsia="Arial" w:hAnsi="Arial" w:cs="Arial"/>
          <w:sz w:val="24"/>
          <w:szCs w:val="24"/>
        </w:rPr>
        <w:t xml:space="preserve"> </w:t>
      </w:r>
    </w:p>
    <w:p w14:paraId="23C359DF" w14:textId="77777777" w:rsidR="001F1755" w:rsidRPr="00785B45" w:rsidRDefault="001F1755" w:rsidP="001F1755">
      <w:pPr>
        <w:pStyle w:val="ListParagraph"/>
        <w:rPr>
          <w:rFonts w:ascii="Arial" w:eastAsia="Arial" w:hAnsi="Arial" w:cs="Arial"/>
          <w:sz w:val="24"/>
          <w:szCs w:val="24"/>
        </w:rPr>
      </w:pPr>
    </w:p>
    <w:p w14:paraId="31BDE5A3" w14:textId="29CFCB9F" w:rsidR="006C4708" w:rsidRPr="00785B45" w:rsidRDefault="00496183" w:rsidP="001F1755">
      <w:pPr>
        <w:pStyle w:val="ListParagraph"/>
        <w:numPr>
          <w:ilvl w:val="0"/>
          <w:numId w:val="4"/>
        </w:numPr>
        <w:rPr>
          <w:rFonts w:ascii="Arial" w:eastAsia="Arial" w:hAnsi="Arial" w:cs="Arial"/>
          <w:sz w:val="24"/>
          <w:szCs w:val="24"/>
        </w:rPr>
      </w:pPr>
      <w:r w:rsidRPr="00785B45">
        <w:rPr>
          <w:rFonts w:ascii="Arial" w:eastAsia="Arial" w:hAnsi="Arial" w:cs="Arial"/>
          <w:b/>
          <w:bCs/>
          <w:sz w:val="24"/>
          <w:szCs w:val="24"/>
        </w:rPr>
        <w:t>Behaviours</w:t>
      </w:r>
      <w:r w:rsidRPr="00785B45">
        <w:rPr>
          <w:rFonts w:ascii="Arial" w:eastAsia="Arial" w:hAnsi="Arial" w:cs="Arial"/>
          <w:sz w:val="24"/>
          <w:szCs w:val="24"/>
        </w:rPr>
        <w:t>:</w:t>
      </w:r>
    </w:p>
    <w:p w14:paraId="37F3DB74" w14:textId="77777777" w:rsidR="006C4708" w:rsidRPr="00785B45" w:rsidRDefault="00496183">
      <w:pPr>
        <w:rPr>
          <w:rFonts w:ascii="Arial" w:eastAsia="Arial" w:hAnsi="Arial" w:cs="Arial"/>
          <w:sz w:val="24"/>
          <w:szCs w:val="24"/>
        </w:rPr>
      </w:pPr>
      <w:r w:rsidRPr="00785B45">
        <w:rPr>
          <w:rFonts w:ascii="Arial" w:eastAsia="Arial" w:hAnsi="Arial" w:cs="Arial"/>
          <w:sz w:val="24"/>
          <w:szCs w:val="24"/>
        </w:rPr>
        <w:t>Communicating and Influencing</w:t>
      </w:r>
    </w:p>
    <w:p w14:paraId="7AF9AF51" w14:textId="77777777" w:rsidR="006C4708" w:rsidRPr="00785B45" w:rsidRDefault="00496183">
      <w:pPr>
        <w:rPr>
          <w:rFonts w:ascii="Arial" w:eastAsia="Arial" w:hAnsi="Arial" w:cs="Arial"/>
          <w:sz w:val="24"/>
          <w:szCs w:val="24"/>
        </w:rPr>
      </w:pPr>
      <w:r w:rsidRPr="00785B45">
        <w:rPr>
          <w:rFonts w:ascii="Arial" w:eastAsia="Arial" w:hAnsi="Arial" w:cs="Arial"/>
          <w:sz w:val="24"/>
          <w:szCs w:val="24"/>
        </w:rPr>
        <w:t>Delivering at Pace</w:t>
      </w:r>
    </w:p>
    <w:p w14:paraId="1D505DE6" w14:textId="3BC5BF1E" w:rsidR="00DD3F2D" w:rsidRPr="00785B45" w:rsidRDefault="00496183">
      <w:pPr>
        <w:rPr>
          <w:rFonts w:ascii="Arial" w:eastAsia="Arial" w:hAnsi="Arial" w:cs="Arial"/>
          <w:sz w:val="24"/>
          <w:szCs w:val="24"/>
        </w:rPr>
      </w:pPr>
      <w:r w:rsidRPr="00785B45">
        <w:rPr>
          <w:rFonts w:ascii="Arial" w:eastAsia="Arial" w:hAnsi="Arial" w:cs="Arial"/>
          <w:sz w:val="24"/>
          <w:szCs w:val="24"/>
        </w:rPr>
        <w:t>Seeing the Big Picture.</w:t>
      </w:r>
    </w:p>
    <w:p w14:paraId="0BA8EE87" w14:textId="557FDBC1" w:rsidR="006E57EC" w:rsidRPr="00785B45" w:rsidRDefault="00E70122" w:rsidP="001F1755">
      <w:pPr>
        <w:pStyle w:val="ListParagraph"/>
        <w:numPr>
          <w:ilvl w:val="0"/>
          <w:numId w:val="5"/>
        </w:numPr>
        <w:rPr>
          <w:rFonts w:ascii="Arial" w:eastAsia="Arial" w:hAnsi="Arial" w:cs="Arial"/>
          <w:b/>
          <w:bCs/>
          <w:sz w:val="24"/>
          <w:szCs w:val="24"/>
        </w:rPr>
      </w:pPr>
      <w:r w:rsidRPr="00785B45">
        <w:rPr>
          <w:rFonts w:ascii="Arial" w:eastAsia="Arial" w:hAnsi="Arial" w:cs="Arial"/>
          <w:b/>
          <w:bCs/>
          <w:sz w:val="24"/>
          <w:szCs w:val="24"/>
        </w:rPr>
        <w:t>Ability:</w:t>
      </w:r>
    </w:p>
    <w:p w14:paraId="6C1EF49D" w14:textId="75B13EBE" w:rsidR="00452E4E" w:rsidRPr="00785B45" w:rsidRDefault="00452E4E" w:rsidP="00452E4E">
      <w:pPr>
        <w:rPr>
          <w:rFonts w:ascii="Arial" w:eastAsia="Arial" w:hAnsi="Arial" w:cs="Arial"/>
          <w:color w:val="000000" w:themeColor="text1"/>
          <w:sz w:val="24"/>
          <w:szCs w:val="24"/>
        </w:rPr>
      </w:pPr>
      <w:r w:rsidRPr="00785B45">
        <w:rPr>
          <w:rFonts w:ascii="Arial" w:eastAsia="Arial" w:hAnsi="Arial" w:cs="Arial"/>
          <w:color w:val="000000" w:themeColor="text1"/>
          <w:sz w:val="24"/>
          <w:szCs w:val="24"/>
        </w:rPr>
        <w:t>You will be assessed on your ability to establish future data requirements. This will be completed via a scenario-based exercise.  You will have time during the interview to prepare your answer. You will be required to share your screen during this time. Further details of this will be shared at interview stage.</w:t>
      </w:r>
    </w:p>
    <w:p w14:paraId="47DE2FAC" w14:textId="40B9949E" w:rsidR="001342AE" w:rsidRPr="00785B45" w:rsidRDefault="001342AE" w:rsidP="001F1755">
      <w:pPr>
        <w:pStyle w:val="ListParagraph"/>
        <w:numPr>
          <w:ilvl w:val="0"/>
          <w:numId w:val="5"/>
        </w:numPr>
        <w:rPr>
          <w:rFonts w:ascii="Arial" w:eastAsia="Arial" w:hAnsi="Arial" w:cs="Arial"/>
          <w:b/>
          <w:bCs/>
          <w:sz w:val="24"/>
          <w:szCs w:val="24"/>
        </w:rPr>
      </w:pPr>
      <w:r w:rsidRPr="00785B45">
        <w:rPr>
          <w:rFonts w:ascii="Arial" w:eastAsia="Arial" w:hAnsi="Arial" w:cs="Arial"/>
          <w:b/>
          <w:bCs/>
          <w:sz w:val="24"/>
          <w:szCs w:val="24"/>
        </w:rPr>
        <w:t>Experience:</w:t>
      </w:r>
    </w:p>
    <w:p w14:paraId="2F2F0E42" w14:textId="406D9AF3" w:rsidR="00DD3F2D" w:rsidRPr="00785B45" w:rsidRDefault="00496183">
      <w:pPr>
        <w:rPr>
          <w:rFonts w:ascii="Arial" w:hAnsi="Arial" w:cs="Arial"/>
          <w:sz w:val="24"/>
          <w:szCs w:val="24"/>
        </w:rPr>
      </w:pPr>
      <w:r w:rsidRPr="00785B45">
        <w:rPr>
          <w:rFonts w:ascii="Arial" w:eastAsia="Arial" w:hAnsi="Arial" w:cs="Arial"/>
          <w:sz w:val="24"/>
          <w:szCs w:val="24"/>
        </w:rPr>
        <w:t>Your experience of implementing, promoting, or understanding diversity and inclusion policy.</w:t>
      </w:r>
    </w:p>
    <w:p w14:paraId="3B42BB51" w14:textId="77777777" w:rsidR="00DD3F2D" w:rsidRPr="00785B45" w:rsidRDefault="00496183">
      <w:pPr>
        <w:rPr>
          <w:rFonts w:ascii="Arial" w:hAnsi="Arial" w:cs="Arial"/>
          <w:sz w:val="24"/>
          <w:szCs w:val="24"/>
        </w:rPr>
      </w:pPr>
      <w:r w:rsidRPr="00785B45">
        <w:rPr>
          <w:rFonts w:ascii="Arial" w:eastAsia="Arial" w:hAnsi="Arial" w:cs="Arial"/>
          <w:sz w:val="24"/>
          <w:szCs w:val="24"/>
        </w:rPr>
        <w:t>For this SEO role, we would expect the candidate to demonstrate understanding of the terms Diversity and Inclusion and be able to explain why they are important in a work environment. We would also expect examples of action they have taken to embrace diversity, for example increasing understanding for self or others, or improve inclusion at a team or wider group level.</w:t>
      </w:r>
    </w:p>
    <w:p w14:paraId="0A18D4E4" w14:textId="77777777" w:rsidR="00DD3F2D" w:rsidRPr="00785B45" w:rsidRDefault="00496183">
      <w:pPr>
        <w:rPr>
          <w:rFonts w:ascii="Arial" w:hAnsi="Arial" w:cs="Arial"/>
          <w:sz w:val="24"/>
          <w:szCs w:val="24"/>
        </w:rPr>
      </w:pPr>
      <w:r w:rsidRPr="00785B45">
        <w:rPr>
          <w:rFonts w:ascii="Arial" w:eastAsia="Arial" w:hAnsi="Arial" w:cs="Arial"/>
          <w:b/>
          <w:sz w:val="24"/>
          <w:szCs w:val="24"/>
        </w:rPr>
        <w:t>Recruitment Timeline</w:t>
      </w:r>
    </w:p>
    <w:p w14:paraId="75ABE6B9" w14:textId="613F04C1" w:rsidR="00DD3F2D" w:rsidRPr="00785B45" w:rsidRDefault="00496183">
      <w:pPr>
        <w:rPr>
          <w:rFonts w:ascii="Arial" w:hAnsi="Arial" w:cs="Arial"/>
          <w:b/>
          <w:bCs/>
          <w:sz w:val="24"/>
          <w:szCs w:val="24"/>
        </w:rPr>
      </w:pPr>
      <w:r w:rsidRPr="00785B45">
        <w:rPr>
          <w:rFonts w:ascii="Arial" w:eastAsia="Arial" w:hAnsi="Arial" w:cs="Arial"/>
          <w:b/>
          <w:bCs/>
          <w:sz w:val="24"/>
          <w:szCs w:val="24"/>
        </w:rPr>
        <w:t xml:space="preserve">Shortlisting is planned for week </w:t>
      </w:r>
      <w:proofErr w:type="gramStart"/>
      <w:r w:rsidRPr="00785B45">
        <w:rPr>
          <w:rFonts w:ascii="Arial" w:eastAsia="Arial" w:hAnsi="Arial" w:cs="Arial"/>
          <w:b/>
          <w:bCs/>
          <w:sz w:val="24"/>
          <w:szCs w:val="24"/>
        </w:rPr>
        <w:t>commencing</w:t>
      </w:r>
      <w:r w:rsidR="00E43B92" w:rsidRPr="00785B45">
        <w:rPr>
          <w:rFonts w:ascii="Arial" w:eastAsia="Arial" w:hAnsi="Arial" w:cs="Arial"/>
          <w:b/>
          <w:bCs/>
          <w:sz w:val="24"/>
          <w:szCs w:val="24"/>
        </w:rPr>
        <w:t>:</w:t>
      </w:r>
      <w:proofErr w:type="gramEnd"/>
      <w:r w:rsidR="00E43B92" w:rsidRPr="00785B45">
        <w:rPr>
          <w:rFonts w:ascii="Arial" w:eastAsia="Arial" w:hAnsi="Arial" w:cs="Arial"/>
          <w:b/>
          <w:bCs/>
          <w:sz w:val="24"/>
          <w:szCs w:val="24"/>
        </w:rPr>
        <w:t xml:space="preserve"> Monday </w:t>
      </w:r>
      <w:r w:rsidR="00EF1DAF" w:rsidRPr="00785B45">
        <w:rPr>
          <w:rFonts w:ascii="Arial" w:eastAsia="Arial" w:hAnsi="Arial" w:cs="Arial"/>
          <w:b/>
          <w:bCs/>
          <w:sz w:val="24"/>
          <w:szCs w:val="24"/>
        </w:rPr>
        <w:t>17</w:t>
      </w:r>
      <w:r w:rsidR="00EF1DAF" w:rsidRPr="00785B45">
        <w:rPr>
          <w:rFonts w:ascii="Arial" w:eastAsia="Arial" w:hAnsi="Arial" w:cs="Arial"/>
          <w:b/>
          <w:bCs/>
          <w:sz w:val="24"/>
          <w:szCs w:val="24"/>
          <w:vertAlign w:val="superscript"/>
        </w:rPr>
        <w:t>th</w:t>
      </w:r>
      <w:r w:rsidR="00EF1DAF" w:rsidRPr="00785B45">
        <w:rPr>
          <w:rFonts w:ascii="Arial" w:eastAsia="Arial" w:hAnsi="Arial" w:cs="Arial"/>
          <w:b/>
          <w:bCs/>
          <w:sz w:val="24"/>
          <w:szCs w:val="24"/>
        </w:rPr>
        <w:t xml:space="preserve"> August</w:t>
      </w:r>
      <w:r w:rsidR="00687352" w:rsidRPr="00785B45">
        <w:rPr>
          <w:rFonts w:ascii="Arial" w:eastAsia="Arial" w:hAnsi="Arial" w:cs="Arial"/>
          <w:b/>
          <w:bCs/>
          <w:sz w:val="24"/>
          <w:szCs w:val="24"/>
        </w:rPr>
        <w:t xml:space="preserve"> 2026</w:t>
      </w:r>
    </w:p>
    <w:p w14:paraId="4B43ACA6" w14:textId="22A47BAC" w:rsidR="00452E4E" w:rsidRPr="00785B45" w:rsidRDefault="00496183" w:rsidP="00452E4E">
      <w:pPr>
        <w:rPr>
          <w:rFonts w:ascii="Arial" w:hAnsi="Arial" w:cs="Arial"/>
          <w:b/>
          <w:bCs/>
          <w:color w:val="FF0000"/>
          <w:sz w:val="24"/>
          <w:szCs w:val="24"/>
        </w:rPr>
      </w:pPr>
      <w:r w:rsidRPr="00785B45">
        <w:rPr>
          <w:rFonts w:ascii="Arial" w:eastAsia="Arial" w:hAnsi="Arial" w:cs="Arial"/>
          <w:b/>
          <w:bCs/>
          <w:sz w:val="24"/>
          <w:szCs w:val="24"/>
        </w:rPr>
        <w:t xml:space="preserve">Interviews are planned for week </w:t>
      </w:r>
      <w:proofErr w:type="gramStart"/>
      <w:r w:rsidRPr="00785B45">
        <w:rPr>
          <w:rFonts w:ascii="Arial" w:eastAsia="Arial" w:hAnsi="Arial" w:cs="Arial"/>
          <w:b/>
          <w:bCs/>
          <w:sz w:val="24"/>
          <w:szCs w:val="24"/>
        </w:rPr>
        <w:t>commencing</w:t>
      </w:r>
      <w:r w:rsidR="00687352" w:rsidRPr="00785B45">
        <w:rPr>
          <w:rFonts w:ascii="Arial" w:eastAsia="Arial" w:hAnsi="Arial" w:cs="Arial"/>
          <w:b/>
          <w:bCs/>
          <w:sz w:val="24"/>
          <w:szCs w:val="24"/>
        </w:rPr>
        <w:t>:</w:t>
      </w:r>
      <w:proofErr w:type="gramEnd"/>
      <w:r w:rsidR="00687352" w:rsidRPr="00785B45">
        <w:rPr>
          <w:rFonts w:ascii="Arial" w:eastAsia="Arial" w:hAnsi="Arial" w:cs="Arial"/>
          <w:b/>
          <w:bCs/>
          <w:sz w:val="24"/>
          <w:szCs w:val="24"/>
        </w:rPr>
        <w:t xml:space="preserve"> </w:t>
      </w:r>
      <w:r w:rsidR="00687352" w:rsidRPr="00785B45">
        <w:rPr>
          <w:rFonts w:ascii="Arial" w:eastAsia="Arial" w:hAnsi="Arial" w:cs="Arial"/>
          <w:b/>
          <w:bCs/>
          <w:color w:val="000000" w:themeColor="text1"/>
          <w:sz w:val="24"/>
          <w:szCs w:val="24"/>
        </w:rPr>
        <w:t xml:space="preserve">Monday </w:t>
      </w:r>
      <w:r w:rsidR="001F1755" w:rsidRPr="00785B45">
        <w:rPr>
          <w:rFonts w:ascii="Arial" w:eastAsia="Arial" w:hAnsi="Arial" w:cs="Arial"/>
          <w:b/>
          <w:bCs/>
          <w:color w:val="000000" w:themeColor="text1"/>
          <w:sz w:val="24"/>
          <w:szCs w:val="24"/>
        </w:rPr>
        <w:t>7</w:t>
      </w:r>
      <w:r w:rsidR="001F1755" w:rsidRPr="00785B45">
        <w:rPr>
          <w:rFonts w:ascii="Arial" w:eastAsia="Arial" w:hAnsi="Arial" w:cs="Arial"/>
          <w:b/>
          <w:bCs/>
          <w:color w:val="000000" w:themeColor="text1"/>
          <w:sz w:val="24"/>
          <w:szCs w:val="24"/>
          <w:vertAlign w:val="superscript"/>
        </w:rPr>
        <w:t>th</w:t>
      </w:r>
      <w:r w:rsidR="001F1755" w:rsidRPr="00785B45">
        <w:rPr>
          <w:rFonts w:ascii="Arial" w:eastAsia="Arial" w:hAnsi="Arial" w:cs="Arial"/>
          <w:b/>
          <w:bCs/>
          <w:color w:val="000000" w:themeColor="text1"/>
          <w:sz w:val="24"/>
          <w:szCs w:val="24"/>
        </w:rPr>
        <w:t xml:space="preserve"> September</w:t>
      </w:r>
      <w:r w:rsidR="00687352" w:rsidRPr="00785B45">
        <w:rPr>
          <w:rFonts w:ascii="Arial" w:eastAsia="Arial" w:hAnsi="Arial" w:cs="Arial"/>
          <w:b/>
          <w:bCs/>
          <w:color w:val="000000" w:themeColor="text1"/>
          <w:sz w:val="24"/>
          <w:szCs w:val="24"/>
        </w:rPr>
        <w:t xml:space="preserve"> 2026</w:t>
      </w:r>
      <w:r w:rsidRPr="00785B45">
        <w:rPr>
          <w:rFonts w:ascii="Arial" w:eastAsia="Arial" w:hAnsi="Arial" w:cs="Arial"/>
          <w:b/>
          <w:bCs/>
          <w:color w:val="000000" w:themeColor="text1"/>
          <w:sz w:val="24"/>
          <w:szCs w:val="24"/>
        </w:rPr>
        <w:t>.</w:t>
      </w:r>
      <w:r w:rsidR="00452E4E" w:rsidRPr="00785B45">
        <w:rPr>
          <w:rFonts w:ascii="Arial" w:eastAsia="Arial" w:hAnsi="Arial" w:cs="Arial"/>
          <w:b/>
          <w:bCs/>
          <w:color w:val="000000" w:themeColor="text1"/>
          <w:sz w:val="24"/>
          <w:szCs w:val="24"/>
        </w:rPr>
        <w:t xml:space="preserve"> </w:t>
      </w:r>
    </w:p>
    <w:p w14:paraId="684939BD" w14:textId="3440A4AA" w:rsidR="00DD3F2D" w:rsidRPr="00B61303" w:rsidRDefault="00496183">
      <w:pPr>
        <w:rPr>
          <w:rFonts w:ascii="Arial" w:hAnsi="Arial" w:cs="Arial"/>
          <w:b/>
          <w:bCs/>
          <w:sz w:val="24"/>
          <w:szCs w:val="24"/>
        </w:rPr>
      </w:pPr>
      <w:r w:rsidRPr="00B61303">
        <w:rPr>
          <w:rFonts w:ascii="Arial" w:eastAsia="Arial" w:hAnsi="Arial" w:cs="Arial"/>
          <w:b/>
          <w:bCs/>
          <w:sz w:val="24"/>
          <w:szCs w:val="24"/>
        </w:rPr>
        <w:t xml:space="preserve">If you would like more information on this opportunity, </w:t>
      </w:r>
      <w:r w:rsidR="00B61303" w:rsidRPr="00B61303">
        <w:rPr>
          <w:rFonts w:ascii="Arial" w:eastAsia="Arial" w:hAnsi="Arial" w:cs="Arial"/>
          <w:b/>
          <w:bCs/>
          <w:sz w:val="24"/>
          <w:szCs w:val="24"/>
        </w:rPr>
        <w:t xml:space="preserve">please contact </w:t>
      </w:r>
      <w:hyperlink r:id="rId12" w:history="1">
        <w:r w:rsidR="00B61303" w:rsidRPr="00B61303">
          <w:rPr>
            <w:rStyle w:val="Hyperlink"/>
            <w:rFonts w:ascii="Arial" w:eastAsia="Arial" w:hAnsi="Arial" w:cs="Arial"/>
            <w:b/>
            <w:bCs/>
            <w:sz w:val="24"/>
            <w:szCs w:val="24"/>
          </w:rPr>
          <w:t>LAAPerformanceandPlanning@justice.gov.uk</w:t>
        </w:r>
      </w:hyperlink>
    </w:p>
    <w:p w14:paraId="221279FC" w14:textId="77777777" w:rsidR="006A70D4" w:rsidRPr="00785B45" w:rsidRDefault="006A70D4" w:rsidP="00B1097C">
      <w:pPr>
        <w:pStyle w:val="Heading1"/>
        <w:jc w:val="both"/>
        <w:rPr>
          <w:rFonts w:ascii="Arial" w:hAnsi="Arial" w:cs="Arial"/>
          <w:b/>
          <w:bCs/>
          <w:color w:val="auto"/>
          <w:sz w:val="24"/>
          <w:szCs w:val="24"/>
        </w:rPr>
      </w:pPr>
      <w:r w:rsidRPr="00785B45">
        <w:rPr>
          <w:rFonts w:ascii="Arial" w:eastAsia="Arial" w:hAnsi="Arial" w:cs="Arial"/>
          <w:b/>
          <w:bCs/>
          <w:sz w:val="24"/>
          <w:szCs w:val="24"/>
        </w:rPr>
        <w:t>Our LAA commitment to Diversity and Inclusion</w:t>
      </w:r>
    </w:p>
    <w:p w14:paraId="39DE887F" w14:textId="77777777" w:rsidR="006A70D4" w:rsidRPr="00785B45" w:rsidRDefault="006A70D4" w:rsidP="00B1097C">
      <w:pPr>
        <w:pStyle w:val="BodyText"/>
        <w:spacing w:after="120" w:line="240" w:lineRule="auto"/>
        <w:jc w:val="both"/>
        <w:rPr>
          <w:rFonts w:ascii="Arial" w:hAnsi="Arial" w:cs="Arial"/>
          <w:szCs w:val="24"/>
        </w:rPr>
      </w:pPr>
      <w:r w:rsidRPr="00785B45">
        <w:rPr>
          <w:rFonts w:ascii="Arial" w:eastAsia="Arial" w:hAnsi="Arial" w:cs="Arial"/>
          <w:szCs w:val="24"/>
        </w:rPr>
        <w:t xml:space="preserve">The Civil Service is committed to attract, retain, and invest in talent wherever it is found. To learn more please see the </w:t>
      </w:r>
      <w:hyperlink r:id="rId13" w:history="1">
        <w:r w:rsidRPr="00785B45">
          <w:rPr>
            <w:rStyle w:val="Hyperlink"/>
            <w:rFonts w:ascii="Arial" w:hAnsi="Arial" w:cs="Arial"/>
            <w:szCs w:val="24"/>
          </w:rPr>
          <w:t>Civil Service People Plan</w:t>
        </w:r>
      </w:hyperlink>
      <w:r w:rsidRPr="00785B45">
        <w:rPr>
          <w:rFonts w:ascii="Arial" w:eastAsia="Arial" w:hAnsi="Arial" w:cs="Arial"/>
          <w:szCs w:val="24"/>
        </w:rPr>
        <w:t xml:space="preserve"> and the </w:t>
      </w:r>
      <w:hyperlink r:id="rId14" w:history="1">
        <w:r w:rsidRPr="00785B45">
          <w:rPr>
            <w:rStyle w:val="Hyperlink"/>
            <w:rFonts w:ascii="Arial" w:hAnsi="Arial" w:cs="Arial"/>
            <w:szCs w:val="24"/>
          </w:rPr>
          <w:t>Civil Service Diversity and Inclusion Strategy</w:t>
        </w:r>
      </w:hyperlink>
      <w:r w:rsidRPr="00785B45">
        <w:rPr>
          <w:rFonts w:ascii="Arial" w:eastAsia="Arial" w:hAnsi="Arial" w:cs="Arial"/>
          <w:szCs w:val="24"/>
        </w:rPr>
        <w:t>.</w:t>
      </w:r>
    </w:p>
    <w:p w14:paraId="292742B6" w14:textId="77777777" w:rsidR="006A70D4" w:rsidRPr="00785B45" w:rsidRDefault="006A70D4" w:rsidP="00B1097C">
      <w:pPr>
        <w:spacing w:after="120"/>
        <w:jc w:val="both"/>
        <w:rPr>
          <w:rFonts w:ascii="Arial" w:hAnsi="Arial" w:cs="Arial"/>
          <w:iCs/>
          <w:sz w:val="24"/>
          <w:szCs w:val="24"/>
        </w:rPr>
      </w:pPr>
      <w:r w:rsidRPr="00785B45">
        <w:rPr>
          <w:rFonts w:ascii="Arial" w:eastAsia="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Pr="00785B45" w:rsidRDefault="006A70D4" w:rsidP="00B1097C">
      <w:pPr>
        <w:jc w:val="both"/>
        <w:rPr>
          <w:rFonts w:ascii="Arial" w:hAnsi="Arial" w:cs="Arial"/>
          <w:iCs/>
          <w:sz w:val="24"/>
          <w:szCs w:val="24"/>
        </w:rPr>
      </w:pPr>
      <w:r w:rsidRPr="00785B45">
        <w:rPr>
          <w:rFonts w:ascii="Arial" w:eastAsia="Arial" w:hAnsi="Arial" w:cs="Arial"/>
          <w:iCs/>
          <w:sz w:val="24"/>
          <w:szCs w:val="24"/>
        </w:rPr>
        <w:t>If you are responding to a role within the Legal Aid Agency and would like to be considered under the guaranteed interview, please indicate this in your application and let us know of any reasonable adjustments you may require during the sift or later selection processes.</w:t>
      </w:r>
    </w:p>
    <w:p w14:paraId="722314C4" w14:textId="77777777" w:rsidR="006A70D4" w:rsidRPr="00785B45" w:rsidRDefault="006A70D4" w:rsidP="00B1097C">
      <w:pPr>
        <w:jc w:val="both"/>
        <w:rPr>
          <w:rFonts w:ascii="Arial" w:hAnsi="Arial" w:cs="Arial"/>
          <w:sz w:val="24"/>
          <w:szCs w:val="24"/>
        </w:rPr>
      </w:pPr>
      <w:r w:rsidRPr="00785B45">
        <w:rPr>
          <w:rFonts w:ascii="Arial" w:eastAsia="Arial" w:hAnsi="Arial" w:cs="Arial"/>
          <w:sz w:val="24"/>
          <w:szCs w:val="24"/>
        </w:rPr>
        <w:lastRenderedPageBreak/>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785B45" w:rsidRDefault="004B56FB" w:rsidP="00B1097C">
      <w:pPr>
        <w:jc w:val="both"/>
        <w:rPr>
          <w:rFonts w:ascii="Arial" w:hAnsi="Arial" w:cs="Arial"/>
          <w:b/>
          <w:bCs/>
          <w:color w:val="2F5496" w:themeColor="accent1" w:themeShade="BF"/>
          <w:sz w:val="24"/>
          <w:szCs w:val="24"/>
          <w:lang w:eastAsia="en-GB"/>
        </w:rPr>
      </w:pPr>
      <w:r w:rsidRPr="00785B45">
        <w:rPr>
          <w:rFonts w:ascii="Arial" w:eastAsia="Arial" w:hAnsi="Arial" w:cs="Arial"/>
          <w:b/>
          <w:bCs/>
          <w:color w:val="2F5496" w:themeColor="accent1" w:themeShade="BF"/>
          <w:sz w:val="24"/>
          <w:szCs w:val="24"/>
          <w:lang w:eastAsia="en-GB"/>
        </w:rPr>
        <w:t>Reasonable Adjustments</w:t>
      </w:r>
    </w:p>
    <w:p w14:paraId="5A85C7DF" w14:textId="77777777" w:rsidR="004B56FB" w:rsidRPr="00785B45" w:rsidRDefault="004B56FB" w:rsidP="00B1097C">
      <w:pPr>
        <w:spacing w:after="0"/>
        <w:jc w:val="both"/>
        <w:rPr>
          <w:rFonts w:ascii="Arial" w:hAnsi="Arial" w:cs="Arial"/>
          <w:color w:val="000000" w:themeColor="text1"/>
          <w:sz w:val="24"/>
          <w:szCs w:val="24"/>
        </w:rPr>
      </w:pPr>
      <w:r w:rsidRPr="00785B45">
        <w:rPr>
          <w:rFonts w:ascii="Arial" w:eastAsia="Arial" w:hAnsi="Arial" w:cs="Arial"/>
          <w:color w:val="000000" w:themeColor="text1"/>
          <w:sz w:val="24"/>
          <w:szCs w:val="24"/>
        </w:rPr>
        <w:t xml:space="preserve">We are committed to ensuring our recruitment process is inclusive and accessible to all. If you have a disability or long-term condition (for example dyslexia, anxiety, autism, a mobility condition or hearing loss) and need us to make any reasonable adjustments to support you through the recruitment process, please let us know by adding the information to the applications system or emailing </w:t>
      </w:r>
      <w:hyperlink r:id="rId15" w:history="1">
        <w:r w:rsidRPr="00785B45">
          <w:rPr>
            <w:rStyle w:val="Hyperlink"/>
            <w:rFonts w:ascii="Arial" w:hAnsi="Arial" w:cs="Arial"/>
            <w:sz w:val="24"/>
            <w:szCs w:val="24"/>
          </w:rPr>
          <w:t>LAARecruitment@justice.gov.uk</w:t>
        </w:r>
      </w:hyperlink>
      <w:r w:rsidRPr="00785B45">
        <w:rPr>
          <w:rStyle w:val="Hyperlink"/>
          <w:rFonts w:ascii="Arial" w:eastAsia="Arial" w:hAnsi="Arial" w:cs="Arial"/>
          <w:sz w:val="24"/>
          <w:szCs w:val="24"/>
        </w:rPr>
        <w:t xml:space="preserve"> </w:t>
      </w:r>
      <w:r w:rsidRPr="00785B45">
        <w:rPr>
          <w:rStyle w:val="Hyperlink"/>
          <w:rFonts w:ascii="Arial" w:eastAsia="Arial" w:hAnsi="Arial" w:cs="Arial"/>
          <w:color w:val="auto"/>
          <w:sz w:val="24"/>
          <w:szCs w:val="24"/>
        </w:rPr>
        <w:t xml:space="preserve">after you have applied </w:t>
      </w:r>
      <w:r w:rsidRPr="00785B45">
        <w:rPr>
          <w:rFonts w:ascii="Arial" w:eastAsia="Arial" w:hAnsi="Arial" w:cs="Arial"/>
          <w:sz w:val="24"/>
          <w:szCs w:val="24"/>
          <w:lang w:eastAsia="en-GB"/>
        </w:rPr>
        <w:t>so that we can discuss options with you.</w:t>
      </w:r>
    </w:p>
    <w:p w14:paraId="5951AC66" w14:textId="77777777" w:rsidR="004B56FB" w:rsidRPr="00785B45" w:rsidRDefault="004B56FB" w:rsidP="00B1097C">
      <w:pPr>
        <w:jc w:val="both"/>
        <w:rPr>
          <w:rFonts w:ascii="Arial" w:hAnsi="Arial" w:cs="Arial"/>
          <w:b/>
          <w:bCs/>
          <w:sz w:val="24"/>
          <w:szCs w:val="24"/>
        </w:rPr>
      </w:pPr>
      <w:r w:rsidRPr="00785B45">
        <w:rPr>
          <w:rFonts w:ascii="Arial" w:hAnsi="Arial" w:cs="Arial"/>
          <w:noProof/>
          <w:sz w:val="24"/>
          <w:szCs w:val="24"/>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785B45" w:rsidRDefault="7DBAD38C" w:rsidP="00B1097C">
      <w:pPr>
        <w:pStyle w:val="Heading1"/>
        <w:jc w:val="both"/>
        <w:rPr>
          <w:rFonts w:ascii="Arial" w:hAnsi="Arial" w:cs="Arial"/>
          <w:b/>
          <w:bCs/>
          <w:sz w:val="24"/>
          <w:szCs w:val="24"/>
        </w:rPr>
      </w:pPr>
      <w:r w:rsidRPr="00785B45">
        <w:rPr>
          <w:rFonts w:ascii="Arial" w:eastAsia="Arial" w:hAnsi="Arial" w:cs="Arial"/>
          <w:b/>
          <w:bCs/>
          <w:sz w:val="24"/>
          <w:szCs w:val="24"/>
        </w:rPr>
        <w:t>Comp</w:t>
      </w:r>
      <w:r w:rsidR="00693454" w:rsidRPr="00785B45">
        <w:rPr>
          <w:rFonts w:ascii="Arial" w:eastAsia="Arial" w:hAnsi="Arial" w:cs="Arial"/>
          <w:b/>
          <w:bCs/>
          <w:sz w:val="24"/>
          <w:szCs w:val="24"/>
        </w:rPr>
        <w:t>laints procedure</w:t>
      </w:r>
    </w:p>
    <w:p w14:paraId="417ADCD5" w14:textId="2411601C" w:rsidR="001079C9" w:rsidRPr="00785B45" w:rsidRDefault="001079C9" w:rsidP="00B1097C">
      <w:pPr>
        <w:jc w:val="both"/>
        <w:rPr>
          <w:rFonts w:ascii="Arial" w:hAnsi="Arial" w:cs="Arial"/>
          <w:sz w:val="24"/>
          <w:szCs w:val="24"/>
        </w:rPr>
      </w:pPr>
      <w:r w:rsidRPr="00785B45">
        <w:rPr>
          <w:rFonts w:ascii="Arial" w:eastAsia="Arial" w:hAnsi="Arial" w:cs="Arial"/>
          <w:sz w:val="24"/>
          <w:szCs w:val="24"/>
        </w:rPr>
        <w:t>If you have any complaint</w:t>
      </w:r>
      <w:r w:rsidR="00693454" w:rsidRPr="00785B45">
        <w:rPr>
          <w:rFonts w:ascii="Arial" w:eastAsia="Arial" w:hAnsi="Arial" w:cs="Arial"/>
          <w:sz w:val="24"/>
          <w:szCs w:val="24"/>
        </w:rPr>
        <w:t>s</w:t>
      </w:r>
      <w:r w:rsidRPr="00785B45">
        <w:rPr>
          <w:rFonts w:ascii="Arial" w:eastAsia="Arial" w:hAnsi="Arial" w:cs="Arial"/>
          <w:sz w:val="24"/>
          <w:szCs w:val="24"/>
        </w:rPr>
        <w:t xml:space="preserve"> </w:t>
      </w:r>
      <w:r w:rsidR="00BC0EC7" w:rsidRPr="00785B45">
        <w:rPr>
          <w:rFonts w:ascii="Arial" w:eastAsia="Arial" w:hAnsi="Arial" w:cs="Arial"/>
          <w:sz w:val="24"/>
          <w:szCs w:val="24"/>
        </w:rPr>
        <w:t>about th</w:t>
      </w:r>
      <w:r w:rsidR="00693454" w:rsidRPr="00785B45">
        <w:rPr>
          <w:rFonts w:ascii="Arial" w:eastAsia="Arial" w:hAnsi="Arial" w:cs="Arial"/>
          <w:sz w:val="24"/>
          <w:szCs w:val="24"/>
        </w:rPr>
        <w:t>is</w:t>
      </w:r>
      <w:r w:rsidR="00BC0EC7" w:rsidRPr="00785B45">
        <w:rPr>
          <w:rFonts w:ascii="Arial" w:eastAsia="Arial" w:hAnsi="Arial" w:cs="Arial"/>
          <w:sz w:val="24"/>
          <w:szCs w:val="24"/>
        </w:rPr>
        <w:t xml:space="preserve"> recruitment activity</w:t>
      </w:r>
      <w:r w:rsidR="003C5F01" w:rsidRPr="00785B45">
        <w:rPr>
          <w:rFonts w:ascii="Arial" w:eastAsia="Arial" w:hAnsi="Arial" w:cs="Arial"/>
          <w:sz w:val="24"/>
          <w:szCs w:val="24"/>
        </w:rPr>
        <w:t>,</w:t>
      </w:r>
      <w:r w:rsidR="00BC0EC7" w:rsidRPr="00785B45">
        <w:rPr>
          <w:rFonts w:ascii="Arial" w:eastAsia="Arial" w:hAnsi="Arial" w:cs="Arial"/>
          <w:sz w:val="24"/>
          <w:szCs w:val="24"/>
        </w:rPr>
        <w:t xml:space="preserve"> please share your</w:t>
      </w:r>
      <w:r w:rsidR="007B74BC" w:rsidRPr="00785B45">
        <w:rPr>
          <w:rFonts w:ascii="Arial" w:eastAsia="Arial" w:hAnsi="Arial" w:cs="Arial"/>
          <w:sz w:val="24"/>
          <w:szCs w:val="24"/>
        </w:rPr>
        <w:t xml:space="preserve"> concerns </w:t>
      </w:r>
      <w:r w:rsidR="00136E94" w:rsidRPr="00785B45">
        <w:rPr>
          <w:rFonts w:ascii="Arial" w:eastAsia="Arial" w:hAnsi="Arial" w:cs="Arial"/>
          <w:sz w:val="24"/>
          <w:szCs w:val="24"/>
        </w:rPr>
        <w:t>by emailing</w:t>
      </w:r>
      <w:r w:rsidR="007B74BC" w:rsidRPr="00785B45">
        <w:rPr>
          <w:rFonts w:ascii="Arial" w:eastAsia="Arial" w:hAnsi="Arial" w:cs="Arial"/>
          <w:sz w:val="24"/>
          <w:szCs w:val="24"/>
        </w:rPr>
        <w:t xml:space="preserve"> </w:t>
      </w:r>
      <w:hyperlink r:id="rId17" w:history="1">
        <w:r w:rsidR="0008232C" w:rsidRPr="00785B45">
          <w:rPr>
            <w:rStyle w:val="Hyperlink"/>
            <w:rFonts w:ascii="Arial" w:hAnsi="Arial" w:cs="Arial"/>
            <w:sz w:val="24"/>
            <w:szCs w:val="24"/>
          </w:rPr>
          <w:t>LAARecruitment@justice.gov.uk</w:t>
        </w:r>
      </w:hyperlink>
      <w:r w:rsidR="00FE5B42" w:rsidRPr="00785B45">
        <w:rPr>
          <w:rFonts w:ascii="Arial" w:eastAsia="Arial" w:hAnsi="Arial" w:cs="Arial"/>
          <w:sz w:val="24"/>
          <w:szCs w:val="24"/>
        </w:rPr>
        <w:t xml:space="preserve"> initially</w:t>
      </w:r>
      <w:r w:rsidR="007B74BC" w:rsidRPr="00785B45">
        <w:rPr>
          <w:rFonts w:ascii="Arial" w:eastAsia="Arial" w:hAnsi="Arial" w:cs="Arial"/>
          <w:sz w:val="24"/>
          <w:szCs w:val="24"/>
        </w:rPr>
        <w:t xml:space="preserve">. </w:t>
      </w:r>
      <w:r w:rsidR="003C5F01" w:rsidRPr="00785B45">
        <w:rPr>
          <w:rFonts w:ascii="Arial" w:eastAsia="Arial" w:hAnsi="Arial" w:cs="Arial"/>
          <w:sz w:val="24"/>
          <w:szCs w:val="24"/>
        </w:rPr>
        <w:t xml:space="preserve">We aim to respond to any complaint within </w:t>
      </w:r>
      <w:r w:rsidR="00CA5DC5" w:rsidRPr="00785B45">
        <w:rPr>
          <w:rFonts w:ascii="Arial" w:eastAsia="Arial" w:hAnsi="Arial" w:cs="Arial"/>
          <w:sz w:val="24"/>
          <w:szCs w:val="24"/>
        </w:rPr>
        <w:t xml:space="preserve">10 working days. </w:t>
      </w:r>
    </w:p>
    <w:p w14:paraId="0BE5DE80" w14:textId="0BE194FA" w:rsidR="007C01AB" w:rsidRPr="00785B45" w:rsidRDefault="007C01AB" w:rsidP="00B1097C">
      <w:pPr>
        <w:jc w:val="both"/>
        <w:rPr>
          <w:rFonts w:ascii="Arial" w:hAnsi="Arial" w:cs="Arial"/>
          <w:sz w:val="24"/>
          <w:szCs w:val="24"/>
        </w:rPr>
      </w:pPr>
    </w:p>
    <w:p w14:paraId="321BC2E7" w14:textId="77777777" w:rsidR="00486A5D" w:rsidRPr="00785B45" w:rsidRDefault="00486A5D" w:rsidP="00B1097C">
      <w:pPr>
        <w:jc w:val="both"/>
        <w:rPr>
          <w:rFonts w:ascii="Arial" w:hAnsi="Arial" w:cs="Arial"/>
          <w:sz w:val="24"/>
          <w:szCs w:val="24"/>
        </w:rPr>
      </w:pPr>
    </w:p>
    <w:p w14:paraId="5C38F2F5" w14:textId="77777777" w:rsidR="00DD3F2D" w:rsidRDefault="00DD3F2D"/>
    <w:p w14:paraId="09100B72" w14:textId="77777777" w:rsidR="00DD3F2D" w:rsidRDefault="00DD3F2D"/>
    <w:sectPr w:rsidR="00DD3F2D" w:rsidSect="00CD3E62">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10011" w14:textId="77777777" w:rsidR="00CC0DBB" w:rsidRDefault="00CC0DBB" w:rsidP="0029313A">
      <w:pPr>
        <w:spacing w:after="0" w:line="240" w:lineRule="auto"/>
      </w:pPr>
      <w:r>
        <w:separator/>
      </w:r>
    </w:p>
  </w:endnote>
  <w:endnote w:type="continuationSeparator" w:id="0">
    <w:p w14:paraId="50BE9A58" w14:textId="77777777" w:rsidR="00CC0DBB" w:rsidRDefault="00CC0DBB" w:rsidP="0029313A">
      <w:pPr>
        <w:spacing w:after="0" w:line="240" w:lineRule="auto"/>
      </w:pPr>
      <w:r>
        <w:continuationSeparator/>
      </w:r>
    </w:p>
  </w:endnote>
  <w:endnote w:type="continuationNotice" w:id="1">
    <w:p w14:paraId="56BCE9F0" w14:textId="77777777" w:rsidR="00CC0DBB" w:rsidRDefault="00CC0D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0BEAABCE" w:rsidR="0003447E" w:rsidRDefault="00FD0382">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DB835" id="_x0000_t202" coordsize="21600,21600" o:spt="202" path="m,l,21600r21600,l21600,xe">
              <v:stroke joinstyle="miter"/>
              <v:path gradientshapeok="t" o:connecttype="rect"/>
            </v:shapetype>
            <v:shape id="Text Box 8" o:spid="_x0000_s1029" type="#_x0000_t202" alt="OFFICIAL"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filled="f" stroked="f">
              <v:textbox style="mso-fit-shape-to-text:t" inset="0,0,0,15pt">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1"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038D3" w14:textId="77777777" w:rsidR="00CC0DBB" w:rsidRDefault="00CC0DBB" w:rsidP="0029313A">
      <w:pPr>
        <w:spacing w:after="0" w:line="240" w:lineRule="auto"/>
      </w:pPr>
      <w:r>
        <w:separator/>
      </w:r>
    </w:p>
  </w:footnote>
  <w:footnote w:type="continuationSeparator" w:id="0">
    <w:p w14:paraId="321CEE92" w14:textId="77777777" w:rsidR="00CC0DBB" w:rsidRDefault="00CC0DBB" w:rsidP="0029313A">
      <w:pPr>
        <w:spacing w:after="0" w:line="240" w:lineRule="auto"/>
      </w:pPr>
      <w:r>
        <w:continuationSeparator/>
      </w:r>
    </w:p>
  </w:footnote>
  <w:footnote w:type="continuationNotice" w:id="1">
    <w:p w14:paraId="6381C8AB" w14:textId="77777777" w:rsidR="00CC0DBB" w:rsidRDefault="00CC0DB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47569CB2"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w:t>
    </w:r>
    <w:r w:rsidR="00011758">
      <w:t>1 07.07.2026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30"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421A93"/>
    <w:multiLevelType w:val="hybridMultilevel"/>
    <w:tmpl w:val="5C86F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8C5518"/>
    <w:multiLevelType w:val="hybridMultilevel"/>
    <w:tmpl w:val="080CF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4"/>
  </w:num>
  <w:num w:numId="2" w16cid:durableId="70591528">
    <w:abstractNumId w:val="1"/>
  </w:num>
  <w:num w:numId="3" w16cid:durableId="1845703890">
    <w:abstractNumId w:val="0"/>
  </w:num>
  <w:num w:numId="4" w16cid:durableId="2132743341">
    <w:abstractNumId w:val="3"/>
  </w:num>
  <w:num w:numId="5" w16cid:durableId="2021538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1758"/>
    <w:rsid w:val="0001254A"/>
    <w:rsid w:val="00013973"/>
    <w:rsid w:val="000279E3"/>
    <w:rsid w:val="0003447E"/>
    <w:rsid w:val="0006045F"/>
    <w:rsid w:val="0006194B"/>
    <w:rsid w:val="00062EBB"/>
    <w:rsid w:val="0008232C"/>
    <w:rsid w:val="000A5E69"/>
    <w:rsid w:val="000A7418"/>
    <w:rsid w:val="000A78DE"/>
    <w:rsid w:val="000B64CA"/>
    <w:rsid w:val="000C038E"/>
    <w:rsid w:val="000C345C"/>
    <w:rsid w:val="000D3474"/>
    <w:rsid w:val="000E6A17"/>
    <w:rsid w:val="000E7DE3"/>
    <w:rsid w:val="00105721"/>
    <w:rsid w:val="001063C8"/>
    <w:rsid w:val="001079C9"/>
    <w:rsid w:val="00123023"/>
    <w:rsid w:val="00127EFA"/>
    <w:rsid w:val="001342AE"/>
    <w:rsid w:val="00136E94"/>
    <w:rsid w:val="001475BC"/>
    <w:rsid w:val="00151ED7"/>
    <w:rsid w:val="00154AE7"/>
    <w:rsid w:val="0016502E"/>
    <w:rsid w:val="00170559"/>
    <w:rsid w:val="00174C29"/>
    <w:rsid w:val="00177590"/>
    <w:rsid w:val="001907F4"/>
    <w:rsid w:val="00191D71"/>
    <w:rsid w:val="001952D8"/>
    <w:rsid w:val="001A2090"/>
    <w:rsid w:val="001A383B"/>
    <w:rsid w:val="001D60A4"/>
    <w:rsid w:val="001E7692"/>
    <w:rsid w:val="001F1755"/>
    <w:rsid w:val="001F44F5"/>
    <w:rsid w:val="0021464B"/>
    <w:rsid w:val="002207F0"/>
    <w:rsid w:val="00253B6B"/>
    <w:rsid w:val="00265E43"/>
    <w:rsid w:val="00272F6A"/>
    <w:rsid w:val="002741EB"/>
    <w:rsid w:val="0029313A"/>
    <w:rsid w:val="002965C9"/>
    <w:rsid w:val="002A2E41"/>
    <w:rsid w:val="002B12DF"/>
    <w:rsid w:val="002C24A3"/>
    <w:rsid w:val="002D0D99"/>
    <w:rsid w:val="002D1756"/>
    <w:rsid w:val="002D7FC1"/>
    <w:rsid w:val="002E4851"/>
    <w:rsid w:val="00322D34"/>
    <w:rsid w:val="0032545E"/>
    <w:rsid w:val="0033243A"/>
    <w:rsid w:val="00370C70"/>
    <w:rsid w:val="00382545"/>
    <w:rsid w:val="00395262"/>
    <w:rsid w:val="003A6C63"/>
    <w:rsid w:val="003C5F01"/>
    <w:rsid w:val="003D44ED"/>
    <w:rsid w:val="003D51CC"/>
    <w:rsid w:val="003D6624"/>
    <w:rsid w:val="003E064C"/>
    <w:rsid w:val="003E35D7"/>
    <w:rsid w:val="003E5489"/>
    <w:rsid w:val="003F0F48"/>
    <w:rsid w:val="00404C37"/>
    <w:rsid w:val="00425113"/>
    <w:rsid w:val="004254AF"/>
    <w:rsid w:val="004333D3"/>
    <w:rsid w:val="0043788F"/>
    <w:rsid w:val="00452E4E"/>
    <w:rsid w:val="00453094"/>
    <w:rsid w:val="00454977"/>
    <w:rsid w:val="00461DF4"/>
    <w:rsid w:val="00477EC6"/>
    <w:rsid w:val="0048652C"/>
    <w:rsid w:val="00486A5D"/>
    <w:rsid w:val="00486ADB"/>
    <w:rsid w:val="00496183"/>
    <w:rsid w:val="004B1DB6"/>
    <w:rsid w:val="004B56FB"/>
    <w:rsid w:val="004B7F0A"/>
    <w:rsid w:val="004D3021"/>
    <w:rsid w:val="004D5734"/>
    <w:rsid w:val="004E5DC7"/>
    <w:rsid w:val="00501275"/>
    <w:rsid w:val="00501453"/>
    <w:rsid w:val="00510A41"/>
    <w:rsid w:val="005210E3"/>
    <w:rsid w:val="00536E6C"/>
    <w:rsid w:val="005373B8"/>
    <w:rsid w:val="00547F63"/>
    <w:rsid w:val="00550935"/>
    <w:rsid w:val="0058197E"/>
    <w:rsid w:val="00597987"/>
    <w:rsid w:val="005A5581"/>
    <w:rsid w:val="005B74EF"/>
    <w:rsid w:val="005C1407"/>
    <w:rsid w:val="005C1DAC"/>
    <w:rsid w:val="005C591A"/>
    <w:rsid w:val="005D07DE"/>
    <w:rsid w:val="005E130C"/>
    <w:rsid w:val="005F29B4"/>
    <w:rsid w:val="005F7391"/>
    <w:rsid w:val="006037CB"/>
    <w:rsid w:val="00603E3E"/>
    <w:rsid w:val="006217D0"/>
    <w:rsid w:val="0062348F"/>
    <w:rsid w:val="00633EDD"/>
    <w:rsid w:val="00642CB8"/>
    <w:rsid w:val="00647964"/>
    <w:rsid w:val="00655757"/>
    <w:rsid w:val="00681D73"/>
    <w:rsid w:val="006869CE"/>
    <w:rsid w:val="00687352"/>
    <w:rsid w:val="00693454"/>
    <w:rsid w:val="006A70D4"/>
    <w:rsid w:val="006B3EAB"/>
    <w:rsid w:val="006C4708"/>
    <w:rsid w:val="006E1E9B"/>
    <w:rsid w:val="006E57EC"/>
    <w:rsid w:val="006F2FC2"/>
    <w:rsid w:val="006F5B17"/>
    <w:rsid w:val="00707FDB"/>
    <w:rsid w:val="00710B8D"/>
    <w:rsid w:val="00711FF7"/>
    <w:rsid w:val="007159F3"/>
    <w:rsid w:val="00724B10"/>
    <w:rsid w:val="00726683"/>
    <w:rsid w:val="00730364"/>
    <w:rsid w:val="00732AEE"/>
    <w:rsid w:val="00742353"/>
    <w:rsid w:val="00754640"/>
    <w:rsid w:val="00754883"/>
    <w:rsid w:val="007623C4"/>
    <w:rsid w:val="00771B2A"/>
    <w:rsid w:val="0077796C"/>
    <w:rsid w:val="0078377D"/>
    <w:rsid w:val="00785B45"/>
    <w:rsid w:val="00793F71"/>
    <w:rsid w:val="007B691E"/>
    <w:rsid w:val="007B74BC"/>
    <w:rsid w:val="007C01AB"/>
    <w:rsid w:val="007C40B1"/>
    <w:rsid w:val="007D1A8B"/>
    <w:rsid w:val="007E65E8"/>
    <w:rsid w:val="007F1797"/>
    <w:rsid w:val="007F52C5"/>
    <w:rsid w:val="008144DA"/>
    <w:rsid w:val="00821050"/>
    <w:rsid w:val="0082284C"/>
    <w:rsid w:val="0082785E"/>
    <w:rsid w:val="00835536"/>
    <w:rsid w:val="00845123"/>
    <w:rsid w:val="00847B62"/>
    <w:rsid w:val="008548EC"/>
    <w:rsid w:val="00857B8A"/>
    <w:rsid w:val="0086540F"/>
    <w:rsid w:val="0087062F"/>
    <w:rsid w:val="00881DEB"/>
    <w:rsid w:val="008820A3"/>
    <w:rsid w:val="0089166D"/>
    <w:rsid w:val="00891A05"/>
    <w:rsid w:val="00897DFA"/>
    <w:rsid w:val="008A22F5"/>
    <w:rsid w:val="008A4D07"/>
    <w:rsid w:val="008A5DB5"/>
    <w:rsid w:val="008B377F"/>
    <w:rsid w:val="008B3CD0"/>
    <w:rsid w:val="008B641A"/>
    <w:rsid w:val="008C0105"/>
    <w:rsid w:val="008C0208"/>
    <w:rsid w:val="008D0FF6"/>
    <w:rsid w:val="008E3AA9"/>
    <w:rsid w:val="008F2DB2"/>
    <w:rsid w:val="008F491D"/>
    <w:rsid w:val="0092294B"/>
    <w:rsid w:val="00922F6B"/>
    <w:rsid w:val="0093221F"/>
    <w:rsid w:val="00936C4A"/>
    <w:rsid w:val="00936CD1"/>
    <w:rsid w:val="00946D40"/>
    <w:rsid w:val="009521C4"/>
    <w:rsid w:val="00961D3C"/>
    <w:rsid w:val="00964843"/>
    <w:rsid w:val="009856AC"/>
    <w:rsid w:val="00994C62"/>
    <w:rsid w:val="009A2393"/>
    <w:rsid w:val="009A3111"/>
    <w:rsid w:val="009C0663"/>
    <w:rsid w:val="009C0D98"/>
    <w:rsid w:val="009D7784"/>
    <w:rsid w:val="009F008F"/>
    <w:rsid w:val="009F06A3"/>
    <w:rsid w:val="009F1063"/>
    <w:rsid w:val="009F63F2"/>
    <w:rsid w:val="00A00F90"/>
    <w:rsid w:val="00A04E47"/>
    <w:rsid w:val="00A05DAF"/>
    <w:rsid w:val="00A3496F"/>
    <w:rsid w:val="00A421EA"/>
    <w:rsid w:val="00A42B1A"/>
    <w:rsid w:val="00A52C76"/>
    <w:rsid w:val="00A53616"/>
    <w:rsid w:val="00A62195"/>
    <w:rsid w:val="00A818AE"/>
    <w:rsid w:val="00A9297D"/>
    <w:rsid w:val="00A932AB"/>
    <w:rsid w:val="00A96CB2"/>
    <w:rsid w:val="00AA17A4"/>
    <w:rsid w:val="00AA3BCA"/>
    <w:rsid w:val="00AD7388"/>
    <w:rsid w:val="00AE1339"/>
    <w:rsid w:val="00AE4960"/>
    <w:rsid w:val="00AF07CD"/>
    <w:rsid w:val="00AF1605"/>
    <w:rsid w:val="00B1097C"/>
    <w:rsid w:val="00B11AD5"/>
    <w:rsid w:val="00B15C50"/>
    <w:rsid w:val="00B24E0F"/>
    <w:rsid w:val="00B27DAF"/>
    <w:rsid w:val="00B316E5"/>
    <w:rsid w:val="00B3339C"/>
    <w:rsid w:val="00B439F6"/>
    <w:rsid w:val="00B54AF0"/>
    <w:rsid w:val="00B61303"/>
    <w:rsid w:val="00B62F90"/>
    <w:rsid w:val="00B704E2"/>
    <w:rsid w:val="00B7219A"/>
    <w:rsid w:val="00BA018A"/>
    <w:rsid w:val="00BB21FF"/>
    <w:rsid w:val="00BC0EC7"/>
    <w:rsid w:val="00BD541F"/>
    <w:rsid w:val="00BD6076"/>
    <w:rsid w:val="00BE043D"/>
    <w:rsid w:val="00BF0440"/>
    <w:rsid w:val="00BF27FC"/>
    <w:rsid w:val="00C3039E"/>
    <w:rsid w:val="00C36150"/>
    <w:rsid w:val="00C42E17"/>
    <w:rsid w:val="00C45C26"/>
    <w:rsid w:val="00C624CE"/>
    <w:rsid w:val="00C94413"/>
    <w:rsid w:val="00CA5DC5"/>
    <w:rsid w:val="00CC0DBB"/>
    <w:rsid w:val="00CC3881"/>
    <w:rsid w:val="00CC49B1"/>
    <w:rsid w:val="00CD00BD"/>
    <w:rsid w:val="00CD0AE4"/>
    <w:rsid w:val="00CD3E62"/>
    <w:rsid w:val="00CE0CC0"/>
    <w:rsid w:val="00CF4D15"/>
    <w:rsid w:val="00D022FA"/>
    <w:rsid w:val="00D040E5"/>
    <w:rsid w:val="00D10C5A"/>
    <w:rsid w:val="00D132F0"/>
    <w:rsid w:val="00D133D6"/>
    <w:rsid w:val="00D30E0F"/>
    <w:rsid w:val="00D364C5"/>
    <w:rsid w:val="00D44511"/>
    <w:rsid w:val="00D450CE"/>
    <w:rsid w:val="00D51817"/>
    <w:rsid w:val="00D52040"/>
    <w:rsid w:val="00D532D7"/>
    <w:rsid w:val="00D63801"/>
    <w:rsid w:val="00D727D6"/>
    <w:rsid w:val="00D955B0"/>
    <w:rsid w:val="00DB1363"/>
    <w:rsid w:val="00DD3F2D"/>
    <w:rsid w:val="00E00B5C"/>
    <w:rsid w:val="00E1001E"/>
    <w:rsid w:val="00E15D1F"/>
    <w:rsid w:val="00E35427"/>
    <w:rsid w:val="00E41BDB"/>
    <w:rsid w:val="00E43186"/>
    <w:rsid w:val="00E43B92"/>
    <w:rsid w:val="00E5108B"/>
    <w:rsid w:val="00E52F7D"/>
    <w:rsid w:val="00E70122"/>
    <w:rsid w:val="00E72354"/>
    <w:rsid w:val="00E736BA"/>
    <w:rsid w:val="00E82628"/>
    <w:rsid w:val="00E84900"/>
    <w:rsid w:val="00EA0CFE"/>
    <w:rsid w:val="00EA277C"/>
    <w:rsid w:val="00EA3C6B"/>
    <w:rsid w:val="00EC1048"/>
    <w:rsid w:val="00ED0525"/>
    <w:rsid w:val="00ED1FA8"/>
    <w:rsid w:val="00EE62BF"/>
    <w:rsid w:val="00EF1DAF"/>
    <w:rsid w:val="00F018E7"/>
    <w:rsid w:val="00F06BA5"/>
    <w:rsid w:val="00F129E8"/>
    <w:rsid w:val="00F21056"/>
    <w:rsid w:val="00F2176B"/>
    <w:rsid w:val="00F270F6"/>
    <w:rsid w:val="00F33206"/>
    <w:rsid w:val="00F40EB3"/>
    <w:rsid w:val="00F57031"/>
    <w:rsid w:val="00F73756"/>
    <w:rsid w:val="00F777BB"/>
    <w:rsid w:val="00F90125"/>
    <w:rsid w:val="00F946C9"/>
    <w:rsid w:val="00FA1461"/>
    <w:rsid w:val="00FA4144"/>
    <w:rsid w:val="00FB2750"/>
    <w:rsid w:val="00FC247C"/>
    <w:rsid w:val="00FD0382"/>
    <w:rsid w:val="00FD08B1"/>
    <w:rsid w:val="00FD7096"/>
    <w:rsid w:val="00FE1BCE"/>
    <w:rsid w:val="00FE3700"/>
    <w:rsid w:val="00FE5B42"/>
    <w:rsid w:val="00FE71A0"/>
    <w:rsid w:val="035AE0D2"/>
    <w:rsid w:val="1537F748"/>
    <w:rsid w:val="173AA537"/>
    <w:rsid w:val="18CC0D5F"/>
    <w:rsid w:val="1CEAEA78"/>
    <w:rsid w:val="1D57D49C"/>
    <w:rsid w:val="2DE46E83"/>
    <w:rsid w:val="5125829D"/>
    <w:rsid w:val="51B5C5B6"/>
    <w:rsid w:val="51E85E64"/>
    <w:rsid w:val="590A57AE"/>
    <w:rsid w:val="6EF47135"/>
    <w:rsid w:val="78B1088F"/>
    <w:rsid w:val="78C6E62D"/>
    <w:rsid w:val="7990E452"/>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 w:type="character" w:styleId="CommentReference">
    <w:name w:val="annotation reference"/>
    <w:basedOn w:val="DefaultParagraphFont"/>
    <w:uiPriority w:val="99"/>
    <w:semiHidden/>
    <w:unhideWhenUsed/>
    <w:rsid w:val="00724B10"/>
    <w:rPr>
      <w:sz w:val="16"/>
      <w:szCs w:val="16"/>
    </w:rPr>
  </w:style>
  <w:style w:type="paragraph" w:styleId="CommentText">
    <w:name w:val="annotation text"/>
    <w:basedOn w:val="Normal"/>
    <w:link w:val="CommentTextChar"/>
    <w:uiPriority w:val="99"/>
    <w:unhideWhenUsed/>
    <w:rsid w:val="00724B10"/>
    <w:pPr>
      <w:spacing w:line="240" w:lineRule="auto"/>
    </w:pPr>
    <w:rPr>
      <w:sz w:val="20"/>
      <w:szCs w:val="20"/>
    </w:rPr>
  </w:style>
  <w:style w:type="character" w:customStyle="1" w:styleId="CommentTextChar">
    <w:name w:val="Comment Text Char"/>
    <w:basedOn w:val="DefaultParagraphFont"/>
    <w:link w:val="CommentText"/>
    <w:uiPriority w:val="99"/>
    <w:rsid w:val="00724B10"/>
    <w:rPr>
      <w:sz w:val="20"/>
      <w:szCs w:val="20"/>
    </w:rPr>
  </w:style>
  <w:style w:type="paragraph" w:styleId="CommentSubject">
    <w:name w:val="annotation subject"/>
    <w:basedOn w:val="CommentText"/>
    <w:next w:val="CommentText"/>
    <w:link w:val="CommentSubjectChar"/>
    <w:uiPriority w:val="99"/>
    <w:semiHidden/>
    <w:unhideWhenUsed/>
    <w:rsid w:val="00724B10"/>
    <w:rPr>
      <w:b/>
      <w:bCs/>
    </w:rPr>
  </w:style>
  <w:style w:type="character" w:customStyle="1" w:styleId="CommentSubjectChar">
    <w:name w:val="Comment Subject Char"/>
    <w:basedOn w:val="CommentTextChar"/>
    <w:link w:val="CommentSubject"/>
    <w:uiPriority w:val="99"/>
    <w:semiHidden/>
    <w:rsid w:val="00724B1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civil-service-people-plan-2024-2027" TargetMode="External"/><Relationship Id="rId18" Type="http://schemas.openxmlformats.org/officeDocument/2006/relationships/header" Target="header1.xml"/><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mailto:LAAPerformanceandPlanning@justice.gov.uk" TargetMode="External"/><Relationship Id="rId17" Type="http://schemas.openxmlformats.org/officeDocument/2006/relationships/hyperlink" Target="mailto:LAACentralRecruitmentFunction@justice.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LAARecruitment@justice.gov.uk" TargetMode="External"/><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ivil-service-diversity-and-inclusion-strategy-2022-to-2025" TargetMode="External"/><Relationship Id="rId22" Type="http://schemas.openxmlformats.org/officeDocument/2006/relationships/header" Target="header3.xml"/></Relationships>
</file>

<file path=word/documenttasks/documenttasks1.xml><?xml version="1.0" encoding="utf-8"?>
<t:Tasks xmlns:t="http://schemas.microsoft.com/office/tasks/2019/documenttasks" xmlns:oel="http://schemas.microsoft.com/office/2019/extlst">
  <t:Task id="{DAED3B16-241E-49D1-95F9-7BBE4052B6E0}">
    <t:Anchor>
      <t:Comment id="854020770"/>
    </t:Anchor>
    <t:History>
      <t:Event id="{82E1813E-DCFD-46B0-9366-5199A1AA362C}" time="2026-07-30T14:57:55.12Z">
        <t:Attribution userId="S::chris.allman1@justice.gov.uk::25156a44-fdf5-469d-bfd6-3ecdbe26f53b" userProvider="AD" userName="Allman, Chris"/>
        <t:Anchor>
          <t:Comment id="854020770"/>
        </t:Anchor>
        <t:Create/>
      </t:Event>
      <t:Event id="{F50D3047-8CAD-4B1F-BFFA-1C636F73AA12}" time="2026-07-30T14:57:55.12Z">
        <t:Attribution userId="S::chris.allman1@justice.gov.uk::25156a44-fdf5-469d-bfd6-3ecdbe26f53b" userProvider="AD" userName="Allman, Chris"/>
        <t:Anchor>
          <t:Comment id="854020770"/>
        </t:Anchor>
        <t:Assign userId="S::Chloe.Caswell@justice.gov.uk::f287ce09-102a-45f9-bdb4-690ded3cd9d6" userProvider="AD" userName="Caswell, Chloe | She/Hers"/>
      </t:Event>
      <t:Event id="{76777AC1-AFE6-411B-824D-1143B58325EA}" time="2026-07-30T14:57:55.12Z">
        <t:Attribution userId="S::chris.allman1@justice.gov.uk::25156a44-fdf5-469d-bfd6-3ecdbe26f53b" userProvider="AD" userName="Allman, Chris"/>
        <t:Anchor>
          <t:Comment id="854020770"/>
        </t:Anchor>
        <t:SetTitle title="@Caswell, Chloe | She/Hers can you clear this with Craig as he wrote this"/>
      </t:Event>
      <t:Event id="{54FB916A-50C5-4159-AB1D-B1AF883BDABE}" time="2026-07-30T15:09:43.385Z">
        <t:Attribution userId="S::Chloe.Caswell@justice.gov.uk::f287ce09-102a-45f9-bdb4-690ded3cd9d6" userProvider="AD" userName="Caswell, Chloe | She/Hers"/>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2.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487fd215-93ff-4a07-9453-1b7317f18417"/>
  </ds:schemaRefs>
</ds:datastoreItem>
</file>

<file path=customXml/itemProps3.xml><?xml version="1.0" encoding="utf-8"?>
<ds:datastoreItem xmlns:ds="http://schemas.openxmlformats.org/officeDocument/2006/customXml" ds:itemID="{285DBAF9-79D4-41A0-B6FE-9D3840910F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1774</Words>
  <Characters>10116</Characters>
  <Application>Microsoft Office Word</Application>
  <DocSecurity>0</DocSecurity>
  <Lines>84</Lines>
  <Paragraphs>23</Paragraphs>
  <ScaleCrop>false</ScaleCrop>
  <Company>MOJ</Company>
  <LinksUpToDate>false</LinksUpToDate>
  <CharactersWithSpaces>11867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Transformation Manager (SEO) - LAA Job Description</dc:title>
  <dc:subject>Amended LAA job description template using attached source information</dc:subject>
  <dc:creator>Allman, Chris</dc:creator>
  <cp:keywords/>
  <dc:description/>
  <cp:lastModifiedBy>Caswell, Chloe | She/Hers</cp:lastModifiedBy>
  <cp:revision>3</cp:revision>
  <dcterms:created xsi:type="dcterms:W3CDTF">2026-07-30T15:17:00Z</dcterms:created>
  <dcterms:modified xsi:type="dcterms:W3CDTF">2026-07-30T15:20:00Z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xd_Signature">
    <vt:bool>false</vt:bool>
  </property>
  <property fmtid="{D5CDD505-2E9C-101B-9397-08002B2CF9AE}" pid="14" name="TriggerFlowInfo">
    <vt:lpwstr/>
  </property>
  <property fmtid="{D5CDD505-2E9C-101B-9397-08002B2CF9AE}" pid="15" name="docLang">
    <vt:lpwstr>en</vt:lpwstr>
  </property>
  <property fmtid="{D5CDD505-2E9C-101B-9397-08002B2CF9AE}" pid="16" name="MSIP_Label_eed1d2f5-2977-4ce1-839d-57a403841e1f_Enabled">
    <vt:lpwstr>true</vt:lpwstr>
  </property>
  <property fmtid="{D5CDD505-2E9C-101B-9397-08002B2CF9AE}" pid="17" name="MSIP_Label_eed1d2f5-2977-4ce1-839d-57a403841e1f_SetDate">
    <vt:lpwstr>2026-07-23T10:53:40Z</vt:lpwstr>
  </property>
  <property fmtid="{D5CDD505-2E9C-101B-9397-08002B2CF9AE}" pid="18" name="MSIP_Label_eed1d2f5-2977-4ce1-839d-57a403841e1f_Method">
    <vt:lpwstr>Privileged</vt:lpwstr>
  </property>
  <property fmtid="{D5CDD505-2E9C-101B-9397-08002B2CF9AE}" pid="19" name="MSIP_Label_eed1d2f5-2977-4ce1-839d-57a403841e1f_Name">
    <vt:lpwstr>OFFICIAL</vt:lpwstr>
  </property>
  <property fmtid="{D5CDD505-2E9C-101B-9397-08002B2CF9AE}" pid="20" name="MSIP_Label_eed1d2f5-2977-4ce1-839d-57a403841e1f_SiteId">
    <vt:lpwstr>c6874728-71e6-41fe-a9e1-2e8c36776ad8</vt:lpwstr>
  </property>
  <property fmtid="{D5CDD505-2E9C-101B-9397-08002B2CF9AE}" pid="21" name="MSIP_Label_eed1d2f5-2977-4ce1-839d-57a403841e1f_ActionId">
    <vt:lpwstr>5c676f9d-b7ec-4a35-94fd-da5c970cc9c6</vt:lpwstr>
  </property>
  <property fmtid="{D5CDD505-2E9C-101B-9397-08002B2CF9AE}" pid="22" name="MSIP_Label_eed1d2f5-2977-4ce1-839d-57a403841e1f_ContentBits">
    <vt:lpwstr>0</vt:lpwstr>
  </property>
  <property fmtid="{D5CDD505-2E9C-101B-9397-08002B2CF9AE}" pid="23" name="MediaServiceImageTags">
    <vt:lpwstr/>
  </property>
</Properties>
</file>