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8EBE81C" w:rsidRDefault="78EBE81C" w14:paraId="30D1F548" w14:textId="5A224546">
      <w:r w:rsidRPr="2E360368" w:rsidR="78EBE81C">
        <w:rPr>
          <w:b w:val="1"/>
          <w:bCs w:val="1"/>
          <w:color w:val="auto"/>
          <w:sz w:val="28"/>
          <w:szCs w:val="28"/>
        </w:rPr>
        <w:t>Head of Business Analysis</w:t>
      </w:r>
    </w:p>
    <w:p w:rsidR="2E360368" w:rsidP="2E360368" w:rsidRDefault="2E360368" w14:paraId="4CA4FB60" w14:textId="1DB10408">
      <w:pPr>
        <w:rPr>
          <w:b w:val="1"/>
          <w:bCs w:val="1"/>
          <w:color w:val="auto"/>
          <w:sz w:val="28"/>
          <w:szCs w:val="28"/>
        </w:rPr>
      </w:pPr>
    </w:p>
    <w:p w:rsidR="00493451" w:rsidP="4BCA9FE9" w:rsidRDefault="00493451" w14:paraId="743BF8BF" w14:textId="019B849C">
      <w:pPr>
        <w:rPr>
          <w:b w:val="1"/>
          <w:bCs w:val="1"/>
          <w:color w:val="auto"/>
          <w:sz w:val="24"/>
          <w:szCs w:val="24"/>
        </w:rPr>
      </w:pPr>
      <w:r w:rsidRPr="4BCA9FE9" w:rsidR="4689F292">
        <w:rPr>
          <w:b w:val="1"/>
          <w:bCs w:val="1"/>
          <w:color w:val="auto"/>
          <w:sz w:val="24"/>
          <w:szCs w:val="24"/>
        </w:rPr>
        <w:t xml:space="preserve">Location: </w:t>
      </w:r>
      <w:r w:rsidRPr="4BCA9FE9" w:rsidR="4689F292">
        <w:rPr>
          <w:color w:val="auto"/>
          <w:sz w:val="24"/>
          <w:szCs w:val="24"/>
        </w:rPr>
        <w:t>National*</w:t>
      </w:r>
    </w:p>
    <w:p w:rsidR="00493451" w:rsidP="4BCA9FE9" w:rsidRDefault="00B65C6B" w14:paraId="743BF8C0" w14:textId="468B2837">
      <w:pPr>
        <w:rPr>
          <w:color w:val="auto"/>
          <w:sz w:val="24"/>
          <w:szCs w:val="24"/>
        </w:rPr>
      </w:pPr>
      <w:r w:rsidRPr="2E360368" w:rsidR="3D4A002E">
        <w:rPr>
          <w:b w:val="1"/>
          <w:bCs w:val="1"/>
          <w:color w:val="auto"/>
          <w:sz w:val="24"/>
          <w:szCs w:val="24"/>
        </w:rPr>
        <w:t xml:space="preserve">Closing Date: </w:t>
      </w:r>
      <w:r w:rsidRPr="2E360368" w:rsidR="39A75C7D">
        <w:rPr>
          <w:color w:val="auto"/>
          <w:sz w:val="24"/>
          <w:szCs w:val="24"/>
        </w:rPr>
        <w:t>14</w:t>
      </w:r>
      <w:r w:rsidRPr="2E360368" w:rsidR="39A75C7D">
        <w:rPr>
          <w:color w:val="auto"/>
          <w:sz w:val="24"/>
          <w:szCs w:val="24"/>
          <w:vertAlign w:val="superscript"/>
        </w:rPr>
        <w:t>th</w:t>
      </w:r>
      <w:r w:rsidRPr="2E360368" w:rsidR="39A75C7D">
        <w:rPr>
          <w:color w:val="auto"/>
          <w:sz w:val="24"/>
          <w:szCs w:val="24"/>
        </w:rPr>
        <w:t xml:space="preserve"> August 2026</w:t>
      </w:r>
    </w:p>
    <w:p w:rsidR="00493451" w:rsidP="4BCA9FE9" w:rsidRDefault="00493451" w14:paraId="743BF8C2" w14:textId="6819938A">
      <w:pPr>
        <w:pStyle w:val="Normal"/>
        <w:rPr>
          <w:color w:val="auto"/>
          <w:sz w:val="24"/>
          <w:szCs w:val="24"/>
        </w:rPr>
      </w:pPr>
      <w:r w:rsidRPr="2E360368" w:rsidR="5B910634">
        <w:rPr>
          <w:b w:val="1"/>
          <w:bCs w:val="1"/>
          <w:color w:val="auto"/>
          <w:sz w:val="24"/>
          <w:szCs w:val="24"/>
        </w:rPr>
        <w:t xml:space="preserve">Interviews: </w:t>
      </w:r>
      <w:r w:rsidRPr="2E360368" w:rsidR="35D1C2F2">
        <w:rPr>
          <w:b w:val="0"/>
          <w:bCs w:val="0"/>
          <w:color w:val="auto"/>
          <w:sz w:val="24"/>
          <w:szCs w:val="24"/>
        </w:rPr>
        <w:t>W/C 31</w:t>
      </w:r>
      <w:r w:rsidRPr="2E360368" w:rsidR="35D1C2F2">
        <w:rPr>
          <w:b w:val="0"/>
          <w:bCs w:val="0"/>
          <w:color w:val="auto"/>
          <w:sz w:val="24"/>
          <w:szCs w:val="24"/>
          <w:vertAlign w:val="superscript"/>
        </w:rPr>
        <w:t>st</w:t>
      </w:r>
      <w:r w:rsidRPr="2E360368" w:rsidR="35D1C2F2">
        <w:rPr>
          <w:b w:val="0"/>
          <w:bCs w:val="0"/>
          <w:color w:val="auto"/>
          <w:sz w:val="24"/>
          <w:szCs w:val="24"/>
        </w:rPr>
        <w:t xml:space="preserve"> August 2026</w:t>
      </w:r>
      <w:r w:rsidRPr="2E360368" w:rsidR="0FB4D130">
        <w:rPr>
          <w:b w:val="0"/>
          <w:bCs w:val="0"/>
          <w:color w:val="auto"/>
          <w:sz w:val="24"/>
          <w:szCs w:val="24"/>
        </w:rPr>
        <w:t xml:space="preserve"> (subject to change)</w:t>
      </w:r>
    </w:p>
    <w:p w:rsidR="00493451" w:rsidP="4BB1E861" w:rsidRDefault="00B65C6B" w14:paraId="743BF8C3" w14:textId="0A63EFF8">
      <w:pPr>
        <w:rPr>
          <w:b w:val="1"/>
          <w:bCs w:val="1"/>
          <w:color w:val="auto"/>
          <w:sz w:val="24"/>
          <w:szCs w:val="24"/>
        </w:rPr>
      </w:pPr>
      <w:r w:rsidRPr="4BB1E861" w:rsidR="702BFE96">
        <w:rPr>
          <w:b w:val="1"/>
          <w:bCs w:val="1"/>
          <w:color w:val="auto"/>
          <w:sz w:val="24"/>
          <w:szCs w:val="24"/>
        </w:rPr>
        <w:t xml:space="preserve">Grade: </w:t>
      </w:r>
      <w:r w:rsidRPr="4BB1E861" w:rsidR="73C3C632">
        <w:rPr>
          <w:b w:val="1"/>
          <w:bCs w:val="1"/>
          <w:color w:val="auto"/>
          <w:sz w:val="24"/>
          <w:szCs w:val="24"/>
        </w:rPr>
        <w:t>G6</w:t>
      </w:r>
    </w:p>
    <w:p w:rsidR="00493451" w:rsidP="4BCA9FE9" w:rsidRDefault="00493451" w14:paraId="743BF8C5" w14:textId="30326662">
      <w:pPr>
        <w:rPr>
          <w:color w:val="auto"/>
          <w:sz w:val="20"/>
          <w:szCs w:val="20"/>
        </w:rPr>
      </w:pPr>
      <w:r w:rsidRPr="4BCA9FE9" w:rsidR="4689F292">
        <w:rPr>
          <w:color w:val="auto"/>
          <w:sz w:val="20"/>
          <w:szCs w:val="20"/>
        </w:rPr>
        <w:t xml:space="preserve">(MoJ candidates who are on a specialist grade, will be able to </w:t>
      </w:r>
      <w:r w:rsidRPr="4BCA9FE9" w:rsidR="4689F292">
        <w:rPr>
          <w:color w:val="auto"/>
          <w:sz w:val="20"/>
          <w:szCs w:val="20"/>
        </w:rPr>
        <w:t>retain</w:t>
      </w:r>
      <w:r w:rsidRPr="4BCA9FE9" w:rsidR="4689F292">
        <w:rPr>
          <w:color w:val="auto"/>
          <w:sz w:val="20"/>
          <w:szCs w:val="20"/>
        </w:rPr>
        <w:t xml:space="preserve"> this grade on lateral transfer)</w:t>
      </w:r>
    </w:p>
    <w:p w:rsidR="58C435BC" w:rsidP="4BCA9FE9" w:rsidRDefault="58C435BC" w14:paraId="1C2A74C4" w14:textId="3379630B">
      <w:pPr>
        <w:rPr>
          <w:color w:val="auto"/>
          <w:sz w:val="20"/>
          <w:szCs w:val="20"/>
        </w:rPr>
      </w:pPr>
    </w:p>
    <w:p w:rsidR="00493451" w:rsidP="4BB1E861" w:rsidRDefault="00493451" w14:paraId="743BF8C7" w14:textId="4AA37D86">
      <w:pPr>
        <w:pStyle w:val="Normal"/>
        <w:rPr>
          <w:rFonts w:ascii="Arial" w:hAnsi="Arial" w:eastAsia="Arial" w:cs="Arial"/>
          <w:b w:val="0"/>
          <w:bCs w:val="0"/>
          <w:i w:val="0"/>
          <w:iCs w:val="0"/>
          <w:caps w:val="0"/>
          <w:smallCaps w:val="0"/>
          <w:noProof w:val="0"/>
          <w:color w:val="auto"/>
          <w:sz w:val="24"/>
          <w:szCs w:val="24"/>
          <w:lang w:val="en-GB"/>
        </w:rPr>
      </w:pPr>
      <w:r w:rsidRPr="4BB1E861" w:rsidR="6CCC1B88">
        <w:rPr>
          <w:b w:val="1"/>
          <w:bCs w:val="1"/>
          <w:color w:val="auto"/>
          <w:sz w:val="24"/>
          <w:szCs w:val="24"/>
        </w:rPr>
        <w:t>Salary</w:t>
      </w:r>
      <w:r w:rsidRPr="4BB1E861" w:rsidR="3847663E">
        <w:rPr>
          <w:b w:val="1"/>
          <w:bCs w:val="1"/>
          <w:color w:val="auto"/>
          <w:sz w:val="24"/>
          <w:szCs w:val="24"/>
        </w:rPr>
        <w:t>*</w:t>
      </w:r>
      <w:r w:rsidRPr="4BB1E861" w:rsidR="72FCA9E5">
        <w:rPr>
          <w:b w:val="1"/>
          <w:bCs w:val="1"/>
          <w:color w:val="auto"/>
          <w:sz w:val="24"/>
          <w:szCs w:val="24"/>
        </w:rPr>
        <w:t>*</w:t>
      </w:r>
      <w:r w:rsidRPr="4BB1E861" w:rsidR="6CCC1B88">
        <w:rPr>
          <w:b w:val="1"/>
          <w:bCs w:val="1"/>
          <w:color w:val="auto"/>
          <w:sz w:val="24"/>
          <w:szCs w:val="24"/>
        </w:rPr>
        <w:t xml:space="preserve">: </w:t>
      </w:r>
      <w:r w:rsidRPr="4BB1E861" w:rsidR="0AC5034C">
        <w:rPr>
          <w:rFonts w:ascii="Arial" w:hAnsi="Arial" w:eastAsia="Arial" w:cs="Arial"/>
          <w:b w:val="0"/>
          <w:bCs w:val="0"/>
          <w:i w:val="0"/>
          <w:iCs w:val="0"/>
          <w:caps w:val="0"/>
          <w:smallCaps w:val="0"/>
          <w:noProof w:val="0"/>
          <w:color w:val="auto"/>
          <w:sz w:val="24"/>
          <w:szCs w:val="24"/>
          <w:lang w:val="en-GB"/>
        </w:rPr>
        <w:t>London: £75,674 - £85,</w:t>
      </w:r>
      <w:r w:rsidRPr="4BB1E861" w:rsidR="6D199D2A">
        <w:rPr>
          <w:rFonts w:ascii="Arial" w:hAnsi="Arial" w:eastAsia="Arial" w:cs="Arial"/>
          <w:b w:val="0"/>
          <w:bCs w:val="0"/>
          <w:i w:val="0"/>
          <w:iCs w:val="0"/>
          <w:caps w:val="0"/>
          <w:smallCaps w:val="0"/>
          <w:noProof w:val="0"/>
          <w:color w:val="auto"/>
          <w:sz w:val="24"/>
          <w:szCs w:val="24"/>
          <w:lang w:val="en-GB"/>
        </w:rPr>
        <w:t>913</w:t>
      </w:r>
      <w:r w:rsidRPr="4BB1E861" w:rsidR="0AC5034C">
        <w:rPr>
          <w:rFonts w:ascii="Arial" w:hAnsi="Arial" w:eastAsia="Arial" w:cs="Arial"/>
          <w:b w:val="0"/>
          <w:bCs w:val="0"/>
          <w:i w:val="0"/>
          <w:iCs w:val="0"/>
          <w:caps w:val="0"/>
          <w:smallCaps w:val="0"/>
          <w:noProof w:val="0"/>
          <w:color w:val="auto"/>
          <w:sz w:val="24"/>
          <w:szCs w:val="24"/>
          <w:lang w:val="en-GB"/>
        </w:rPr>
        <w:t xml:space="preserve"> (which may include an allowance of £</w:t>
      </w:r>
      <w:r w:rsidRPr="4BB1E861" w:rsidR="74E8327D">
        <w:rPr>
          <w:rFonts w:ascii="Arial" w:hAnsi="Arial" w:eastAsia="Arial" w:cs="Arial"/>
          <w:b w:val="0"/>
          <w:bCs w:val="0"/>
          <w:i w:val="0"/>
          <w:iCs w:val="0"/>
          <w:caps w:val="0"/>
          <w:smallCaps w:val="0"/>
          <w:noProof w:val="0"/>
          <w:color w:val="auto"/>
          <w:sz w:val="24"/>
          <w:szCs w:val="24"/>
          <w:lang w:val="en-GB"/>
        </w:rPr>
        <w:t>10329</w:t>
      </w:r>
      <w:r w:rsidRPr="4BB1E861" w:rsidR="0AC5034C">
        <w:rPr>
          <w:rFonts w:ascii="Arial" w:hAnsi="Arial" w:eastAsia="Arial" w:cs="Arial"/>
          <w:b w:val="0"/>
          <w:bCs w:val="0"/>
          <w:i w:val="0"/>
          <w:iCs w:val="0"/>
          <w:caps w:val="0"/>
          <w:smallCaps w:val="0"/>
          <w:noProof w:val="0"/>
          <w:color w:val="auto"/>
          <w:sz w:val="24"/>
          <w:szCs w:val="24"/>
          <w:lang w:val="en-GB"/>
        </w:rPr>
        <w:t>).  National: £71,381 - £80,419.</w:t>
      </w:r>
    </w:p>
    <w:p w:rsidR="58C435BC" w:rsidP="4BCA9FE9" w:rsidRDefault="58C435BC" w14:paraId="2FA76BB9" w14:textId="168489F9">
      <w:pPr>
        <w:rPr>
          <w:color w:val="auto"/>
          <w:sz w:val="24"/>
          <w:szCs w:val="24"/>
        </w:rPr>
      </w:pPr>
    </w:p>
    <w:p w:rsidR="00493451" w:rsidP="2E360368" w:rsidRDefault="00493451" w14:paraId="743BF8C9" w14:textId="0EDAF6C2">
      <w:pPr>
        <w:pStyle w:val="Normal"/>
        <w:rPr>
          <w:color w:val="auto"/>
          <w:sz w:val="24"/>
          <w:szCs w:val="24"/>
        </w:rPr>
      </w:pPr>
      <w:r w:rsidRPr="2E360368" w:rsidR="3D4A002E">
        <w:rPr>
          <w:b w:val="1"/>
          <w:bCs w:val="1"/>
          <w:color w:val="auto"/>
          <w:sz w:val="24"/>
          <w:szCs w:val="24"/>
        </w:rPr>
        <w:t>Working pattern</w:t>
      </w:r>
      <w:r w:rsidRPr="2E360368" w:rsidR="3D4A002E">
        <w:rPr>
          <w:color w:val="auto"/>
          <w:sz w:val="24"/>
          <w:szCs w:val="24"/>
        </w:rPr>
        <w:t>:</w:t>
      </w:r>
      <w:r w:rsidRPr="2E360368" w:rsidR="3BA48339">
        <w:rPr>
          <w:color w:val="auto"/>
          <w:sz w:val="24"/>
          <w:szCs w:val="24"/>
        </w:rPr>
        <w:t xml:space="preserve"> </w:t>
      </w:r>
      <w:r w:rsidRPr="2E360368" w:rsidR="09B456E6">
        <w:rPr>
          <w:color w:val="auto"/>
          <w:sz w:val="24"/>
          <w:szCs w:val="24"/>
        </w:rPr>
        <w:t>F</w:t>
      </w:r>
      <w:r w:rsidRPr="2E360368" w:rsidR="3D4A002E">
        <w:rPr>
          <w:color w:val="auto"/>
          <w:sz w:val="24"/>
          <w:szCs w:val="24"/>
        </w:rPr>
        <w:t xml:space="preserve">ull-time, </w:t>
      </w:r>
      <w:r w:rsidRPr="2E360368" w:rsidR="7033078C">
        <w:rPr>
          <w:color w:val="auto"/>
          <w:sz w:val="24"/>
          <w:szCs w:val="24"/>
        </w:rPr>
        <w:t>P</w:t>
      </w:r>
      <w:r w:rsidRPr="2E360368" w:rsidR="3D4A002E">
        <w:rPr>
          <w:color w:val="auto"/>
          <w:sz w:val="24"/>
          <w:szCs w:val="24"/>
        </w:rPr>
        <w:t xml:space="preserve">art-time, </w:t>
      </w:r>
      <w:r w:rsidRPr="2E360368" w:rsidR="23E182CF">
        <w:rPr>
          <w:color w:val="auto"/>
          <w:sz w:val="24"/>
          <w:szCs w:val="24"/>
        </w:rPr>
        <w:t>F</w:t>
      </w:r>
      <w:r w:rsidRPr="2E360368" w:rsidR="3D4A002E">
        <w:rPr>
          <w:color w:val="auto"/>
          <w:sz w:val="24"/>
          <w:szCs w:val="24"/>
        </w:rPr>
        <w:t>lexible working</w:t>
      </w:r>
      <w:r w:rsidRPr="2E360368" w:rsidR="1135D2D3">
        <w:rPr>
          <w:color w:val="auto"/>
          <w:sz w:val="24"/>
          <w:szCs w:val="24"/>
        </w:rPr>
        <w:t>, Job share</w:t>
      </w:r>
      <w:r w:rsidRPr="2E360368" w:rsidR="3BDA597F">
        <w:rPr>
          <w:color w:val="auto"/>
          <w:sz w:val="24"/>
          <w:szCs w:val="24"/>
        </w:rPr>
        <w:t>.</w:t>
      </w:r>
    </w:p>
    <w:p w:rsidR="00493451" w:rsidP="4BCA9FE9" w:rsidRDefault="00B65C6B" w14:paraId="743BF8CA" w14:textId="6DA6C69E">
      <w:pPr>
        <w:rPr>
          <w:color w:val="auto"/>
          <w:sz w:val="24"/>
          <w:szCs w:val="24"/>
        </w:rPr>
      </w:pPr>
      <w:r w:rsidRPr="2E360368" w:rsidR="3D4A002E">
        <w:rPr>
          <w:b w:val="1"/>
          <w:bCs w:val="1"/>
          <w:color w:val="auto"/>
          <w:sz w:val="24"/>
          <w:szCs w:val="24"/>
        </w:rPr>
        <w:t xml:space="preserve">Contract Type: </w:t>
      </w:r>
      <w:r w:rsidRPr="2E360368" w:rsidR="3D4A002E">
        <w:rPr>
          <w:color w:val="auto"/>
          <w:sz w:val="24"/>
          <w:szCs w:val="24"/>
        </w:rPr>
        <w:t>Perm</w:t>
      </w:r>
      <w:r w:rsidRPr="2E360368" w:rsidR="12C8E30E">
        <w:rPr>
          <w:color w:val="auto"/>
          <w:sz w:val="24"/>
          <w:szCs w:val="24"/>
        </w:rPr>
        <w:t>anent</w:t>
      </w:r>
    </w:p>
    <w:p w:rsidR="00493451" w:rsidP="4BCA9FE9" w:rsidRDefault="00493451" w14:paraId="743BF8CD" w14:textId="62C1AA58">
      <w:pPr>
        <w:pStyle w:val="Normal"/>
        <w:rPr>
          <w:color w:val="auto"/>
          <w:sz w:val="24"/>
          <w:szCs w:val="24"/>
        </w:rPr>
      </w:pPr>
      <w:r w:rsidRPr="2E360368" w:rsidR="37A28FAA">
        <w:rPr>
          <w:b w:val="1"/>
          <w:bCs w:val="1"/>
          <w:color w:val="auto"/>
          <w:sz w:val="24"/>
          <w:szCs w:val="24"/>
        </w:rPr>
        <w:t xml:space="preserve">Number of vacancies: </w:t>
      </w:r>
      <w:r w:rsidRPr="2E360368" w:rsidR="6B79DBF4">
        <w:rPr>
          <w:b w:val="1"/>
          <w:bCs w:val="1"/>
          <w:color w:val="auto"/>
          <w:sz w:val="24"/>
          <w:szCs w:val="24"/>
        </w:rPr>
        <w:t>1</w:t>
      </w:r>
    </w:p>
    <w:p w:rsidR="230B1FAC" w:rsidP="4BCA9FE9" w:rsidRDefault="230B1FAC" w14:paraId="2FB5ABD1" w14:textId="24443A67">
      <w:pPr>
        <w:rPr>
          <w:b w:val="1"/>
          <w:bCs w:val="1"/>
          <w:color w:val="auto"/>
        </w:rPr>
      </w:pPr>
    </w:p>
    <w:p w:rsidR="00493451" w:rsidP="4BCA9FE9" w:rsidRDefault="00B65C6B" w14:paraId="743BF8CE" w14:textId="77777777">
      <w:pPr>
        <w:rPr>
          <w:b w:val="1"/>
          <w:bCs w:val="1"/>
          <w:color w:val="auto"/>
          <w:sz w:val="20"/>
          <w:szCs w:val="20"/>
        </w:rPr>
      </w:pPr>
      <w:r w:rsidRPr="06868C51" w:rsidR="3951D274">
        <w:rPr>
          <w:b w:val="1"/>
          <w:bCs w:val="1"/>
          <w:color w:val="auto"/>
          <w:sz w:val="20"/>
          <w:szCs w:val="20"/>
        </w:rPr>
        <w:t xml:space="preserve">*We offer a hybrid working model, allowing for a balance between remote work and time spent in your local office. Office locations can be found </w:t>
      </w:r>
      <w:hyperlink r:id="Rfd3518fd564a4400">
        <w:r w:rsidRPr="06868C51" w:rsidR="3951D274">
          <w:rPr>
            <w:b w:val="1"/>
            <w:bCs w:val="1"/>
            <w:color w:val="auto"/>
            <w:sz w:val="20"/>
            <w:szCs w:val="20"/>
            <w:u w:val="single"/>
          </w:rPr>
          <w:t xml:space="preserve">ON THIS </w:t>
        </w:r>
        <w:r w:rsidRPr="06868C51" w:rsidR="3951D274">
          <w:rPr>
            <w:b w:val="1"/>
            <w:bCs w:val="1"/>
            <w:color w:val="auto"/>
            <w:sz w:val="20"/>
            <w:szCs w:val="20"/>
            <w:u w:val="single"/>
          </w:rPr>
          <w:t>MAP</w:t>
        </w:r>
      </w:hyperlink>
    </w:p>
    <w:p w:rsidR="4E6C9833" w:rsidP="06868C51" w:rsidRDefault="4E6C9833" w14:paraId="212CE675" w14:textId="1263221B">
      <w:pPr>
        <w:rPr>
          <w:rFonts w:ascii="Arial" w:hAnsi="Arial" w:eastAsia="Arial" w:cs="Arial"/>
          <w:b w:val="0"/>
          <w:bCs w:val="0"/>
          <w:i w:val="0"/>
          <w:iCs w:val="0"/>
          <w:caps w:val="0"/>
          <w:smallCaps w:val="0"/>
          <w:noProof w:val="0"/>
          <w:color w:val="000000" w:themeColor="text1" w:themeTint="FF" w:themeShade="FF"/>
          <w:sz w:val="20"/>
          <w:szCs w:val="20"/>
          <w:lang w:val="en-GB"/>
        </w:rPr>
      </w:pPr>
      <w:r w:rsidRPr="06868C51" w:rsidR="39C6DD1E">
        <w:rPr>
          <w:rFonts w:ascii="Arial" w:hAnsi="Arial" w:eastAsia="Arial" w:cs="Arial"/>
          <w:b w:val="0"/>
          <w:bCs w:val="0"/>
          <w:i w:val="0"/>
          <w:iCs w:val="0"/>
          <w:caps w:val="0"/>
          <w:smallCaps w:val="0"/>
          <w:noProof w:val="0"/>
          <w:color w:val="000000" w:themeColor="text1" w:themeTint="FF" w:themeShade="FF"/>
          <w:sz w:val="20"/>
          <w:szCs w:val="20"/>
          <w:lang w:val="en-GB"/>
        </w:rPr>
        <w:t>Please note that unless you are an existing member of staff at Justice Digital, Data and Science, the only London location being recruited to is 10 South Colonnade, E14 4PU. We are no longer recruiting to 102 Petty France, SW1H 9AJ.</w:t>
      </w:r>
    </w:p>
    <w:p w:rsidR="4E6C9833" w:rsidP="4BCA9FE9" w:rsidRDefault="4E6C9833" w14:paraId="3DBEE96C" w14:textId="4AE8C430">
      <w:pPr>
        <w:rPr>
          <w:b w:val="1"/>
          <w:bCs w:val="1"/>
          <w:color w:val="auto"/>
          <w:u w:val="single"/>
        </w:rPr>
      </w:pPr>
    </w:p>
    <w:p w:rsidR="054CB581" w:rsidP="054CB581" w:rsidRDefault="054CB581" w14:paraId="0A96F189" w14:textId="214F5868">
      <w:pPr>
        <w:pStyle w:val="Normal"/>
        <w:rPr>
          <w:b w:val="1"/>
          <w:bCs w:val="1"/>
          <w:color w:val="auto"/>
          <w:u w:val="single"/>
        </w:rPr>
      </w:pPr>
    </w:p>
    <w:p w:rsidR="638FFF30" w:rsidP="054CB581" w:rsidRDefault="638FFF30" w14:paraId="5E968EDC" w14:textId="331C2C25">
      <w:pPr>
        <w:pStyle w:val="Normal"/>
        <w:rPr>
          <w:b w:val="1"/>
          <w:bCs w:val="1"/>
          <w:color w:val="auto"/>
          <w:sz w:val="40"/>
          <w:szCs w:val="40"/>
          <w:u w:val="none"/>
        </w:rPr>
      </w:pPr>
      <w:r w:rsidRPr="4BB1E861" w:rsidR="1F3C5F82">
        <w:rPr>
          <w:b w:val="1"/>
          <w:bCs w:val="1"/>
          <w:color w:val="auto"/>
          <w:sz w:val="36"/>
          <w:szCs w:val="36"/>
          <w:u w:val="none"/>
        </w:rPr>
        <w:t>The Role</w:t>
      </w:r>
    </w:p>
    <w:p w:rsidR="4E6C9833" w:rsidP="4BCA9FE9" w:rsidRDefault="4E6C9833" w14:paraId="1BFE712B" w14:textId="3A16D996">
      <w:pPr>
        <w:pStyle w:val="Normal"/>
        <w:rPr>
          <w:rFonts w:ascii="Arial" w:hAnsi="Arial" w:eastAsia="Arial" w:cs="Arial"/>
          <w:b w:val="1"/>
          <w:bCs w:val="1"/>
          <w:i w:val="0"/>
          <w:iCs w:val="0"/>
          <w:caps w:val="0"/>
          <w:smallCaps w:val="0"/>
          <w:noProof w:val="0"/>
          <w:color w:val="auto"/>
          <w:sz w:val="28"/>
          <w:szCs w:val="28"/>
          <w:lang w:val="en-GB"/>
        </w:rPr>
      </w:pPr>
    </w:p>
    <w:p w:rsidR="00493451" w:rsidP="4BCA9FE9" w:rsidRDefault="00B65C6B" w14:paraId="743BF8D0" w14:textId="75410000">
      <w:pPr>
        <w:rPr>
          <w:color w:val="auto"/>
          <w:sz w:val="24"/>
          <w:szCs w:val="24"/>
        </w:rPr>
      </w:pPr>
      <w:r w:rsidRPr="4BB1E861" w:rsidR="60EA338F">
        <w:rPr>
          <w:color w:val="auto"/>
          <w:sz w:val="24"/>
          <w:szCs w:val="24"/>
        </w:rPr>
        <w:t>We’re</w:t>
      </w:r>
      <w:r w:rsidRPr="4BB1E861" w:rsidR="60EA338F">
        <w:rPr>
          <w:color w:val="auto"/>
          <w:sz w:val="24"/>
          <w:szCs w:val="24"/>
        </w:rPr>
        <w:t xml:space="preserve"> recruiting for</w:t>
      </w:r>
      <w:r w:rsidRPr="4BB1E861" w:rsidR="60EA338F">
        <w:rPr>
          <w:color w:val="auto"/>
          <w:sz w:val="24"/>
          <w:szCs w:val="24"/>
        </w:rPr>
        <w:t xml:space="preserve"> </w:t>
      </w:r>
      <w:r w:rsidRPr="4BB1E861" w:rsidR="60DC787E">
        <w:rPr>
          <w:color w:val="auto"/>
          <w:sz w:val="24"/>
          <w:szCs w:val="24"/>
        </w:rPr>
        <w:t xml:space="preserve">a </w:t>
      </w:r>
      <w:r w:rsidRPr="4BB1E861" w:rsidR="417DFB78">
        <w:rPr>
          <w:color w:val="auto"/>
          <w:sz w:val="24"/>
          <w:szCs w:val="24"/>
        </w:rPr>
        <w:t xml:space="preserve">Head of Business Analysis </w:t>
      </w:r>
      <w:r w:rsidRPr="4BB1E861" w:rsidR="60EA338F">
        <w:rPr>
          <w:color w:val="auto"/>
          <w:sz w:val="24"/>
          <w:szCs w:val="24"/>
        </w:rPr>
        <w:t xml:space="preserve">here at </w:t>
      </w:r>
      <w:hyperlink r:id="R67ee1880f22b492a">
        <w:r w:rsidRPr="4BB1E861" w:rsidR="60EA338F">
          <w:rPr>
            <w:rStyle w:val="Hyperlink"/>
            <w:sz w:val="24"/>
            <w:szCs w:val="24"/>
          </w:rPr>
          <w:t>Justice Digital</w:t>
        </w:r>
        <w:r w:rsidRPr="4BB1E861" w:rsidR="60EA338F">
          <w:rPr>
            <w:rStyle w:val="Hyperlink"/>
            <w:sz w:val="24"/>
            <w:szCs w:val="24"/>
          </w:rPr>
          <w:t>,</w:t>
        </w:r>
        <w:r w:rsidRPr="4BB1E861" w:rsidR="4426C97E">
          <w:rPr>
            <w:rStyle w:val="Hyperlink"/>
            <w:sz w:val="24"/>
            <w:szCs w:val="24"/>
          </w:rPr>
          <w:t xml:space="preserve"> Data and Science</w:t>
        </w:r>
      </w:hyperlink>
      <w:r w:rsidRPr="4BB1E861" w:rsidR="60EA338F">
        <w:rPr>
          <w:color w:val="auto"/>
          <w:sz w:val="24"/>
          <w:szCs w:val="24"/>
        </w:rPr>
        <w:t xml:space="preserve"> </w:t>
      </w:r>
      <w:r w:rsidRPr="4BB1E861" w:rsidR="17E0B9B2">
        <w:rPr>
          <w:color w:val="auto"/>
          <w:sz w:val="24"/>
          <w:szCs w:val="24"/>
        </w:rPr>
        <w:t xml:space="preserve">(JDDS) </w:t>
      </w:r>
      <w:r w:rsidRPr="4BB1E861" w:rsidR="60EA338F">
        <w:rPr>
          <w:color w:val="auto"/>
          <w:sz w:val="24"/>
          <w:szCs w:val="24"/>
        </w:rPr>
        <w:t xml:space="preserve">to be part of our warm and collaborative </w:t>
      </w:r>
      <w:r w:rsidRPr="4BB1E861" w:rsidR="60EA338F">
        <w:rPr>
          <w:color w:val="auto"/>
          <w:sz w:val="24"/>
          <w:szCs w:val="24"/>
        </w:rPr>
        <w:t>team.</w:t>
      </w:r>
    </w:p>
    <w:p w:rsidR="00493451" w:rsidP="4BCA9FE9" w:rsidRDefault="00493451" w14:paraId="743BF8D1" w14:textId="77777777">
      <w:pPr>
        <w:rPr>
          <w:color w:val="auto"/>
          <w:sz w:val="24"/>
          <w:szCs w:val="24"/>
        </w:rPr>
      </w:pPr>
    </w:p>
    <w:p w:rsidR="00493451" w:rsidP="4BB1E861" w:rsidRDefault="00B65C6B" w14:paraId="743BF8D2" w14:textId="376D42C5">
      <w:pPr>
        <w:rPr>
          <w:b w:val="1"/>
          <w:bCs w:val="1"/>
          <w:i w:val="1"/>
          <w:iCs w:val="1"/>
          <w:color w:val="auto"/>
          <w:sz w:val="24"/>
          <w:szCs w:val="24"/>
        </w:rPr>
      </w:pPr>
      <w:r w:rsidRPr="4BB1E861" w:rsidR="60EA338F">
        <w:rPr>
          <w:b w:val="1"/>
          <w:bCs w:val="1"/>
          <w:i w:val="1"/>
          <w:iCs w:val="1"/>
          <w:color w:val="auto"/>
          <w:sz w:val="24"/>
          <w:szCs w:val="24"/>
        </w:rPr>
        <w:t xml:space="preserve">This role aligns against </w:t>
      </w:r>
      <w:hyperlink r:id="Re30902673b9748b3">
        <w:r w:rsidRPr="4BB1E861" w:rsidR="7A4952A1">
          <w:rPr>
            <w:b w:val="1"/>
            <w:bCs w:val="1"/>
            <w:i w:val="1"/>
            <w:iCs w:val="1"/>
            <w:color w:val="auto"/>
            <w:sz w:val="24"/>
            <w:szCs w:val="24"/>
            <w:u w:val="single"/>
          </w:rPr>
          <w:t>Head of Business Analysis</w:t>
        </w:r>
        <w:r w:rsidRPr="4BB1E861" w:rsidR="60EA338F">
          <w:rPr>
            <w:b w:val="1"/>
            <w:bCs w:val="1"/>
            <w:i w:val="1"/>
            <w:iCs w:val="1"/>
            <w:color w:val="auto"/>
            <w:sz w:val="24"/>
            <w:szCs w:val="24"/>
            <w:u w:val="single"/>
          </w:rPr>
          <w:t xml:space="preserve"> </w:t>
        </w:r>
      </w:hyperlink>
      <w:r w:rsidRPr="4BB1E861" w:rsidR="60EA338F">
        <w:rPr>
          <w:b w:val="1"/>
          <w:bCs w:val="1"/>
          <w:i w:val="1"/>
          <w:iCs w:val="1"/>
          <w:color w:val="auto"/>
          <w:sz w:val="24"/>
          <w:szCs w:val="24"/>
        </w:rPr>
        <w:t>from the Government Digital and Data</w:t>
      </w:r>
      <w:r w:rsidRPr="4BB1E861" w:rsidR="5E05ACA8">
        <w:rPr>
          <w:b w:val="1"/>
          <w:bCs w:val="1"/>
          <w:i w:val="1"/>
          <w:iCs w:val="1"/>
          <w:color w:val="auto"/>
          <w:sz w:val="24"/>
          <w:szCs w:val="24"/>
        </w:rPr>
        <w:t xml:space="preserve"> (GDD)</w:t>
      </w:r>
      <w:r w:rsidRPr="4BB1E861" w:rsidR="60EA338F">
        <w:rPr>
          <w:b w:val="1"/>
          <w:bCs w:val="1"/>
          <w:i w:val="1"/>
          <w:iCs w:val="1"/>
          <w:color w:val="auto"/>
          <w:sz w:val="24"/>
          <w:szCs w:val="24"/>
        </w:rPr>
        <w:t xml:space="preserve"> Framework</w:t>
      </w:r>
      <w:r w:rsidRPr="4BB1E861" w:rsidR="3CD8BDDD">
        <w:rPr>
          <w:b w:val="1"/>
          <w:bCs w:val="1"/>
          <w:i w:val="1"/>
          <w:iCs w:val="1"/>
          <w:color w:val="auto"/>
          <w:sz w:val="24"/>
          <w:szCs w:val="24"/>
        </w:rPr>
        <w:t>.</w:t>
      </w:r>
    </w:p>
    <w:p w:rsidR="2CB09562" w:rsidP="4BCA9FE9" w:rsidRDefault="2CB09562" w14:paraId="743BF8D3" w14:textId="77777777">
      <w:pPr>
        <w:rPr>
          <w:color w:val="auto"/>
          <w:sz w:val="24"/>
          <w:szCs w:val="24"/>
        </w:rPr>
      </w:pPr>
    </w:p>
    <w:p w:rsidR="58C435BC" w:rsidP="2E360368" w:rsidRDefault="58C435BC" w14:paraId="19625E89" w14:textId="3677422A">
      <w:pPr>
        <w:shd w:val="clear" w:color="auto" w:fill="FFFFFF" w:themeFill="background1"/>
        <w:spacing w:before="160" w:beforeAutospacing="off" w:after="160" w:afterAutospacing="off" w:line="341" w:lineRule="auto"/>
      </w:pPr>
      <w:r w:rsidRPr="2E360368" w:rsidR="6CAAF0A9">
        <w:rPr>
          <w:rFonts w:ascii="Arial" w:hAnsi="Arial" w:eastAsia="Arial" w:cs="Arial"/>
          <w:noProof w:val="0"/>
          <w:color w:val="000000" w:themeColor="text1" w:themeTint="FF" w:themeShade="FF"/>
          <w:sz w:val="24"/>
          <w:szCs w:val="24"/>
          <w:lang w:val="en-US"/>
        </w:rPr>
        <w:t xml:space="preserve">You will be responsible for leading, developing and supporting the Business Analysis community of practice. Although based in JDDS, this role will have oversight of practices across the Ministry of Justice (MoJ). </w:t>
      </w:r>
    </w:p>
    <w:p w:rsidR="58C435BC" w:rsidP="2E360368" w:rsidRDefault="58C435BC" w14:paraId="73D16580" w14:textId="4FE03BF8">
      <w:pPr>
        <w:shd w:val="clear" w:color="auto" w:fill="FFFFFF" w:themeFill="background1"/>
        <w:spacing w:before="160" w:beforeAutospacing="off" w:after="160" w:afterAutospacing="off" w:line="341" w:lineRule="auto"/>
      </w:pPr>
      <w:r w:rsidRPr="2E360368" w:rsidR="6CAAF0A9">
        <w:rPr>
          <w:rFonts w:ascii="Arial" w:hAnsi="Arial" w:eastAsia="Arial" w:cs="Arial"/>
          <w:noProof w:val="0"/>
          <w:color w:val="000000" w:themeColor="text1" w:themeTint="FF" w:themeShade="FF"/>
          <w:sz w:val="24"/>
          <w:szCs w:val="24"/>
          <w:lang w:val="en-US"/>
        </w:rPr>
        <w:t xml:space="preserve">There will be a focus on building capability, knowledge, talent and expertise within the profession through thought-leadership, knowledge sharing, collaborative ways of working, common working practices and championing a culture of excellence. </w:t>
      </w:r>
    </w:p>
    <w:p w:rsidR="58C435BC" w:rsidP="2E360368" w:rsidRDefault="58C435BC" w14:paraId="510492DA" w14:textId="6BDDFC3B">
      <w:pPr>
        <w:shd w:val="clear" w:color="auto" w:fill="FFFFFF" w:themeFill="background1"/>
        <w:spacing w:before="160" w:beforeAutospacing="off" w:after="160" w:afterAutospacing="off" w:line="341" w:lineRule="auto"/>
      </w:pPr>
      <w:r w:rsidRPr="2E360368" w:rsidR="6CAAF0A9">
        <w:rPr>
          <w:rFonts w:ascii="Arial" w:hAnsi="Arial" w:eastAsia="Arial" w:cs="Arial"/>
          <w:noProof w:val="0"/>
          <w:color w:val="000000" w:themeColor="text1" w:themeTint="FF" w:themeShade="FF"/>
          <w:sz w:val="24"/>
          <w:szCs w:val="24"/>
          <w:lang w:val="en-US"/>
        </w:rPr>
        <w:t xml:space="preserve">You will be a recognised expert in Business Analysis. You will have a proven track record of identifying, testing and championing the adoption of emerging technologies, techniques and practices within your professional domain, advising digital teams on the art of the possible and examples of innovative thinking. </w:t>
      </w:r>
    </w:p>
    <w:p w:rsidR="58C435BC" w:rsidP="2E360368" w:rsidRDefault="58C435BC" w14:paraId="52E8DAE5" w14:textId="6F1F022C">
      <w:pPr>
        <w:shd w:val="clear" w:color="auto" w:fill="FFFFFF" w:themeFill="background1"/>
        <w:spacing w:before="160" w:beforeAutospacing="off" w:after="160" w:afterAutospacing="off" w:line="341" w:lineRule="auto"/>
      </w:pPr>
      <w:r w:rsidRPr="4BB1E861" w:rsidR="5F2B8BDF">
        <w:rPr>
          <w:rFonts w:ascii="Arial" w:hAnsi="Arial" w:eastAsia="Arial" w:cs="Arial"/>
          <w:noProof w:val="0"/>
          <w:color w:val="000000" w:themeColor="text1" w:themeTint="FF" w:themeShade="FF"/>
          <w:sz w:val="24"/>
          <w:szCs w:val="24"/>
          <w:lang w:val="en-GB"/>
        </w:rPr>
        <w:t xml:space="preserve">You will collaborate with, and support the work of, the Digital Capability team to develop the professionalism along with the skills and capability of </w:t>
      </w:r>
      <w:r w:rsidRPr="4BB1E861" w:rsidR="07A01035">
        <w:rPr>
          <w:rFonts w:ascii="Arial" w:hAnsi="Arial" w:eastAsia="Arial" w:cs="Arial"/>
          <w:noProof w:val="0"/>
          <w:color w:val="000000" w:themeColor="text1" w:themeTint="FF" w:themeShade="FF"/>
          <w:sz w:val="24"/>
          <w:szCs w:val="24"/>
          <w:lang w:val="en-GB"/>
        </w:rPr>
        <w:t xml:space="preserve">GDD </w:t>
      </w:r>
      <w:r w:rsidRPr="4BB1E861" w:rsidR="5F2B8BDF">
        <w:rPr>
          <w:rFonts w:ascii="Arial" w:hAnsi="Arial" w:eastAsia="Arial" w:cs="Arial"/>
          <w:noProof w:val="0"/>
          <w:color w:val="000000" w:themeColor="text1" w:themeTint="FF" w:themeShade="FF"/>
          <w:sz w:val="24"/>
          <w:szCs w:val="24"/>
          <w:lang w:val="en-GB"/>
        </w:rPr>
        <w:t>Professionals</w:t>
      </w:r>
      <w:r w:rsidRPr="4BB1E861" w:rsidR="5F2B8BDF">
        <w:rPr>
          <w:rFonts w:ascii="Arial" w:hAnsi="Arial" w:eastAsia="Arial" w:cs="Arial"/>
          <w:noProof w:val="0"/>
          <w:color w:val="000000" w:themeColor="text1" w:themeTint="FF" w:themeShade="FF"/>
          <w:sz w:val="24"/>
          <w:szCs w:val="24"/>
          <w:lang w:val="en-GB"/>
        </w:rPr>
        <w:t xml:space="preserve"> across the MOJ, using feedback to ensure that the profession is adding value, and addressing any areas of concern.</w:t>
      </w:r>
    </w:p>
    <w:p w:rsidR="58C435BC" w:rsidP="2E360368" w:rsidRDefault="58C435BC" w14:paraId="70176245" w14:textId="55DF1534">
      <w:pPr>
        <w:shd w:val="clear" w:color="auto" w:fill="FFFFFF" w:themeFill="background1"/>
        <w:spacing w:before="160" w:beforeAutospacing="off" w:after="160" w:afterAutospacing="off" w:line="341" w:lineRule="auto"/>
      </w:pPr>
      <w:r w:rsidRPr="2E360368" w:rsidR="6CAAF0A9">
        <w:rPr>
          <w:rFonts w:ascii="Arial" w:hAnsi="Arial" w:eastAsia="Arial" w:cs="Arial"/>
          <w:noProof w:val="0"/>
          <w:color w:val="000000" w:themeColor="text1" w:themeTint="FF" w:themeShade="FF"/>
          <w:sz w:val="24"/>
          <w:szCs w:val="24"/>
          <w:lang w:val="en-US"/>
        </w:rPr>
        <w:t xml:space="preserve">Our team culture is based around agile ways of working and keeping our users - both internally (front-line staff, </w:t>
      </w:r>
      <w:r w:rsidRPr="2E360368" w:rsidR="6CAAF0A9">
        <w:rPr>
          <w:rFonts w:ascii="Arial" w:hAnsi="Arial" w:eastAsia="Arial" w:cs="Arial"/>
          <w:noProof w:val="0"/>
          <w:color w:val="000000" w:themeColor="text1" w:themeTint="FF" w:themeShade="FF"/>
          <w:sz w:val="24"/>
          <w:szCs w:val="24"/>
          <w:lang w:val="en-US"/>
        </w:rPr>
        <w:t>managers</w:t>
      </w:r>
      <w:r w:rsidRPr="2E360368" w:rsidR="6CAAF0A9">
        <w:rPr>
          <w:rFonts w:ascii="Arial" w:hAnsi="Arial" w:eastAsia="Arial" w:cs="Arial"/>
          <w:noProof w:val="0"/>
          <w:color w:val="000000" w:themeColor="text1" w:themeTint="FF" w:themeShade="FF"/>
          <w:sz w:val="24"/>
          <w:szCs w:val="24"/>
          <w:lang w:val="en-US"/>
        </w:rPr>
        <w:t xml:space="preserve"> and senior leaders) and externally (citizens) - at the </w:t>
      </w:r>
      <w:r w:rsidRPr="2E360368" w:rsidR="6CAAF0A9">
        <w:rPr>
          <w:rFonts w:ascii="Arial" w:hAnsi="Arial" w:eastAsia="Arial" w:cs="Arial"/>
          <w:noProof w:val="0"/>
          <w:color w:val="000000" w:themeColor="text1" w:themeTint="FF" w:themeShade="FF"/>
          <w:sz w:val="24"/>
          <w:szCs w:val="24"/>
          <w:lang w:val="en-US"/>
        </w:rPr>
        <w:t>centre</w:t>
      </w:r>
      <w:r w:rsidRPr="2E360368" w:rsidR="6CAAF0A9">
        <w:rPr>
          <w:rFonts w:ascii="Arial" w:hAnsi="Arial" w:eastAsia="Arial" w:cs="Arial"/>
          <w:noProof w:val="0"/>
          <w:color w:val="000000" w:themeColor="text1" w:themeTint="FF" w:themeShade="FF"/>
          <w:sz w:val="24"/>
          <w:szCs w:val="24"/>
          <w:lang w:val="en-US"/>
        </w:rPr>
        <w:t xml:space="preserve"> of our thinking. You will have a proven ability to deliver effectively and at pace within large-scale agile service &amp; delivery teams. You will have the skills to embed professional practices into our user-centric and agile culture and will have deep experience in leading and motivating a community of highly capable, digitally skilled professionals.</w:t>
      </w:r>
    </w:p>
    <w:p w:rsidR="58C435BC" w:rsidP="4BCA9FE9" w:rsidRDefault="58C435BC" w14:paraId="751B27D9" w14:textId="7985D9D2">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p>
    <w:p w:rsidR="7D37B2B4" w:rsidP="4BCA9FE9" w:rsidRDefault="7D37B2B4" w14:paraId="5C477DD0" w14:textId="68B06AE9">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r w:rsidRPr="4BCA9FE9" w:rsidR="4642A9D0">
        <w:rPr>
          <w:rFonts w:ascii="Arial" w:hAnsi="Arial" w:eastAsia="Arial" w:cs="Arial"/>
          <w:b w:val="0"/>
          <w:bCs w:val="0"/>
          <w:i w:val="0"/>
          <w:iCs w:val="0"/>
          <w:caps w:val="0"/>
          <w:smallCaps w:val="0"/>
          <w:noProof w:val="0"/>
          <w:color w:val="auto"/>
          <w:sz w:val="24"/>
          <w:szCs w:val="24"/>
          <w:lang w:val="en-GB"/>
        </w:rPr>
        <w:t>You’ll</w:t>
      </w:r>
      <w:r w:rsidRPr="4BCA9FE9" w:rsidR="4642A9D0">
        <w:rPr>
          <w:rFonts w:ascii="Arial" w:hAnsi="Arial" w:eastAsia="Arial" w:cs="Arial"/>
          <w:b w:val="0"/>
          <w:bCs w:val="0"/>
          <w:i w:val="0"/>
          <w:iCs w:val="0"/>
          <w:caps w:val="0"/>
          <w:smallCaps w:val="0"/>
          <w:noProof w:val="0"/>
          <w:color w:val="auto"/>
          <w:sz w:val="24"/>
          <w:szCs w:val="24"/>
          <w:lang w:val="en-GB"/>
        </w:rPr>
        <w:t xml:space="preserve"> receive a </w:t>
      </w:r>
      <w:r w:rsidRPr="4BCA9FE9" w:rsidR="4642A9D0">
        <w:rPr>
          <w:rFonts w:ascii="Arial" w:hAnsi="Arial" w:eastAsia="Arial" w:cs="Arial"/>
          <w:b w:val="0"/>
          <w:bCs w:val="0"/>
          <w:i w:val="0"/>
          <w:iCs w:val="0"/>
          <w:caps w:val="0"/>
          <w:smallCaps w:val="0"/>
          <w:noProof w:val="0"/>
          <w:color w:val="auto"/>
          <w:sz w:val="24"/>
          <w:szCs w:val="24"/>
          <w:lang w:val="en-GB"/>
        </w:rPr>
        <w:t>range</w:t>
      </w:r>
      <w:r w:rsidRPr="4BCA9FE9" w:rsidR="4642A9D0">
        <w:rPr>
          <w:rFonts w:ascii="Arial" w:hAnsi="Arial" w:eastAsia="Arial" w:cs="Arial"/>
          <w:b w:val="0"/>
          <w:bCs w:val="0"/>
          <w:i w:val="0"/>
          <w:iCs w:val="0"/>
          <w:caps w:val="0"/>
          <w:smallCaps w:val="0"/>
          <w:noProof w:val="0"/>
          <w:color w:val="auto"/>
          <w:sz w:val="24"/>
          <w:szCs w:val="24"/>
          <w:lang w:val="en-GB"/>
        </w:rPr>
        <w:t xml:space="preserve"> of excellent benefits when you join our department, including:</w:t>
      </w:r>
    </w:p>
    <w:p w:rsidR="7D37B2B4" w:rsidP="121976C1" w:rsidRDefault="7D37B2B4" w14:paraId="30CE2010" w14:textId="5BA3D26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121976C1" w:rsidR="4642A9D0">
        <w:rPr>
          <w:rFonts w:ascii="Arial" w:hAnsi="Arial" w:eastAsia="Arial" w:cs="Arial"/>
          <w:b w:val="1"/>
          <w:bCs w:val="1"/>
          <w:i w:val="0"/>
          <w:iCs w:val="0"/>
          <w:noProof w:val="0"/>
          <w:color w:val="auto"/>
          <w:sz w:val="24"/>
          <w:szCs w:val="24"/>
          <w:lang w:val="en-GB"/>
        </w:rPr>
        <w:t>A generous employer pension contribution of 28.97%</w:t>
      </w:r>
      <w:r w:rsidRPr="121976C1" w:rsidR="4642A9D0">
        <w:rPr>
          <w:rFonts w:ascii="Arial" w:hAnsi="Arial" w:eastAsia="Arial" w:cs="Arial"/>
          <w:b w:val="0"/>
          <w:bCs w:val="0"/>
          <w:i w:val="0"/>
          <w:iCs w:val="0"/>
          <w:noProof w:val="0"/>
          <w:color w:val="auto"/>
          <w:sz w:val="24"/>
          <w:szCs w:val="24"/>
          <w:lang w:val="en-GB"/>
        </w:rPr>
        <w:t xml:space="preserve"> through the </w:t>
      </w:r>
      <w:hyperlink r:id="R3686115c776f4e8b">
        <w:r w:rsidRPr="121976C1" w:rsidR="4642A9D0">
          <w:rPr>
            <w:rStyle w:val="Hyperlink"/>
            <w:rFonts w:ascii="Arial" w:hAnsi="Arial" w:eastAsia="Arial" w:cs="Arial"/>
            <w:b w:val="0"/>
            <w:bCs w:val="0"/>
            <w:i w:val="0"/>
            <w:iCs w:val="0"/>
            <w:noProof w:val="0"/>
            <w:color w:val="auto"/>
            <w:sz w:val="24"/>
            <w:szCs w:val="24"/>
            <w:lang w:val="en-GB"/>
          </w:rPr>
          <w:t>Civil Service Pension Scheme.</w:t>
        </w:r>
      </w:hyperlink>
    </w:p>
    <w:p w:rsidR="7D37B2B4" w:rsidP="4BCA9FE9" w:rsidRDefault="7D37B2B4" w14:paraId="6FC043BF" w14:textId="44429F71">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25 days of annual leav</w:t>
      </w:r>
      <w:r w:rsidRPr="4BCA9FE9" w:rsidR="4642A9D0">
        <w:rPr>
          <w:rFonts w:ascii="Arial" w:hAnsi="Arial" w:eastAsia="Arial" w:cs="Arial"/>
          <w:b w:val="1"/>
          <w:bCs w:val="1"/>
          <w:i w:val="0"/>
          <w:iCs w:val="0"/>
          <w:noProof w:val="0"/>
          <w:color w:val="auto"/>
          <w:sz w:val="24"/>
          <w:szCs w:val="24"/>
          <w:lang w:val="en-GB"/>
        </w:rPr>
        <w:t>e</w:t>
      </w:r>
      <w:r w:rsidRPr="4BCA9FE9" w:rsidR="4642A9D0">
        <w:rPr>
          <w:rFonts w:ascii="Arial" w:hAnsi="Arial" w:eastAsia="Arial" w:cs="Arial"/>
          <w:b w:val="1"/>
          <w:bCs w:val="1"/>
          <w:i w:val="0"/>
          <w:iCs w:val="0"/>
          <w:noProof w:val="0"/>
          <w:color w:val="auto"/>
          <w:sz w:val="24"/>
          <w:szCs w:val="24"/>
          <w:lang w:val="en-GB"/>
        </w:rPr>
        <w:t xml:space="preserve">, </w:t>
      </w:r>
      <w:r w:rsidRPr="4BCA9FE9" w:rsidR="0BCC597D">
        <w:rPr>
          <w:rFonts w:ascii="Arial" w:hAnsi="Arial" w:eastAsia="Arial" w:cs="Arial"/>
          <w:b w:val="1"/>
          <w:bCs w:val="1"/>
          <w:i w:val="0"/>
          <w:iCs w:val="0"/>
          <w:noProof w:val="0"/>
          <w:color w:val="auto"/>
          <w:sz w:val="24"/>
          <w:szCs w:val="24"/>
          <w:lang w:val="en-GB"/>
        </w:rPr>
        <w:t>(increasing to 30 days once you have reached 5 years of service)</w:t>
      </w:r>
      <w:r w:rsidRPr="4BCA9FE9" w:rsidR="4642A9D0">
        <w:rPr>
          <w:rFonts w:ascii="Arial" w:hAnsi="Arial" w:eastAsia="Arial" w:cs="Arial"/>
          <w:b w:val="1"/>
          <w:bCs w:val="1"/>
          <w:i w:val="0"/>
          <w:iCs w:val="0"/>
          <w:noProof w:val="0"/>
          <w:color w:val="auto"/>
          <w:sz w:val="24"/>
          <w:szCs w:val="24"/>
          <w:lang w:val="en-GB"/>
        </w:rPr>
        <w:t>,</w:t>
      </w:r>
      <w:r w:rsidRPr="4BCA9FE9" w:rsidR="4642A9D0">
        <w:rPr>
          <w:rFonts w:ascii="Arial" w:hAnsi="Arial" w:eastAsia="Arial" w:cs="Arial"/>
          <w:b w:val="0"/>
          <w:bCs w:val="0"/>
          <w:i w:val="0"/>
          <w:iCs w:val="0"/>
          <w:noProof w:val="0"/>
          <w:color w:val="auto"/>
          <w:sz w:val="24"/>
          <w:szCs w:val="24"/>
          <w:lang w:val="en-GB"/>
        </w:rPr>
        <w:t xml:space="preserve"> </w:t>
      </w:r>
      <w:r w:rsidRPr="4BCA9FE9" w:rsidR="4642A9D0">
        <w:rPr>
          <w:rFonts w:ascii="Arial" w:hAnsi="Arial" w:eastAsia="Arial" w:cs="Arial"/>
          <w:b w:val="1"/>
          <w:bCs w:val="1"/>
          <w:i w:val="0"/>
          <w:iCs w:val="0"/>
          <w:noProof w:val="0"/>
          <w:color w:val="auto"/>
          <w:sz w:val="24"/>
          <w:szCs w:val="24"/>
          <w:lang w:val="en-GB"/>
        </w:rPr>
        <w:t>plus 8 bank holidays and a privilege day for the King’s birthday</w:t>
      </w:r>
      <w:r w:rsidRPr="4BCA9FE9" w:rsidR="4642A9D0">
        <w:rPr>
          <w:rFonts w:ascii="Arial" w:hAnsi="Arial" w:eastAsia="Arial" w:cs="Arial"/>
          <w:b w:val="0"/>
          <w:bCs w:val="0"/>
          <w:i w:val="0"/>
          <w:iCs w:val="0"/>
          <w:noProof w:val="0"/>
          <w:color w:val="auto"/>
          <w:sz w:val="24"/>
          <w:szCs w:val="24"/>
          <w:lang w:val="en-GB"/>
        </w:rPr>
        <w:t>.</w:t>
      </w:r>
    </w:p>
    <w:p w:rsidR="7D37B2B4" w:rsidP="4BCA9FE9" w:rsidRDefault="7D37B2B4" w14:paraId="6951D036" w14:textId="0BBF22CE">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Flexible working arrangements</w:t>
      </w:r>
      <w:r w:rsidRPr="4BCA9FE9" w:rsidR="4642A9D0">
        <w:rPr>
          <w:rFonts w:ascii="Arial" w:hAnsi="Arial" w:eastAsia="Arial" w:cs="Arial"/>
          <w:b w:val="0"/>
          <w:bCs w:val="0"/>
          <w:i w:val="0"/>
          <w:iCs w:val="0"/>
          <w:noProof w:val="0"/>
          <w:color w:val="auto"/>
          <w:sz w:val="24"/>
          <w:szCs w:val="24"/>
          <w:lang w:val="en-GB"/>
        </w:rPr>
        <w:t xml:space="preserve"> </w:t>
      </w:r>
      <w:r w:rsidRPr="4BCA9FE9" w:rsidR="2DC9AA2E">
        <w:rPr>
          <w:rFonts w:ascii="Arial" w:hAnsi="Arial" w:eastAsia="Arial" w:cs="Arial"/>
          <w:b w:val="0"/>
          <w:bCs w:val="0"/>
          <w:i w:val="0"/>
          <w:iCs w:val="0"/>
          <w:noProof w:val="0"/>
          <w:color w:val="auto"/>
          <w:sz w:val="24"/>
          <w:szCs w:val="24"/>
          <w:lang w:val="en-GB"/>
        </w:rPr>
        <w:t xml:space="preserve">including </w:t>
      </w:r>
      <w:r w:rsidRPr="4BCA9FE9" w:rsidR="4B3C1264">
        <w:rPr>
          <w:rFonts w:ascii="Arial" w:hAnsi="Arial" w:eastAsia="Arial" w:cs="Arial"/>
          <w:b w:val="0"/>
          <w:bCs w:val="0"/>
          <w:i w:val="0"/>
          <w:iCs w:val="0"/>
          <w:noProof w:val="0"/>
          <w:color w:val="auto"/>
          <w:sz w:val="24"/>
          <w:szCs w:val="24"/>
          <w:lang w:val="en-GB"/>
        </w:rPr>
        <w:t>hybrid working</w:t>
      </w:r>
      <w:r w:rsidRPr="4BCA9FE9" w:rsidR="2DC9AA2E">
        <w:rPr>
          <w:rFonts w:ascii="Arial" w:hAnsi="Arial" w:eastAsia="Arial" w:cs="Arial"/>
          <w:b w:val="0"/>
          <w:bCs w:val="0"/>
          <w:i w:val="0"/>
          <w:iCs w:val="0"/>
          <w:noProof w:val="0"/>
          <w:color w:val="auto"/>
          <w:sz w:val="24"/>
          <w:szCs w:val="24"/>
          <w:lang w:val="en-GB"/>
        </w:rPr>
        <w:t>, working part time or compressed hours. D</w:t>
      </w:r>
      <w:r w:rsidRPr="4BCA9FE9" w:rsidR="4642A9D0">
        <w:rPr>
          <w:rFonts w:ascii="Arial" w:hAnsi="Arial" w:eastAsia="Arial" w:cs="Arial"/>
          <w:b w:val="0"/>
          <w:bCs w:val="0"/>
          <w:i w:val="0"/>
          <w:iCs w:val="0"/>
          <w:noProof w:val="0"/>
          <w:color w:val="auto"/>
          <w:sz w:val="24"/>
          <w:szCs w:val="24"/>
          <w:lang w:val="en-GB"/>
        </w:rPr>
        <w:t>esigned to support a positive work–life balance.</w:t>
      </w:r>
    </w:p>
    <w:p w:rsidR="4FA51765" w:rsidP="4BCA9FE9" w:rsidRDefault="4FA51765"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color w:val="auto"/>
        </w:rPr>
      </w:pPr>
      <w:r w:rsidRPr="4BCA9FE9" w:rsidR="218F5416">
        <w:rPr>
          <w:rFonts w:ascii="Arial" w:hAnsi="Arial" w:eastAsia="Arial" w:cs="Arial"/>
          <w:b w:val="0"/>
          <w:bCs w:val="0"/>
          <w:i w:val="0"/>
          <w:iCs w:val="0"/>
          <w:noProof w:val="0"/>
          <w:color w:val="auto"/>
          <w:sz w:val="24"/>
          <w:szCs w:val="24"/>
          <w:lang w:val="en-GB"/>
        </w:rPr>
        <w:t xml:space="preserve">Employees are </w:t>
      </w:r>
      <w:r w:rsidRPr="4BCA9FE9" w:rsidR="218F5416">
        <w:rPr>
          <w:rFonts w:ascii="Arial" w:hAnsi="Arial" w:eastAsia="Arial" w:cs="Arial"/>
          <w:b w:val="0"/>
          <w:bCs w:val="0"/>
          <w:i w:val="0"/>
          <w:iCs w:val="0"/>
          <w:noProof w:val="0"/>
          <w:color w:val="auto"/>
          <w:sz w:val="24"/>
          <w:szCs w:val="24"/>
          <w:lang w:val="en-GB"/>
        </w:rPr>
        <w:t>allocated</w:t>
      </w:r>
      <w:r w:rsidRPr="4BCA9FE9" w:rsidR="218F5416">
        <w:rPr>
          <w:rFonts w:ascii="Arial" w:hAnsi="Arial" w:eastAsia="Arial" w:cs="Arial"/>
          <w:b w:val="0"/>
          <w:bCs w:val="0"/>
          <w:i w:val="0"/>
          <w:iCs w:val="0"/>
          <w:noProof w:val="0"/>
          <w:color w:val="auto"/>
          <w:sz w:val="24"/>
          <w:szCs w:val="24"/>
          <w:lang w:val="en-GB"/>
        </w:rPr>
        <w:t xml:space="preserve"> </w:t>
      </w:r>
      <w:r w:rsidRPr="4BCA9FE9" w:rsidR="218F5416">
        <w:rPr>
          <w:rFonts w:ascii="Arial" w:hAnsi="Arial" w:eastAsia="Arial" w:cs="Arial"/>
          <w:b w:val="1"/>
          <w:bCs w:val="1"/>
          <w:i w:val="0"/>
          <w:iCs w:val="0"/>
          <w:noProof w:val="0"/>
          <w:color w:val="auto"/>
          <w:sz w:val="24"/>
          <w:szCs w:val="24"/>
          <w:lang w:val="en-GB"/>
        </w:rPr>
        <w:t>10% of their working time for personal and professional development.</w:t>
      </w:r>
    </w:p>
    <w:p w:rsidR="71281FCE" w:rsidP="4BCA9FE9" w:rsidRDefault="71281FCE"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62651743">
        <w:rPr>
          <w:rFonts w:ascii="Arial" w:hAnsi="Arial" w:eastAsia="Arial" w:cs="Arial"/>
          <w:b w:val="0"/>
          <w:bCs w:val="0"/>
          <w:i w:val="0"/>
          <w:iCs w:val="0"/>
          <w:caps w:val="0"/>
          <w:smallCaps w:val="0"/>
          <w:noProof w:val="0"/>
          <w:color w:val="auto"/>
          <w:sz w:val="24"/>
          <w:szCs w:val="24"/>
          <w:lang w:val="en-GB"/>
        </w:rPr>
        <w:t xml:space="preserve">A £1k per person learning budget is in place to support all our people, with access to </w:t>
      </w:r>
      <w:r w:rsidRPr="4BCA9FE9" w:rsidR="269650C5">
        <w:rPr>
          <w:rFonts w:ascii="Arial" w:hAnsi="Arial" w:eastAsia="Arial" w:cs="Arial"/>
          <w:b w:val="0"/>
          <w:bCs w:val="0"/>
          <w:i w:val="0"/>
          <w:iCs w:val="0"/>
          <w:caps w:val="0"/>
          <w:smallCaps w:val="0"/>
          <w:noProof w:val="0"/>
          <w:color w:val="auto"/>
          <w:sz w:val="24"/>
          <w:szCs w:val="24"/>
          <w:lang w:val="en-GB"/>
        </w:rPr>
        <w:t>best-in-class</w:t>
      </w:r>
      <w:r w:rsidRPr="4BCA9FE9" w:rsidR="62651743">
        <w:rPr>
          <w:rFonts w:ascii="Arial" w:hAnsi="Arial" w:eastAsia="Arial" w:cs="Arial"/>
          <w:b w:val="0"/>
          <w:bCs w:val="0"/>
          <w:i w:val="0"/>
          <w:iCs w:val="0"/>
          <w:caps w:val="0"/>
          <w:smallCaps w:val="0"/>
          <w:noProof w:val="0"/>
          <w:color w:val="auto"/>
          <w:sz w:val="24"/>
          <w:szCs w:val="24"/>
          <w:lang w:val="en-GB"/>
        </w:rPr>
        <w:t xml:space="preserve"> conferences and seminars, accreditation with professional bodies, fully funded vocational </w:t>
      </w:r>
      <w:r w:rsidRPr="4BCA9FE9" w:rsidR="62651743">
        <w:rPr>
          <w:rFonts w:ascii="Arial" w:hAnsi="Arial" w:eastAsia="Arial" w:cs="Arial"/>
          <w:b w:val="0"/>
          <w:bCs w:val="0"/>
          <w:i w:val="0"/>
          <w:iCs w:val="0"/>
          <w:caps w:val="0"/>
          <w:smallCaps w:val="0"/>
          <w:noProof w:val="0"/>
          <w:color w:val="auto"/>
          <w:sz w:val="24"/>
          <w:szCs w:val="24"/>
          <w:lang w:val="en-GB"/>
        </w:rPr>
        <w:t>programmes</w:t>
      </w:r>
      <w:r w:rsidRPr="4BCA9FE9" w:rsidR="62651743">
        <w:rPr>
          <w:rFonts w:ascii="Arial" w:hAnsi="Arial" w:eastAsia="Arial" w:cs="Arial"/>
          <w:b w:val="0"/>
          <w:bCs w:val="0"/>
          <w:i w:val="0"/>
          <w:iCs w:val="0"/>
          <w:caps w:val="0"/>
          <w:smallCaps w:val="0"/>
          <w:noProof w:val="0"/>
          <w:color w:val="auto"/>
          <w:sz w:val="24"/>
          <w:szCs w:val="24"/>
          <w:lang w:val="en-GB"/>
        </w:rPr>
        <w:t xml:space="preserve"> and e-learning platforms.</w:t>
      </w:r>
    </w:p>
    <w:p w:rsidR="7DB068F1" w:rsidP="4BCA9FE9" w:rsidRDefault="7DB068F1" w14:paraId="0D819F54" w14:textId="33E50D56">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5FC72174">
        <w:rPr>
          <w:rFonts w:ascii="Arial" w:hAnsi="Arial" w:eastAsia="Arial" w:cs="Arial"/>
          <w:b w:val="0"/>
          <w:bCs w:val="0"/>
          <w:i w:val="0"/>
          <w:iCs w:val="0"/>
          <w:caps w:val="0"/>
          <w:smallCaps w:val="0"/>
          <w:noProof w:val="0"/>
          <w:color w:val="auto"/>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58C435BC" w:rsidP="4BCA9FE9" w:rsidRDefault="58C435BC" w14:paraId="486FB479" w14:textId="528AC75D">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00493451" w:rsidP="4BCA9FE9" w:rsidRDefault="00B65C6B" w14:paraId="743BF8D6" w14:textId="6D5A9CF3">
      <w:pPr>
        <w:spacing w:before="210" w:beforeAutospacing="off" w:after="210" w:afterAutospacing="off" w:line="300" w:lineRule="auto"/>
        <w:rPr>
          <w:color w:val="auto"/>
          <w:sz w:val="24"/>
          <w:szCs w:val="24"/>
          <w:u w:val="single"/>
        </w:rPr>
      </w:pPr>
      <w:r w:rsidRPr="1B59A715" w:rsidR="4642A9D0">
        <w:rPr>
          <w:rFonts w:ascii="Arial" w:hAnsi="Arial" w:eastAsia="Arial" w:cs="Arial"/>
          <w:b w:val="1"/>
          <w:bCs w:val="1"/>
          <w:i w:val="0"/>
          <w:iCs w:val="0"/>
          <w:noProof w:val="0"/>
          <w:color w:val="auto"/>
          <w:sz w:val="24"/>
          <w:szCs w:val="24"/>
          <w:lang w:val="en-GB"/>
        </w:rPr>
        <w:t xml:space="preserve">You can find more details </w:t>
      </w:r>
      <w:r w:rsidRPr="1B59A715" w:rsidR="7501AD81">
        <w:rPr>
          <w:rFonts w:ascii="Arial" w:hAnsi="Arial" w:eastAsia="Arial" w:cs="Arial"/>
          <w:b w:val="1"/>
          <w:bCs w:val="1"/>
          <w:i w:val="0"/>
          <w:iCs w:val="0"/>
          <w:noProof w:val="0"/>
          <w:color w:val="auto"/>
          <w:sz w:val="24"/>
          <w:szCs w:val="24"/>
          <w:lang w:val="en-GB"/>
        </w:rPr>
        <w:t>of the Benefits</w:t>
      </w:r>
      <w:r w:rsidRPr="1B59A715" w:rsidR="3A93C0F9">
        <w:rPr>
          <w:rFonts w:ascii="Arial" w:hAnsi="Arial" w:eastAsia="Arial" w:cs="Arial"/>
          <w:b w:val="1"/>
          <w:bCs w:val="1"/>
          <w:i w:val="0"/>
          <w:iCs w:val="0"/>
          <w:noProof w:val="0"/>
          <w:color w:val="auto"/>
          <w:sz w:val="24"/>
          <w:szCs w:val="24"/>
          <w:lang w:val="en-GB"/>
        </w:rPr>
        <w:t xml:space="preserve"> we offer</w:t>
      </w:r>
      <w:r w:rsidRPr="1B59A715" w:rsidR="7501AD81">
        <w:rPr>
          <w:rFonts w:ascii="Arial" w:hAnsi="Arial" w:eastAsia="Arial" w:cs="Arial"/>
          <w:b w:val="1"/>
          <w:bCs w:val="1"/>
          <w:i w:val="0"/>
          <w:iCs w:val="0"/>
          <w:noProof w:val="0"/>
          <w:color w:val="auto"/>
          <w:sz w:val="24"/>
          <w:szCs w:val="24"/>
          <w:lang w:val="en-GB"/>
        </w:rPr>
        <w:t xml:space="preserve"> </w:t>
      </w:r>
      <w:hyperlink r:id="R9eef286c8ead4cba">
        <w:r w:rsidRPr="1B59A715" w:rsidR="7501AD81">
          <w:rPr>
            <w:rStyle w:val="Hyperlink"/>
            <w:rFonts w:ascii="Arial" w:hAnsi="Arial" w:eastAsia="Arial" w:cs="Arial"/>
            <w:b w:val="0"/>
            <w:bCs w:val="0"/>
            <w:i w:val="0"/>
            <w:iCs w:val="0"/>
            <w:noProof w:val="0"/>
            <w:sz w:val="24"/>
            <w:szCs w:val="24"/>
            <w:lang w:val="en-GB"/>
          </w:rPr>
          <w:t>here</w:t>
        </w:r>
      </w:hyperlink>
      <w:r w:rsidRPr="1B59A715" w:rsidR="7501AD81">
        <w:rPr>
          <w:rFonts w:ascii="Arial" w:hAnsi="Arial" w:eastAsia="Arial" w:cs="Arial"/>
          <w:b w:val="1"/>
          <w:bCs w:val="1"/>
          <w:i w:val="0"/>
          <w:iCs w:val="0"/>
          <w:noProof w:val="0"/>
          <w:color w:val="auto"/>
          <w:sz w:val="24"/>
          <w:szCs w:val="24"/>
          <w:lang w:val="en-GB"/>
        </w:rPr>
        <w:t>.</w:t>
      </w:r>
      <w:r w:rsidRPr="1B59A715" w:rsidR="0F3C5451">
        <w:rPr>
          <w:rFonts w:ascii="Arial" w:hAnsi="Arial" w:eastAsia="Arial" w:cs="Arial"/>
          <w:b w:val="1"/>
          <w:bCs w:val="1"/>
          <w:i w:val="0"/>
          <w:iCs w:val="0"/>
          <w:noProof w:val="0"/>
          <w:color w:val="auto"/>
          <w:sz w:val="24"/>
          <w:szCs w:val="24"/>
          <w:lang w:val="en-GB"/>
        </w:rPr>
        <w:t xml:space="preserve">  </w:t>
      </w:r>
      <w:r w:rsidRPr="1B59A715" w:rsidR="4689F292">
        <w:rPr>
          <w:color w:val="auto"/>
          <w:sz w:val="24"/>
          <w:szCs w:val="24"/>
        </w:rPr>
        <w:t xml:space="preserve">To help picture your life at </w:t>
      </w:r>
      <w:hyperlink r:id="Raed7e3e66afe44e1">
        <w:r w:rsidRPr="1B59A715" w:rsidR="4689F292">
          <w:rPr>
            <w:color w:val="auto"/>
            <w:sz w:val="24"/>
            <w:szCs w:val="24"/>
            <w:u w:val="single"/>
          </w:rPr>
          <w:t>MoJ Justice Digital</w:t>
        </w:r>
        <w:r w:rsidRPr="1B59A715" w:rsidR="1655A580">
          <w:rPr>
            <w:color w:val="auto"/>
            <w:sz w:val="24"/>
            <w:szCs w:val="24"/>
            <w:u w:val="single"/>
          </w:rPr>
          <w:t>, Data and Science</w:t>
        </w:r>
      </w:hyperlink>
      <w:r w:rsidRPr="1B59A715" w:rsidR="4689F292">
        <w:rPr>
          <w:color w:val="auto"/>
          <w:sz w:val="24"/>
          <w:szCs w:val="24"/>
        </w:rPr>
        <w:t xml:space="preserve"> please </w:t>
      </w:r>
      <w:r w:rsidRPr="1B59A715" w:rsidR="4689F292">
        <w:rPr>
          <w:color w:val="auto"/>
          <w:sz w:val="24"/>
          <w:szCs w:val="24"/>
        </w:rPr>
        <w:t>take a look</w:t>
      </w:r>
      <w:r w:rsidRPr="1B59A715" w:rsidR="4689F292">
        <w:rPr>
          <w:color w:val="auto"/>
          <w:sz w:val="24"/>
          <w:szCs w:val="24"/>
        </w:rPr>
        <w:t xml:space="preserve"> at </w:t>
      </w:r>
      <w:r w:rsidRPr="1B59A715" w:rsidR="4689F292">
        <w:rPr>
          <w:color w:val="auto"/>
          <w:sz w:val="24"/>
          <w:szCs w:val="24"/>
        </w:rPr>
        <w:t>our</w:t>
      </w:r>
      <w:r w:rsidRPr="1B59A715" w:rsidR="4689F292">
        <w:rPr>
          <w:color w:val="auto"/>
          <w:sz w:val="24"/>
          <w:szCs w:val="24"/>
        </w:rPr>
        <w:t xml:space="preserve"> </w:t>
      </w:r>
      <w:hyperlink r:id="Rdfbc62ce2c504712">
        <w:r w:rsidRPr="1B59A715" w:rsidR="4689F292">
          <w:rPr>
            <w:color w:val="auto"/>
            <w:sz w:val="24"/>
            <w:szCs w:val="24"/>
            <w:u w:val="single"/>
          </w:rPr>
          <w:t>blog</w:t>
        </w:r>
        <w:r w:rsidRPr="1B59A715" w:rsidR="5804C3B1">
          <w:rPr>
            <w:color w:val="auto"/>
            <w:sz w:val="24"/>
            <w:szCs w:val="24"/>
            <w:u w:val="single"/>
          </w:rPr>
          <w:t>.</w:t>
        </w:r>
      </w:hyperlink>
    </w:p>
    <w:p w:rsidR="00493451" w:rsidP="4BCA9FE9" w:rsidRDefault="00493451" w14:paraId="743BF8D7" w14:textId="77777777">
      <w:pPr>
        <w:rPr>
          <w:color w:val="auto"/>
          <w:sz w:val="24"/>
          <w:szCs w:val="24"/>
        </w:rPr>
      </w:pPr>
    </w:p>
    <w:p w:rsidR="054CB581" w:rsidP="054CB581" w:rsidRDefault="054CB581" w14:paraId="067D83DA" w14:textId="7B05A692">
      <w:pPr>
        <w:rPr>
          <w:color w:val="auto"/>
          <w:sz w:val="24"/>
          <w:szCs w:val="24"/>
        </w:rPr>
      </w:pPr>
    </w:p>
    <w:p w:rsidR="7ABC1CDA" w:rsidP="054CB581" w:rsidRDefault="7ABC1CDA" w14:paraId="425599C5" w14:textId="2A3FE3DA">
      <w:pPr>
        <w:rPr>
          <w:color w:val="auto"/>
          <w:sz w:val="40"/>
          <w:szCs w:val="40"/>
        </w:rPr>
      </w:pPr>
      <w:r w:rsidRPr="054CB581" w:rsidR="7ABC1CDA">
        <w:rPr>
          <w:color w:val="auto"/>
          <w:sz w:val="36"/>
          <w:szCs w:val="36"/>
        </w:rPr>
        <w:t>Key Responsibilities</w:t>
      </w:r>
    </w:p>
    <w:p w:rsidR="00493451" w:rsidP="2E360368" w:rsidRDefault="00B65C6B" w14:paraId="743BF8D9" w14:textId="3577CDBB">
      <w:pPr>
        <w:ind w:left="0"/>
        <w:rPr>
          <w:b w:val="1"/>
          <w:bCs w:val="1"/>
          <w:color w:val="auto"/>
          <w:sz w:val="24"/>
          <w:szCs w:val="24"/>
          <w:highlight w:val="yellow"/>
        </w:rPr>
      </w:pPr>
    </w:p>
    <w:p w:rsidR="3B86346A" w:rsidP="2E360368" w:rsidRDefault="3B86346A" w14:paraId="127EAD73" w14:textId="1219144D">
      <w:pPr>
        <w:ind w:left="0"/>
        <w:rPr>
          <w:rFonts w:ascii="Arial" w:hAnsi="Arial" w:eastAsia="Arial" w:cs="Arial"/>
          <w:b w:val="1"/>
          <w:bCs w:val="1"/>
          <w:noProof w:val="0"/>
          <w:color w:val="auto"/>
          <w:sz w:val="24"/>
          <w:szCs w:val="24"/>
          <w:lang w:val="en-GB"/>
        </w:rPr>
      </w:pPr>
      <w:r w:rsidRPr="2E360368" w:rsidR="3B86346A">
        <w:rPr>
          <w:rFonts w:ascii="Arial" w:hAnsi="Arial" w:eastAsia="Arial" w:cs="Arial"/>
          <w:b w:val="1"/>
          <w:bCs w:val="1"/>
          <w:noProof w:val="0"/>
          <w:color w:val="auto"/>
          <w:sz w:val="24"/>
          <w:szCs w:val="24"/>
          <w:lang w:val="en-GB"/>
        </w:rPr>
        <w:t>Vision and Strategic Leadership</w:t>
      </w:r>
    </w:p>
    <w:p w:rsidR="3B86346A" w:rsidP="2E360368" w:rsidRDefault="3B86346A" w14:paraId="541B4E75" w14:textId="3B455DDA">
      <w:pPr>
        <w:pStyle w:val="Normal"/>
        <w:numPr>
          <w:ilvl w:val="0"/>
          <w:numId w:val="18"/>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Set the vision and strategy for the community of practice for Business Analysis within JDDS and the wider MoJ</w:t>
      </w:r>
    </w:p>
    <w:p w:rsidR="3B86346A" w:rsidP="2E360368" w:rsidRDefault="3B86346A" w14:paraId="069A9F15" w14:textId="325FD987">
      <w:pPr>
        <w:pStyle w:val="Normal"/>
        <w:numPr>
          <w:ilvl w:val="0"/>
          <w:numId w:val="18"/>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Collaborate with JDDS and MoJ colleagues to ensure that the vision and strategy for the profession and the community of practice is aligned, supporting and delivering to the strategic priorities, outcomes and goals of the organisation</w:t>
      </w:r>
    </w:p>
    <w:p w:rsidR="3B86346A" w:rsidP="2E360368" w:rsidRDefault="3B86346A" w14:paraId="4A5C1089" w14:textId="4C65EADD">
      <w:pPr>
        <w:pStyle w:val="Normal"/>
        <w:numPr>
          <w:ilvl w:val="0"/>
          <w:numId w:val="18"/>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Create and own the strategic plan for the development of the people in the profession, delivering a prioritised roadmap that builds and strengthens the professional capability and expertise for your community of practice. This includes discussion, alignment and agreement with SCS leaders in JDDS on the priorities for each quarter</w:t>
      </w:r>
    </w:p>
    <w:p w:rsidR="3B86346A" w:rsidP="2E360368" w:rsidRDefault="3B86346A" w14:paraId="2A448486" w14:textId="18D7A8D3">
      <w:pPr>
        <w:pStyle w:val="Normal"/>
        <w:numPr>
          <w:ilvl w:val="0"/>
          <w:numId w:val="18"/>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Proactively work across government departments, the wider private sector and academia to develop and promote excellence within the specialism, attract new funding and resources, create opportunities for innovation and collaboration through networks, forums and interest groups – setting up new ones where they don’t exist</w:t>
      </w:r>
    </w:p>
    <w:p w:rsidR="3B86346A" w:rsidP="2E360368" w:rsidRDefault="3B86346A" w14:paraId="78205FF9" w14:textId="0445F3A8">
      <w:pPr>
        <w:pStyle w:val="Normal"/>
        <w:numPr>
          <w:ilvl w:val="0"/>
          <w:numId w:val="18"/>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 xml:space="preserve">Collaborate with the </w:t>
      </w:r>
      <w:r w:rsidRPr="2E360368" w:rsidR="3B86346A">
        <w:rPr>
          <w:rFonts w:ascii="Arial" w:hAnsi="Arial" w:eastAsia="Arial" w:cs="Arial"/>
          <w:noProof w:val="0"/>
          <w:color w:val="auto"/>
          <w:sz w:val="24"/>
          <w:szCs w:val="24"/>
          <w:lang w:val="en-US"/>
        </w:rPr>
        <w:t>centre</w:t>
      </w:r>
      <w:r w:rsidRPr="2E360368" w:rsidR="3B86346A">
        <w:rPr>
          <w:rFonts w:ascii="Arial" w:hAnsi="Arial" w:eastAsia="Arial" w:cs="Arial"/>
          <w:noProof w:val="0"/>
          <w:color w:val="auto"/>
          <w:sz w:val="24"/>
          <w:szCs w:val="24"/>
          <w:lang w:val="en-US"/>
        </w:rPr>
        <w:t xml:space="preserve"> to </w:t>
      </w:r>
      <w:r w:rsidRPr="2E360368" w:rsidR="3B86346A">
        <w:rPr>
          <w:rFonts w:ascii="Arial" w:hAnsi="Arial" w:eastAsia="Arial" w:cs="Arial"/>
          <w:noProof w:val="0"/>
          <w:color w:val="auto"/>
          <w:sz w:val="24"/>
          <w:szCs w:val="24"/>
          <w:lang w:val="en-US"/>
        </w:rPr>
        <w:t>standardise</w:t>
      </w:r>
      <w:r w:rsidRPr="2E360368" w:rsidR="3B86346A">
        <w:rPr>
          <w:rFonts w:ascii="Arial" w:hAnsi="Arial" w:eastAsia="Arial" w:cs="Arial"/>
          <w:noProof w:val="0"/>
          <w:color w:val="auto"/>
          <w:sz w:val="24"/>
          <w:szCs w:val="24"/>
          <w:lang w:val="en-US"/>
        </w:rPr>
        <w:t xml:space="preserve"> and strengthen </w:t>
      </w:r>
      <w:r w:rsidRPr="2E360368" w:rsidR="3B86346A">
        <w:rPr>
          <w:rFonts w:ascii="Arial" w:hAnsi="Arial" w:eastAsia="Arial" w:cs="Arial"/>
          <w:noProof w:val="0"/>
          <w:color w:val="auto"/>
          <w:sz w:val="24"/>
          <w:szCs w:val="24"/>
          <w:lang w:val="en-US"/>
        </w:rPr>
        <w:t xml:space="preserve">GDD </w:t>
      </w:r>
      <w:r w:rsidRPr="2E360368" w:rsidR="3B86346A">
        <w:rPr>
          <w:rFonts w:ascii="Arial" w:hAnsi="Arial" w:eastAsia="Arial" w:cs="Arial"/>
          <w:noProof w:val="0"/>
          <w:color w:val="auto"/>
          <w:sz w:val="24"/>
          <w:szCs w:val="24"/>
          <w:lang w:val="en-US"/>
        </w:rPr>
        <w:t>professions across His Majesty’s Government</w:t>
      </w:r>
    </w:p>
    <w:p w:rsidR="3B86346A" w:rsidP="2E360368" w:rsidRDefault="3B86346A" w14:paraId="3D7169CA" w14:textId="0BA0BFE6">
      <w:pPr>
        <w:pStyle w:val="Normal"/>
        <w:numPr>
          <w:ilvl w:val="0"/>
          <w:numId w:val="18"/>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Ensure that all members of the community have a voice and can contribute towards continually improving the profession and building a thriving, diverse and inclusive community</w:t>
      </w:r>
    </w:p>
    <w:p w:rsidR="3B86346A" w:rsidP="2E360368" w:rsidRDefault="3B86346A" w14:paraId="050F6BC4" w14:textId="0B987442">
      <w:pPr>
        <w:pStyle w:val="Normal"/>
        <w:numPr>
          <w:ilvl w:val="0"/>
          <w:numId w:val="18"/>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Support the promotion of the JDDS brand and our employee value proposition; raising the profile of the community of practice across MoJ, the wider Civil Service and beyond through thought leadership; public speaking, videos, case studies, events, awards, blogs, social media promotion etc.</w:t>
      </w:r>
      <w:r>
        <w:br/>
      </w:r>
      <w:r>
        <w:br/>
      </w:r>
      <w:r w:rsidRPr="2E360368" w:rsidR="3B86346A">
        <w:rPr>
          <w:rFonts w:ascii="Arial" w:hAnsi="Arial" w:eastAsia="Arial" w:cs="Arial"/>
          <w:b w:val="1"/>
          <w:bCs w:val="1"/>
          <w:noProof w:val="0"/>
          <w:color w:val="auto"/>
          <w:sz w:val="24"/>
          <w:szCs w:val="24"/>
          <w:lang w:val="en-GB"/>
        </w:rPr>
        <w:t>Community</w:t>
      </w:r>
    </w:p>
    <w:p w:rsidR="3B86346A" w:rsidP="2E360368" w:rsidRDefault="3B86346A" w14:paraId="79DE8E7F" w14:textId="4659AC18">
      <w:pPr>
        <w:pStyle w:val="Normal"/>
        <w:numPr>
          <w:ilvl w:val="0"/>
          <w:numId w:val="19"/>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 xml:space="preserve"> Build and grow a thriving community </w:t>
      </w:r>
    </w:p>
    <w:p w:rsidR="3B86346A" w:rsidP="2E360368" w:rsidRDefault="3B86346A" w14:paraId="05858A39" w14:textId="6EC30CC9">
      <w:pPr>
        <w:pStyle w:val="Normal"/>
        <w:numPr>
          <w:ilvl w:val="0"/>
          <w:numId w:val="19"/>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Ensure standards are understood and applied within the wider profession, and support profession leads in driving continuous improvement across JDDS and MoJ</w:t>
      </w:r>
    </w:p>
    <w:p w:rsidR="3B86346A" w:rsidP="2E360368" w:rsidRDefault="3B86346A" w14:paraId="5647D17F" w14:textId="3A7E9B84">
      <w:pPr>
        <w:pStyle w:val="Normal"/>
        <w:numPr>
          <w:ilvl w:val="0"/>
          <w:numId w:val="19"/>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Work across MoJ, wider government and externally to build connections into professional communities where mutually beneficial opportunities exist</w:t>
      </w:r>
    </w:p>
    <w:p w:rsidR="3B86346A" w:rsidP="2E360368" w:rsidRDefault="3B86346A" w14:paraId="178E1CD1" w14:textId="68A179D2">
      <w:pPr>
        <w:pStyle w:val="Normal"/>
        <w:numPr>
          <w:ilvl w:val="0"/>
          <w:numId w:val="19"/>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US"/>
        </w:rPr>
        <w:t xml:space="preserve">Work with the other heads of profession and leads to ensure consistency across </w:t>
      </w:r>
      <w:r w:rsidRPr="2E360368" w:rsidR="3B86346A">
        <w:rPr>
          <w:rFonts w:ascii="Arial" w:hAnsi="Arial" w:eastAsia="Arial" w:cs="Arial"/>
          <w:noProof w:val="0"/>
          <w:color w:val="auto"/>
          <w:sz w:val="24"/>
          <w:szCs w:val="24"/>
          <w:lang w:val="en-US"/>
        </w:rPr>
        <w:t xml:space="preserve">GDD </w:t>
      </w:r>
      <w:r w:rsidRPr="2E360368" w:rsidR="3B86346A">
        <w:rPr>
          <w:rFonts w:ascii="Arial" w:hAnsi="Arial" w:eastAsia="Arial" w:cs="Arial"/>
          <w:noProof w:val="0"/>
          <w:color w:val="auto"/>
          <w:sz w:val="24"/>
          <w:szCs w:val="24"/>
          <w:lang w:val="en-US"/>
        </w:rPr>
        <w:t>professions not only within MoJ but across government</w:t>
      </w:r>
      <w:r>
        <w:br/>
      </w:r>
      <w:r>
        <w:br/>
      </w:r>
      <w:r w:rsidRPr="2E360368" w:rsidR="3B86346A">
        <w:rPr>
          <w:rFonts w:ascii="Arial" w:hAnsi="Arial" w:eastAsia="Arial" w:cs="Arial"/>
          <w:b w:val="1"/>
          <w:bCs w:val="1"/>
          <w:noProof w:val="0"/>
          <w:color w:val="auto"/>
          <w:sz w:val="24"/>
          <w:szCs w:val="24"/>
          <w:lang w:val="en-GB"/>
        </w:rPr>
        <w:t>Quality and Standards</w:t>
      </w:r>
    </w:p>
    <w:p w:rsidR="3B86346A" w:rsidP="2E360368" w:rsidRDefault="3B86346A" w14:paraId="4DAD18DA" w14:textId="1B20E899">
      <w:pPr>
        <w:pStyle w:val="Normal"/>
        <w:numPr>
          <w:ilvl w:val="0"/>
          <w:numId w:val="20"/>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 xml:space="preserve">Own the standards for Business Analysis and be responsible for defining, leading and continually improving these standards for the profession </w:t>
      </w:r>
    </w:p>
    <w:p w:rsidR="3B86346A" w:rsidP="2E360368" w:rsidRDefault="3B86346A" w14:paraId="007FBDE1" w14:textId="04736465">
      <w:pPr>
        <w:pStyle w:val="Normal"/>
        <w:numPr>
          <w:ilvl w:val="0"/>
          <w:numId w:val="20"/>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Curate accessible knowledge, standards and best practice to set the right conditions for people to work effectively within the specialism</w:t>
      </w:r>
    </w:p>
    <w:p w:rsidR="3B86346A" w:rsidP="2E360368" w:rsidRDefault="3B86346A" w14:paraId="4DC413F6" w14:textId="12CB3070">
      <w:pPr>
        <w:pStyle w:val="Normal"/>
        <w:numPr>
          <w:ilvl w:val="0"/>
          <w:numId w:val="20"/>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Define and embed performance metrics and KPIs for the profession and ensure they are effectively embedded within JDDS teams. Provide management reports, analysis and insight for the profession as necessary</w:t>
      </w:r>
    </w:p>
    <w:p w:rsidR="3B86346A" w:rsidP="2E360368" w:rsidRDefault="3B86346A" w14:paraId="733476FD" w14:textId="344DF112">
      <w:pPr>
        <w:pStyle w:val="Normal"/>
        <w:numPr>
          <w:ilvl w:val="0"/>
          <w:numId w:val="20"/>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Ensure the quality and standards support and enable our Agile culture with a governance model that helps us to accelerate both pace and value of delivery</w:t>
      </w:r>
      <w:r>
        <w:br/>
      </w:r>
      <w:r>
        <w:br/>
      </w:r>
      <w:r w:rsidRPr="2E360368" w:rsidR="3B86346A">
        <w:rPr>
          <w:rFonts w:ascii="Arial" w:hAnsi="Arial" w:eastAsia="Arial" w:cs="Arial"/>
          <w:b w:val="1"/>
          <w:bCs w:val="1"/>
          <w:noProof w:val="0"/>
          <w:color w:val="auto"/>
          <w:sz w:val="24"/>
          <w:szCs w:val="24"/>
          <w:lang w:val="en-GB"/>
        </w:rPr>
        <w:t>People</w:t>
      </w:r>
    </w:p>
    <w:p w:rsidR="3B86346A" w:rsidP="2E360368" w:rsidRDefault="3B86346A" w14:paraId="67B7B761" w14:textId="0E4FE0F5">
      <w:pPr>
        <w:pStyle w:val="Normal"/>
        <w:numPr>
          <w:ilvl w:val="0"/>
          <w:numId w:val="21"/>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Build and grow a forward-thinking and diverse team within the profession. Ensure all practitioners have clear routes for progression through career pathways and structured learning and development plans</w:t>
      </w:r>
    </w:p>
    <w:p w:rsidR="3B86346A" w:rsidP="2E360368" w:rsidRDefault="3B86346A" w14:paraId="241E21A6" w14:textId="1963FF78">
      <w:pPr>
        <w:pStyle w:val="Normal"/>
        <w:numPr>
          <w:ilvl w:val="0"/>
          <w:numId w:val="21"/>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Ensure we attract, develop and retain high calibre talent within the profession, building the digital capability, skills and competencies needed within JDDS and across the MoJ</w:t>
      </w:r>
    </w:p>
    <w:p w:rsidR="3B86346A" w:rsidP="2E360368" w:rsidRDefault="3B86346A" w14:paraId="4349D041" w14:textId="59D16201">
      <w:pPr>
        <w:pStyle w:val="Normal"/>
        <w:numPr>
          <w:ilvl w:val="0"/>
          <w:numId w:val="21"/>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Collaborate with Digital Capability teams to define and implement approaches for recruitment, onboarding, retention, early talent pipelines, learning and development</w:t>
      </w:r>
    </w:p>
    <w:p w:rsidR="3B86346A" w:rsidP="2E360368" w:rsidRDefault="3B86346A" w14:paraId="658C5DE7" w14:textId="3F6A2C7A">
      <w:pPr>
        <w:pStyle w:val="Normal"/>
        <w:numPr>
          <w:ilvl w:val="0"/>
          <w:numId w:val="21"/>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Support profession leads to identify skills gaps and development opportunities and effective management of under-performance</w:t>
      </w:r>
    </w:p>
    <w:p w:rsidR="3B86346A" w:rsidP="2E360368" w:rsidRDefault="3B86346A" w14:paraId="2BE9A073" w14:textId="7AD221E2">
      <w:pPr>
        <w:pStyle w:val="Normal"/>
        <w:numPr>
          <w:ilvl w:val="0"/>
          <w:numId w:val="21"/>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Own the L&amp;D budget for your profession, ensuring effective use of the department's funds and reward and recognition schemes</w:t>
      </w:r>
    </w:p>
    <w:p w:rsidR="3B86346A" w:rsidP="2E360368" w:rsidRDefault="3B86346A" w14:paraId="2FE83655" w14:textId="0517F65E">
      <w:pPr>
        <w:pStyle w:val="Normal"/>
        <w:numPr>
          <w:ilvl w:val="0"/>
          <w:numId w:val="21"/>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GB"/>
        </w:rPr>
        <w:t xml:space="preserve">Recruit and provide line management for Lead Business Analysts </w:t>
      </w:r>
      <w:r>
        <w:br/>
      </w:r>
      <w:r>
        <w:br/>
      </w:r>
      <w:r w:rsidRPr="2E360368" w:rsidR="3B86346A">
        <w:rPr>
          <w:rFonts w:ascii="Arial" w:hAnsi="Arial" w:eastAsia="Arial" w:cs="Arial"/>
          <w:b w:val="1"/>
          <w:bCs w:val="1"/>
          <w:noProof w:val="0"/>
          <w:color w:val="auto"/>
          <w:sz w:val="24"/>
          <w:szCs w:val="24"/>
          <w:lang w:val="en-US"/>
        </w:rPr>
        <w:t>Organisational Delivery</w:t>
      </w:r>
    </w:p>
    <w:p w:rsidR="3B86346A" w:rsidP="2E360368" w:rsidRDefault="3B86346A" w14:paraId="41D5C379" w14:textId="21399DCD">
      <w:pPr>
        <w:pStyle w:val="Normal"/>
        <w:numPr>
          <w:ilvl w:val="0"/>
          <w:numId w:val="22"/>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Proactively build close relationships with JDDS senior leaders and their teams to understand the needs and challenges and be able to identify areas of community-related interventions and collaboration.</w:t>
      </w:r>
    </w:p>
    <w:p w:rsidR="3B86346A" w:rsidP="2E360368" w:rsidRDefault="3B86346A" w14:paraId="0190CCB8" w14:textId="76CB17E4">
      <w:pPr>
        <w:pStyle w:val="Normal"/>
        <w:numPr>
          <w:ilvl w:val="0"/>
          <w:numId w:val="22"/>
        </w:numPr>
        <w:ind w:left="0"/>
        <w:rPr>
          <w:rFonts w:ascii="Arial" w:hAnsi="Arial" w:eastAsia="Arial" w:cs="Arial"/>
          <w:noProof w:val="0"/>
          <w:color w:val="auto"/>
          <w:sz w:val="24"/>
          <w:szCs w:val="24"/>
          <w:lang w:val="en-US"/>
        </w:rPr>
      </w:pPr>
      <w:r w:rsidRPr="2E360368" w:rsidR="3B86346A">
        <w:rPr>
          <w:rFonts w:ascii="Arial" w:hAnsi="Arial" w:eastAsia="Arial" w:cs="Arial"/>
          <w:noProof w:val="0"/>
          <w:color w:val="auto"/>
          <w:sz w:val="24"/>
          <w:szCs w:val="24"/>
          <w:lang w:val="en-US"/>
        </w:rPr>
        <w:t>Provide consulting support where professional expertise is required, including support for programmes and areas where there are delivery issues.</w:t>
      </w:r>
    </w:p>
    <w:p w:rsidR="3B86346A" w:rsidP="2E360368" w:rsidRDefault="3B86346A" w14:paraId="5CE23683" w14:textId="35A26E1B">
      <w:pPr>
        <w:pStyle w:val="Normal"/>
        <w:numPr>
          <w:ilvl w:val="0"/>
          <w:numId w:val="22"/>
        </w:numPr>
        <w:ind w:left="0"/>
        <w:rPr>
          <w:rFonts w:ascii="Arial" w:hAnsi="Arial" w:eastAsia="Arial" w:cs="Arial"/>
          <w:noProof w:val="0"/>
          <w:color w:val="auto"/>
          <w:sz w:val="24"/>
          <w:szCs w:val="24"/>
          <w:lang w:val="en-GB"/>
        </w:rPr>
      </w:pPr>
      <w:r w:rsidRPr="2E360368" w:rsidR="3B86346A">
        <w:rPr>
          <w:rFonts w:ascii="Arial" w:hAnsi="Arial" w:eastAsia="Arial" w:cs="Arial"/>
          <w:noProof w:val="0"/>
          <w:color w:val="auto"/>
          <w:sz w:val="24"/>
          <w:szCs w:val="24"/>
          <w:lang w:val="en-GB"/>
        </w:rPr>
        <w:t>Define and own the choice of tools, equipment, technologies, platforms, services, and content needed to enable the profession to thrive; ensuring consistency and best practice of use across all JDDS and MoJ teams.</w:t>
      </w:r>
    </w:p>
    <w:p w:rsidR="2E360368" w:rsidP="2E360368" w:rsidRDefault="2E360368" w14:paraId="2C4A14A8" w14:textId="4A63D4F6">
      <w:pPr>
        <w:ind w:left="0"/>
        <w:rPr>
          <w:color w:val="auto"/>
          <w:sz w:val="24"/>
          <w:szCs w:val="24"/>
        </w:rPr>
      </w:pPr>
    </w:p>
    <w:p w:rsidR="00493451" w:rsidP="4BCA9FE9" w:rsidRDefault="00493451" w14:paraId="743BF8DA" w14:textId="77777777">
      <w:pPr>
        <w:rPr>
          <w:color w:val="auto"/>
          <w:sz w:val="24"/>
          <w:szCs w:val="24"/>
        </w:rPr>
      </w:pPr>
    </w:p>
    <w:p w:rsidR="4E6C9833" w:rsidP="2E360368" w:rsidRDefault="4E6C9833" w14:paraId="5818DA75" w14:textId="397E95F2">
      <w:pPr>
        <w:rPr>
          <w:color w:val="auto"/>
          <w:sz w:val="24"/>
          <w:szCs w:val="24"/>
        </w:rPr>
      </w:pPr>
      <w:r w:rsidRPr="2E360368" w:rsidR="5B910634">
        <w:rPr>
          <w:color w:val="auto"/>
          <w:sz w:val="24"/>
          <w:szCs w:val="24"/>
        </w:rPr>
        <w:t>If this feels like an exciting challenge, something you are enthusiastic about, and want to join our team please read on and apply!</w:t>
      </w:r>
    </w:p>
    <w:p w:rsidR="054CB581" w:rsidP="054CB581" w:rsidRDefault="054CB581" w14:paraId="2CF497C4" w14:textId="48C7320B">
      <w:pPr>
        <w:rPr>
          <w:b w:val="1"/>
          <w:bCs w:val="1"/>
          <w:color w:val="auto"/>
          <w:sz w:val="24"/>
          <w:szCs w:val="24"/>
        </w:rPr>
      </w:pPr>
    </w:p>
    <w:p w:rsidR="19058DB3" w:rsidP="054CB581" w:rsidRDefault="19058DB3" w14:paraId="0907DE7E" w14:textId="7FB2872D">
      <w:pPr/>
      <w:r w:rsidRPr="2E360368" w:rsidR="6BD4BB25">
        <w:rPr>
          <w:b w:val="1"/>
          <w:bCs w:val="1"/>
          <w:color w:val="auto"/>
          <w:sz w:val="36"/>
          <w:szCs w:val="36"/>
        </w:rPr>
        <w:t>Person Specification</w:t>
      </w:r>
    </w:p>
    <w:p w:rsidR="2E360368" w:rsidP="2E360368" w:rsidRDefault="2E360368" w14:paraId="47DFAC3A" w14:textId="019EF669">
      <w:pPr>
        <w:rPr>
          <w:b w:val="1"/>
          <w:bCs w:val="1"/>
          <w:color w:val="auto"/>
          <w:sz w:val="36"/>
          <w:szCs w:val="36"/>
        </w:rPr>
      </w:pPr>
    </w:p>
    <w:p w:rsidR="00493451" w:rsidP="4BCA9FE9" w:rsidRDefault="00B65C6B" w14:paraId="743BF8ED" w14:textId="264E5065">
      <w:pPr>
        <w:rPr>
          <w:color w:val="auto"/>
          <w:sz w:val="24"/>
          <w:szCs w:val="24"/>
        </w:rPr>
      </w:pPr>
      <w:r w:rsidRPr="2E360368" w:rsidR="5B910634">
        <w:rPr>
          <w:color w:val="auto"/>
          <w:sz w:val="24"/>
          <w:szCs w:val="24"/>
        </w:rPr>
        <w:t>Essential</w:t>
      </w:r>
      <w:r w:rsidRPr="2E360368" w:rsidR="4656BA70">
        <w:rPr>
          <w:color w:val="auto"/>
          <w:sz w:val="24"/>
          <w:szCs w:val="24"/>
        </w:rPr>
        <w:t xml:space="preserve"> Criteria</w:t>
      </w:r>
    </w:p>
    <w:p w:rsidR="4E6C9833" w:rsidP="4BCA9FE9" w:rsidRDefault="4E6C9833" w14:paraId="2200248B" w14:textId="33753D1C">
      <w:pPr>
        <w:pStyle w:val="Normal"/>
        <w:rPr>
          <w:color w:val="auto"/>
          <w:sz w:val="24"/>
          <w:szCs w:val="24"/>
        </w:rPr>
      </w:pPr>
    </w:p>
    <w:p w:rsidR="4656BA70" w:rsidP="2E360368" w:rsidRDefault="4656BA70" w14:paraId="48DC7B4C" w14:textId="1BE0C0E8">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Agile working. You can coach and lead teams in Agile and Lean practices, determining the right approach for the team to take and evaluating this through the life of a project. You can think of new and innovative ways of working to achieve the right outcomes. You can act as a recognised expert and advocate for the approaches, continuously reflecting and challenging the team. </w:t>
      </w:r>
    </w:p>
    <w:p w:rsidR="4656BA70" w:rsidP="2E360368" w:rsidRDefault="4656BA70" w14:paraId="4686902A" w14:textId="13A6A70E">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Business analysis. You can set the direction for business analysis within a programme of work, enterprise or wider sector. You can guide tactical decision making and influence the formulation of longer-term strategic plans in an evolving, complex and unpredictable environment. You can give colleagues the means and authority to make decisions about their approach to business analysis activities. You can ensure that the proposed solutions align with the organisational strategy and vision. </w:t>
      </w:r>
    </w:p>
    <w:p w:rsidR="4656BA70" w:rsidP="2E360368" w:rsidRDefault="4656BA70" w14:paraId="21334024" w14:textId="2E0D4441">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Business modelling. You can set the direction of scope and methodology for the representation of real world complex situations across a programme or organisation. You can document conceptual models to support strategic planning and decision making. </w:t>
      </w:r>
    </w:p>
    <w:p w:rsidR="4656BA70" w:rsidP="2E360368" w:rsidRDefault="4656BA70" w14:paraId="36B22538" w14:textId="4DA09387">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Business process improvement. You can set the direction within a programme or enterprise to identify opportunities to perform business activities in alternative ways. You can lead the exploration of ways to improve process efficiency and enhance business outcomes. You can enable others to recognise the potential for change in potentially ambiguous and complex settings. You can oversee the implementation of proposed improvements. </w:t>
      </w:r>
    </w:p>
    <w:p w:rsidR="4656BA70" w:rsidP="2E360368" w:rsidRDefault="4656BA70" w14:paraId="07FBB654" w14:textId="0B110CEF">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Business process testing. You can lead on the application of business analysis and evaluation skills to support the design, execution and assessment of business process tests and usability evaluations within a project or programme of work. </w:t>
      </w:r>
    </w:p>
    <w:p w:rsidR="4656BA70" w:rsidP="2E360368" w:rsidRDefault="4656BA70" w14:paraId="6162CB85" w14:textId="66AB6520">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Consultancy (business analysis). You can provide advice and recommendations to stakeholders based on your significant specialist knowledge and experience. You can lead on the definition of guidance and inform how the organisation can use business analysis services more effectively.</w:t>
      </w:r>
    </w:p>
    <w:p w:rsidR="4656BA70" w:rsidP="2E360368" w:rsidRDefault="4656BA70" w14:paraId="7DB70E03" w14:textId="748C81B9">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Enterprise and business architecture (business analyst). You can work with limited direction to translate business drivers, goals and constraints into business objectives. You can help to define required capabilities and support organisational changes to create operating models that meet business objectives. </w:t>
      </w:r>
    </w:p>
    <w:p w:rsidR="4656BA70" w:rsidP="2E360368" w:rsidRDefault="4656BA70" w14:paraId="1DDB9645" w14:textId="57F663A6">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Methods and tools. You can set direction and give others the means and authority to advise on the best methodologies and tools for the work, ensuring they are adopted consistently. You can assess the effectiveness of different approaches (such as Agile or plan-driven) and recommend tools to support organisational collaboration and build capability. </w:t>
      </w:r>
    </w:p>
    <w:p w:rsidR="4656BA70" w:rsidP="2E360368" w:rsidRDefault="4656BA70" w14:paraId="7F2A82A3" w14:textId="359D146E">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Requirement</w:t>
      </w:r>
      <w:r w:rsidRPr="2E360368" w:rsidR="6534839D">
        <w:rPr>
          <w:rFonts w:ascii="Arial" w:hAnsi="Arial" w:eastAsia="Arial" w:cs="Arial"/>
          <w:noProof w:val="0"/>
          <w:color w:val="0B0C0C"/>
          <w:sz w:val="24"/>
          <w:szCs w:val="24"/>
          <w:lang w:val="en-US"/>
        </w:rPr>
        <w:t xml:space="preserve"> </w:t>
      </w:r>
      <w:r w:rsidRPr="2E360368" w:rsidR="4656BA70">
        <w:rPr>
          <w:rFonts w:ascii="Arial" w:hAnsi="Arial" w:eastAsia="Arial" w:cs="Arial"/>
          <w:noProof w:val="0"/>
          <w:color w:val="0B0C0C"/>
          <w:sz w:val="24"/>
          <w:szCs w:val="24"/>
          <w:lang w:val="en-US"/>
        </w:rPr>
        <w:t xml:space="preserve">definition and management. You can direct the approach to requirements management. You can enable others to select and apply </w:t>
      </w:r>
      <w:r w:rsidRPr="2E360368" w:rsidR="4656BA70">
        <w:rPr>
          <w:rFonts w:ascii="Arial" w:hAnsi="Arial" w:eastAsia="Arial" w:cs="Arial"/>
          <w:noProof w:val="0"/>
          <w:color w:val="0B0C0C"/>
          <w:sz w:val="24"/>
          <w:szCs w:val="24"/>
          <w:lang w:val="en-US"/>
        </w:rPr>
        <w:t>appropriate life</w:t>
      </w:r>
      <w:r w:rsidRPr="2E360368" w:rsidR="4656BA70">
        <w:rPr>
          <w:rFonts w:ascii="Arial" w:hAnsi="Arial" w:eastAsia="Arial" w:cs="Arial"/>
          <w:noProof w:val="0"/>
          <w:color w:val="0B0C0C"/>
          <w:sz w:val="24"/>
          <w:szCs w:val="24"/>
          <w:lang w:val="en-US"/>
        </w:rPr>
        <w:t xml:space="preserve"> cycle methods. You can influence the </w:t>
      </w:r>
      <w:r w:rsidRPr="2E360368" w:rsidR="4656BA70">
        <w:rPr>
          <w:rFonts w:ascii="Arial" w:hAnsi="Arial" w:eastAsia="Arial" w:cs="Arial"/>
          <w:noProof w:val="0"/>
          <w:color w:val="0B0C0C"/>
          <w:sz w:val="24"/>
          <w:szCs w:val="24"/>
          <w:lang w:val="en-US"/>
        </w:rPr>
        <w:t>prioritisation</w:t>
      </w:r>
      <w:r w:rsidRPr="2E360368" w:rsidR="4656BA70">
        <w:rPr>
          <w:rFonts w:ascii="Arial" w:hAnsi="Arial" w:eastAsia="Arial" w:cs="Arial"/>
          <w:noProof w:val="0"/>
          <w:color w:val="0B0C0C"/>
          <w:sz w:val="24"/>
          <w:szCs w:val="24"/>
          <w:lang w:val="en-US"/>
        </w:rPr>
        <w:t xml:space="preserve"> of complex requirement sets, enabling long-term strategic decision making and short-term tactical fixes. You can ensure the proposed solutions align with the </w:t>
      </w:r>
      <w:r w:rsidRPr="2E360368" w:rsidR="4656BA70">
        <w:rPr>
          <w:rFonts w:ascii="Arial" w:hAnsi="Arial" w:eastAsia="Arial" w:cs="Arial"/>
          <w:noProof w:val="0"/>
          <w:color w:val="0B0C0C"/>
          <w:sz w:val="24"/>
          <w:szCs w:val="24"/>
          <w:lang w:val="en-US"/>
        </w:rPr>
        <w:t>organisational</w:t>
      </w:r>
      <w:r w:rsidRPr="2E360368" w:rsidR="4656BA70">
        <w:rPr>
          <w:rFonts w:ascii="Arial" w:hAnsi="Arial" w:eastAsia="Arial" w:cs="Arial"/>
          <w:noProof w:val="0"/>
          <w:color w:val="0B0C0C"/>
          <w:sz w:val="24"/>
          <w:szCs w:val="24"/>
          <w:lang w:val="en-US"/>
        </w:rPr>
        <w:t xml:space="preserve"> strategy and vision. </w:t>
      </w:r>
    </w:p>
    <w:p w:rsidR="4656BA70" w:rsidP="2E360368" w:rsidRDefault="4656BA70" w14:paraId="122661ED" w14:textId="2630834F">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Stakeholder relationship management (business analysis). You can develop engagement strategies and lead on communication with stakeholders at all levels. You can actively establish relationships and apply the benefits of professional networks. You can act as a point of consultation and escalation to resolve conflict in complex situations.</w:t>
      </w:r>
    </w:p>
    <w:p w:rsidR="4656BA70" w:rsidP="2E360368" w:rsidRDefault="4656BA70" w14:paraId="41A31666" w14:textId="4932AC0F">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2E360368" w:rsidR="4656BA70">
        <w:rPr>
          <w:rFonts w:ascii="Arial" w:hAnsi="Arial" w:eastAsia="Arial" w:cs="Arial"/>
          <w:noProof w:val="0"/>
          <w:color w:val="0B0C0C"/>
          <w:sz w:val="24"/>
          <w:szCs w:val="24"/>
          <w:lang w:val="en-US"/>
        </w:rPr>
        <w:t xml:space="preserve">Systems analysis. You can lead the identification and analysis of IT system capabilities, developing models and system requirements. You can use systems analysis to support a deeper understanding of how processes and systems work, and to identify gaps. You can work with other digital professionals to design and develop system and user interfaces, identify gaps in functionality and assess the effect of proposed software changes on users or the organisation. </w:t>
      </w:r>
    </w:p>
    <w:p w:rsidR="4656BA70" w:rsidP="4BB1E861" w:rsidRDefault="4656BA70" w14:paraId="22EF7EE5" w14:textId="585B053E">
      <w:pPr>
        <w:pStyle w:val="ListParagraph"/>
        <w:numPr>
          <w:ilvl w:val="0"/>
          <w:numId w:val="2"/>
        </w:numPr>
        <w:shd w:val="clear" w:color="auto" w:fill="FFFFFF" w:themeFill="background1"/>
        <w:spacing w:before="0" w:beforeAutospacing="off" w:after="0" w:afterAutospacing="off" w:line="276" w:lineRule="auto"/>
        <w:ind w:right="0"/>
        <w:rPr>
          <w:rFonts w:ascii="Arial" w:hAnsi="Arial" w:eastAsia="Arial" w:cs="Arial"/>
          <w:noProof w:val="0"/>
          <w:color w:val="0B0C0C"/>
          <w:sz w:val="24"/>
          <w:szCs w:val="24"/>
          <w:lang w:val="en-US"/>
        </w:rPr>
      </w:pPr>
      <w:r w:rsidRPr="4BB1E861" w:rsidR="511B2EF3">
        <w:rPr>
          <w:rFonts w:ascii="Arial" w:hAnsi="Arial" w:eastAsia="Arial" w:cs="Arial"/>
          <w:noProof w:val="0"/>
          <w:color w:val="0B0C0C"/>
          <w:sz w:val="24"/>
          <w:szCs w:val="24"/>
          <w:lang w:val="en-US"/>
        </w:rPr>
        <w:t xml:space="preserve">User experience analysis. You can advise on the approach to analysis, </w:t>
      </w:r>
      <w:r w:rsidRPr="4BB1E861" w:rsidR="511B2EF3">
        <w:rPr>
          <w:rFonts w:ascii="Arial" w:hAnsi="Arial" w:eastAsia="Arial" w:cs="Arial"/>
          <w:noProof w:val="0"/>
          <w:color w:val="0B0C0C"/>
          <w:sz w:val="24"/>
          <w:szCs w:val="24"/>
          <w:lang w:val="en-US"/>
        </w:rPr>
        <w:t>prioritisation</w:t>
      </w:r>
      <w:r w:rsidRPr="4BB1E861" w:rsidR="511B2EF3">
        <w:rPr>
          <w:rFonts w:ascii="Arial" w:hAnsi="Arial" w:eastAsia="Arial" w:cs="Arial"/>
          <w:noProof w:val="0"/>
          <w:color w:val="0B0C0C"/>
          <w:sz w:val="24"/>
          <w:szCs w:val="24"/>
          <w:lang w:val="en-US"/>
        </w:rPr>
        <w:t xml:space="preserve"> and validation of user experience needs. You can recommend a range of techniques to </w:t>
      </w:r>
      <w:r w:rsidRPr="4BB1E861" w:rsidR="511B2EF3">
        <w:rPr>
          <w:rFonts w:ascii="Arial" w:hAnsi="Arial" w:eastAsia="Arial" w:cs="Arial"/>
          <w:noProof w:val="0"/>
          <w:color w:val="0B0C0C"/>
          <w:sz w:val="24"/>
          <w:szCs w:val="24"/>
          <w:lang w:val="en-US"/>
        </w:rPr>
        <w:t>analyse</w:t>
      </w:r>
      <w:r w:rsidRPr="4BB1E861" w:rsidR="511B2EF3">
        <w:rPr>
          <w:rFonts w:ascii="Arial" w:hAnsi="Arial" w:eastAsia="Arial" w:cs="Arial"/>
          <w:noProof w:val="0"/>
          <w:color w:val="0B0C0C"/>
          <w:sz w:val="24"/>
          <w:szCs w:val="24"/>
          <w:lang w:val="en-US"/>
        </w:rPr>
        <w:t xml:space="preserve"> the user experience and ensure that it meets business and user needs. You can articulate and communicate how user </w:t>
      </w:r>
      <w:r w:rsidRPr="4BB1E861" w:rsidR="511B2EF3">
        <w:rPr>
          <w:rFonts w:ascii="Arial" w:hAnsi="Arial" w:eastAsia="Arial" w:cs="Arial"/>
          <w:noProof w:val="0"/>
          <w:color w:val="0B0C0C"/>
          <w:sz w:val="24"/>
          <w:szCs w:val="24"/>
          <w:lang w:val="en-US"/>
        </w:rPr>
        <w:t xml:space="preserve">experience needs </w:t>
      </w:r>
      <w:r w:rsidRPr="4BB1E861" w:rsidR="511B2EF3">
        <w:rPr>
          <w:rFonts w:ascii="Arial" w:hAnsi="Arial" w:eastAsia="Arial" w:cs="Arial"/>
          <w:noProof w:val="0"/>
          <w:color w:val="0B0C0C"/>
          <w:sz w:val="24"/>
          <w:szCs w:val="24"/>
          <w:lang w:val="en-US"/>
        </w:rPr>
        <w:t>affect</w:t>
      </w:r>
      <w:r w:rsidRPr="4BB1E861" w:rsidR="511B2EF3">
        <w:rPr>
          <w:rFonts w:ascii="Arial" w:hAnsi="Arial" w:eastAsia="Arial" w:cs="Arial"/>
          <w:noProof w:val="0"/>
          <w:color w:val="0B0C0C"/>
          <w:sz w:val="24"/>
          <w:szCs w:val="24"/>
          <w:lang w:val="en-US"/>
        </w:rPr>
        <w:t xml:space="preserve"> the design of a system in a project or </w:t>
      </w:r>
      <w:r w:rsidRPr="4BB1E861" w:rsidR="511B2EF3">
        <w:rPr>
          <w:rFonts w:ascii="Arial" w:hAnsi="Arial" w:eastAsia="Arial" w:cs="Arial"/>
          <w:noProof w:val="0"/>
          <w:color w:val="0B0C0C"/>
          <w:sz w:val="24"/>
          <w:szCs w:val="24"/>
          <w:lang w:val="en-US"/>
        </w:rPr>
        <w:t>programme</w:t>
      </w:r>
      <w:r w:rsidRPr="4BB1E861" w:rsidR="511B2EF3">
        <w:rPr>
          <w:rFonts w:ascii="Arial" w:hAnsi="Arial" w:eastAsia="Arial" w:cs="Arial"/>
          <w:noProof w:val="0"/>
          <w:color w:val="0B0C0C"/>
          <w:sz w:val="24"/>
          <w:szCs w:val="24"/>
          <w:lang w:val="en-US"/>
        </w:rPr>
        <w:t xml:space="preserve"> of work.</w:t>
      </w:r>
    </w:p>
    <w:p w:rsidR="00493451" w:rsidP="4BB1E861" w:rsidRDefault="00493451" w14:paraId="743BF8F3" w14:textId="77777777">
      <w:pPr>
        <w:ind w:left="720"/>
        <w:rPr>
          <w:color w:val="auto"/>
          <w:sz w:val="24"/>
          <w:szCs w:val="24"/>
        </w:rPr>
      </w:pPr>
    </w:p>
    <w:p w:rsidR="00493451" w:rsidP="4BB1E861" w:rsidRDefault="00B65C6B" w14:paraId="743BF8F4" w14:textId="314B9D3B">
      <w:pPr>
        <w:rPr>
          <w:color w:val="auto"/>
          <w:sz w:val="24"/>
          <w:szCs w:val="24"/>
        </w:rPr>
      </w:pPr>
      <w:r w:rsidRPr="4BB1E861" w:rsidR="60EA338F">
        <w:rPr>
          <w:color w:val="auto"/>
          <w:sz w:val="24"/>
          <w:szCs w:val="24"/>
        </w:rPr>
        <w:t xml:space="preserve">Willingness to be assessed against </w:t>
      </w:r>
      <w:hyperlink r:id="R000cbfca4007406e">
        <w:r w:rsidRPr="4BB1E861" w:rsidR="60EA338F">
          <w:rPr>
            <w:color w:val="auto"/>
            <w:sz w:val="24"/>
            <w:szCs w:val="24"/>
            <w:u w:val="single"/>
          </w:rPr>
          <w:t>the requirements</w:t>
        </w:r>
      </w:hyperlink>
      <w:r w:rsidRPr="4BB1E861" w:rsidR="60EA338F">
        <w:rPr>
          <w:color w:val="auto"/>
          <w:sz w:val="24"/>
          <w:szCs w:val="24"/>
        </w:rPr>
        <w:t xml:space="preserve"> for </w:t>
      </w:r>
      <w:r w:rsidRPr="4BB1E861" w:rsidR="55ED3D07">
        <w:rPr>
          <w:color w:val="auto"/>
          <w:sz w:val="24"/>
          <w:szCs w:val="24"/>
        </w:rPr>
        <w:t>BPSS</w:t>
      </w:r>
      <w:r w:rsidRPr="4BB1E861" w:rsidR="60EA338F">
        <w:rPr>
          <w:color w:val="auto"/>
          <w:sz w:val="24"/>
          <w:szCs w:val="24"/>
        </w:rPr>
        <w:t xml:space="preserve"> </w:t>
      </w:r>
      <w:r w:rsidRPr="4BB1E861" w:rsidR="60EA338F">
        <w:rPr>
          <w:color w:val="auto"/>
          <w:sz w:val="24"/>
          <w:szCs w:val="24"/>
        </w:rPr>
        <w:t>clearance</w:t>
      </w:r>
      <w:r w:rsidRPr="4BB1E861" w:rsidR="55ED3D07">
        <w:rPr>
          <w:color w:val="auto"/>
          <w:sz w:val="24"/>
          <w:szCs w:val="24"/>
        </w:rPr>
        <w:t>.</w:t>
      </w:r>
    </w:p>
    <w:p w:rsidR="00493451" w:rsidP="4BCA9FE9" w:rsidRDefault="00493451" w14:paraId="743BF8F5" w14:textId="77777777">
      <w:pPr>
        <w:shd w:val="clear" w:color="auto" w:fill="FFFFFF" w:themeFill="background1"/>
        <w:rPr>
          <w:rFonts w:ascii="Aptos" w:hAnsi="Aptos" w:eastAsia="Aptos" w:cs="Aptos"/>
          <w:color w:val="auto"/>
          <w:sz w:val="24"/>
          <w:szCs w:val="24"/>
        </w:rPr>
      </w:pPr>
    </w:p>
    <w:p w:rsidR="00493451" w:rsidP="4BCA9FE9" w:rsidRDefault="3EB4CB28" w14:paraId="743BF8F6" w14:textId="77777777">
      <w:pPr>
        <w:shd w:val="clear" w:color="auto" w:fill="FFFFFF" w:themeFill="background1"/>
        <w:rPr>
          <w:color w:val="auto"/>
          <w:sz w:val="24"/>
          <w:szCs w:val="24"/>
        </w:rPr>
      </w:pPr>
      <w:r w:rsidRPr="4BB1E861" w:rsidR="7E56EB44">
        <w:rPr>
          <w:color w:val="auto"/>
          <w:sz w:val="24"/>
          <w:szCs w:val="24"/>
        </w:rPr>
        <w:t>We welcome the unique contribution diverse applicants bring and do not discriminate based on culture, ethnicity, race, nationality or national origin, age, sex, g</w:t>
      </w:r>
      <w:r w:rsidRPr="4BB1E861" w:rsidR="7E56EB44">
        <w:rPr>
          <w:color w:val="auto"/>
          <w:sz w:val="24"/>
          <w:szCs w:val="24"/>
        </w:rPr>
        <w:t>ender identity or expression, religion or belief, disability status, sexual orientation, educational or social background or any other factor</w:t>
      </w:r>
      <w:r w:rsidRPr="4BB1E861" w:rsidR="7E56EB44">
        <w:rPr>
          <w:color w:val="auto"/>
          <w:sz w:val="24"/>
          <w:szCs w:val="24"/>
        </w:rPr>
        <w:t xml:space="preserve">.  </w:t>
      </w:r>
    </w:p>
    <w:p w:rsidR="00493451" w:rsidP="4BCA9FE9" w:rsidRDefault="3EB4CB28" w14:paraId="743BF8F7"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3EB4CB28" w14:paraId="743BF8F8" w14:textId="77777777">
      <w:pPr>
        <w:shd w:val="clear" w:color="auto" w:fill="FFFFFF" w:themeFill="background1"/>
        <w:rPr>
          <w:color w:val="auto"/>
          <w:sz w:val="24"/>
          <w:szCs w:val="24"/>
        </w:rPr>
      </w:pPr>
      <w:r w:rsidRPr="4BCA9FE9" w:rsidR="09314657">
        <w:rPr>
          <w:color w:val="auto"/>
          <w:sz w:val="24"/>
          <w:szCs w:val="24"/>
        </w:rPr>
        <w:t xml:space="preserve">Our values are Purpose, Humanity Openness and Together. Find out more </w:t>
      </w:r>
      <w:hyperlink r:id="Rb8299849aec543c3">
        <w:r w:rsidRPr="4BCA9FE9" w:rsidR="09314657">
          <w:rPr>
            <w:rStyle w:val="Hyperlink"/>
            <w:color w:val="auto"/>
            <w:sz w:val="24"/>
            <w:szCs w:val="24"/>
            <w:u w:val="none"/>
          </w:rPr>
          <w:t>here</w:t>
        </w:r>
      </w:hyperlink>
      <w:r w:rsidRPr="4BCA9FE9" w:rsidR="09314657">
        <w:rPr>
          <w:color w:val="auto"/>
          <w:sz w:val="24"/>
          <w:szCs w:val="24"/>
        </w:rPr>
        <w:t xml:space="preserve"> about how we celebrate diversity and an inclusive culture in our workplace. </w:t>
      </w:r>
    </w:p>
    <w:p w:rsidR="00493451" w:rsidP="4BCA9FE9" w:rsidRDefault="3EB4CB28" w14:paraId="743BF8F9"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533285E7" w14:paraId="743BF8FA" w14:textId="77777777">
      <w:pPr>
        <w:shd w:val="clear" w:color="auto" w:fill="FFFFFF" w:themeFill="background1"/>
        <w:rPr>
          <w:color w:val="auto" w:themeColor="text1" w:themeTint="FF" w:themeShade="FF"/>
          <w:sz w:val="24"/>
          <w:szCs w:val="24"/>
        </w:rPr>
      </w:pPr>
      <w:r w:rsidRPr="4BCA9FE9" w:rsidR="4B71ACD1">
        <w:rPr>
          <w:color w:val="auto"/>
          <w:sz w:val="24"/>
          <w:szCs w:val="24"/>
        </w:rPr>
        <w:t xml:space="preserve">The Civil Service is committed to attract, </w:t>
      </w:r>
      <w:r w:rsidRPr="4BCA9FE9" w:rsidR="4B71ACD1">
        <w:rPr>
          <w:color w:val="auto"/>
          <w:sz w:val="24"/>
          <w:szCs w:val="24"/>
        </w:rPr>
        <w:t>retain</w:t>
      </w:r>
      <w:r w:rsidRPr="4BCA9FE9" w:rsidR="4B71ACD1">
        <w:rPr>
          <w:color w:val="auto"/>
          <w:sz w:val="24"/>
          <w:szCs w:val="24"/>
        </w:rPr>
        <w:t xml:space="preserve"> and invest in talent wherever it is found. To learn more please see the </w:t>
      </w:r>
      <w:hyperlink r:id="R05c8262245dc4ad3">
        <w:r w:rsidRPr="4BCA9FE9" w:rsidR="4B71ACD1">
          <w:rPr>
            <w:rStyle w:val="Hyperlink"/>
            <w:color w:val="auto"/>
            <w:sz w:val="24"/>
            <w:szCs w:val="24"/>
            <w:u w:val="none"/>
          </w:rPr>
          <w:t>Civil Service People Plan</w:t>
        </w:r>
      </w:hyperlink>
      <w:r w:rsidRPr="4BCA9FE9" w:rsidR="4B71ACD1">
        <w:rPr>
          <w:color w:val="auto"/>
          <w:sz w:val="24"/>
          <w:szCs w:val="24"/>
        </w:rPr>
        <w:t xml:space="preserve"> </w:t>
      </w:r>
      <w:r w:rsidRPr="4BCA9FE9" w:rsidR="4B71ACD1">
        <w:rPr>
          <w:color w:val="auto"/>
          <w:sz w:val="24"/>
          <w:szCs w:val="24"/>
        </w:rPr>
        <w:t xml:space="preserve">and the </w:t>
      </w:r>
      <w:hyperlink r:id="Ra6b4bcefc1e04391">
        <w:r w:rsidRPr="4BCA9FE9" w:rsidR="4B71ACD1">
          <w:rPr>
            <w:rStyle w:val="Hyperlink"/>
            <w:color w:val="auto"/>
            <w:sz w:val="24"/>
            <w:szCs w:val="24"/>
            <w:u w:val="none"/>
          </w:rPr>
          <w:t>Civil Service D&amp;I Strategy</w:t>
        </w:r>
      </w:hyperlink>
      <w:r w:rsidRPr="4BCA9FE9" w:rsidR="4B71ACD1">
        <w:rPr>
          <w:color w:val="auto"/>
          <w:sz w:val="24"/>
          <w:szCs w:val="24"/>
        </w:rPr>
        <w:t>.</w:t>
      </w:r>
    </w:p>
    <w:p w:rsidR="4E6C9833" w:rsidP="4BCA9FE9" w:rsidRDefault="4E6C9833" w14:paraId="79CFC7A1" w14:textId="0A11CEEE">
      <w:pPr>
        <w:pStyle w:val="Normal"/>
        <w:rPr>
          <w:color w:val="auto"/>
          <w:sz w:val="24"/>
          <w:szCs w:val="24"/>
        </w:rPr>
      </w:pPr>
    </w:p>
    <w:p w:rsidR="054CB581" w:rsidP="054CB581" w:rsidRDefault="054CB581" w14:paraId="32CFF300" w14:textId="32839C5B">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4642F53C" w:rsidP="054CB581" w:rsidRDefault="4642F53C" w14:paraId="43AFC359" w14:textId="1F7A45ED">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40"/>
          <w:szCs w:val="40"/>
          <w:lang w:val="en-GB"/>
        </w:rPr>
      </w:pPr>
      <w:r w:rsidRPr="054CB581" w:rsidR="4642F53C">
        <w:rPr>
          <w:rFonts w:ascii="Arial" w:hAnsi="Arial" w:eastAsia="Arial" w:cs="Arial"/>
          <w:b w:val="0"/>
          <w:bCs w:val="0"/>
          <w:i w:val="0"/>
          <w:iCs w:val="0"/>
          <w:caps w:val="0"/>
          <w:smallCaps w:val="0"/>
          <w:noProof w:val="0"/>
          <w:color w:val="auto"/>
          <w:sz w:val="36"/>
          <w:szCs w:val="36"/>
          <w:lang w:val="en-GB"/>
        </w:rPr>
        <w:t>Salary Information**</w:t>
      </w:r>
    </w:p>
    <w:p w:rsidR="774D1613" w:rsidP="4BB1E861" w:rsidRDefault="774D1613" w14:paraId="66C06583" w14:textId="3E3B2180">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r w:rsidRPr="4BB1E861" w:rsidR="358738E0">
        <w:rPr>
          <w:rFonts w:ascii="Arial" w:hAnsi="Arial" w:eastAsia="Arial" w:cs="Arial"/>
          <w:b w:val="0"/>
          <w:bCs w:val="0"/>
          <w:i w:val="0"/>
          <w:iCs w:val="0"/>
          <w:caps w:val="0"/>
          <w:smallCaps w:val="0"/>
          <w:noProof w:val="0"/>
          <w:color w:val="auto"/>
          <w:sz w:val="24"/>
          <w:szCs w:val="24"/>
          <w:lang w:val="en-GB"/>
        </w:rPr>
        <w:t>Base</w:t>
      </w:r>
      <w:r w:rsidRPr="4BB1E861" w:rsidR="358738E0">
        <w:rPr>
          <w:rFonts w:ascii="Arial" w:hAnsi="Arial" w:eastAsia="Arial" w:cs="Arial"/>
          <w:b w:val="0"/>
          <w:bCs w:val="0"/>
          <w:i w:val="0"/>
          <w:iCs w:val="0"/>
          <w:caps w:val="0"/>
          <w:smallCaps w:val="0"/>
          <w:noProof w:val="0"/>
          <w:color w:val="auto"/>
          <w:sz w:val="24"/>
          <w:szCs w:val="24"/>
          <w:lang w:val="en-GB"/>
        </w:rPr>
        <w:t xml:space="preserve"> salary for this role is</w:t>
      </w:r>
      <w:r w:rsidRPr="4BB1E861" w:rsidR="65603259">
        <w:rPr>
          <w:rFonts w:ascii="Arial" w:hAnsi="Arial" w:eastAsia="Arial" w:cs="Arial"/>
          <w:b w:val="0"/>
          <w:bCs w:val="0"/>
          <w:i w:val="0"/>
          <w:iCs w:val="0"/>
          <w:caps w:val="0"/>
          <w:smallCaps w:val="0"/>
          <w:noProof w:val="0"/>
          <w:color w:val="auto"/>
          <w:sz w:val="24"/>
          <w:szCs w:val="24"/>
          <w:lang w:val="en-GB"/>
        </w:rPr>
        <w:t xml:space="preserve"> fro</w:t>
      </w:r>
      <w:r w:rsidRPr="4BB1E861" w:rsidR="65603259">
        <w:rPr>
          <w:rFonts w:ascii="Arial" w:hAnsi="Arial" w:eastAsia="Arial" w:cs="Arial"/>
          <w:b w:val="0"/>
          <w:bCs w:val="0"/>
          <w:i w:val="0"/>
          <w:iCs w:val="0"/>
          <w:caps w:val="0"/>
          <w:smallCaps w:val="0"/>
          <w:noProof w:val="0"/>
          <w:color w:val="auto"/>
          <w:sz w:val="24"/>
          <w:szCs w:val="24"/>
          <w:lang w:val="en-GB"/>
        </w:rPr>
        <w:t>m</w:t>
      </w:r>
      <w:r w:rsidRPr="4BB1E861" w:rsidR="65603259">
        <w:rPr>
          <w:rFonts w:ascii="Arial" w:hAnsi="Arial" w:eastAsia="Arial" w:cs="Arial"/>
          <w:b w:val="0"/>
          <w:bCs w:val="0"/>
          <w:i w:val="0"/>
          <w:iCs w:val="0"/>
          <w:caps w:val="0"/>
          <w:smallCaps w:val="0"/>
          <w:noProof w:val="0"/>
          <w:color w:val="auto"/>
          <w:sz w:val="24"/>
          <w:szCs w:val="24"/>
          <w:lang w:val="en-GB"/>
        </w:rPr>
        <w:t xml:space="preserve"> </w:t>
      </w:r>
      <w:r w:rsidRPr="4BB1E861" w:rsidR="53D3789A">
        <w:rPr>
          <w:rFonts w:ascii="Arial" w:hAnsi="Arial" w:eastAsia="Arial" w:cs="Arial"/>
          <w:b w:val="0"/>
          <w:bCs w:val="0"/>
          <w:i w:val="0"/>
          <w:iCs w:val="0"/>
          <w:caps w:val="0"/>
          <w:smallCaps w:val="0"/>
          <w:noProof w:val="0"/>
          <w:color w:val="auto"/>
          <w:sz w:val="24"/>
          <w:szCs w:val="24"/>
          <w:lang w:val="en-GB"/>
        </w:rPr>
        <w:t xml:space="preserve">London: £75,674 - £85,257, National: £71,381 - £80,419. </w:t>
      </w:r>
    </w:p>
    <w:p w:rsidR="4E6C9833" w:rsidP="4BCA9FE9" w:rsidRDefault="4E6C9833" w14:paraId="2AD08519" w14:textId="6D19E567">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39D7697B" w:rsidP="4BCA9FE9" w:rsidRDefault="39D7697B" w14:paraId="1F36B484" w14:textId="44E542EB">
      <w:pPr>
        <w:pStyle w:val="ListParagraph"/>
        <w:numPr>
          <w:ilvl w:val="0"/>
          <w:numId w:val="10"/>
        </w:numPr>
        <w:spacing w:before="0" w:beforeAutospacing="off" w:after="0" w:afterAutospacing="off" w:line="300" w:lineRule="auto"/>
        <w:jc w:val="both"/>
        <w:rPr>
          <w:rFonts w:ascii="Arial" w:hAnsi="Arial" w:eastAsia="Arial" w:cs="Arial"/>
          <w:b w:val="1"/>
          <w:bCs w:val="1"/>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 xml:space="preserve">New entrants to the Civil Service </w:t>
      </w:r>
      <w:r w:rsidRPr="4BCA9FE9" w:rsidR="38469C8D">
        <w:rPr>
          <w:rFonts w:ascii="Arial" w:hAnsi="Arial" w:eastAsia="Arial" w:cs="Arial"/>
          <w:b w:val="0"/>
          <w:bCs w:val="0"/>
          <w:i w:val="0"/>
          <w:iCs w:val="0"/>
          <w:noProof w:val="0"/>
          <w:color w:val="auto"/>
          <w:sz w:val="24"/>
          <w:szCs w:val="24"/>
          <w:lang w:val="en-GB"/>
        </w:rPr>
        <w:t>joining the MoJ are expected to start at the minimum of the pay band.</w:t>
      </w:r>
    </w:p>
    <w:p w:rsidR="39D7697B" w:rsidP="4BCA9FE9" w:rsidRDefault="39D7697B" w14:paraId="741344FB" w14:textId="42244CA5">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moving on a l</w:t>
      </w:r>
      <w:r w:rsidRPr="4BCA9FE9" w:rsidR="2C68A8D2">
        <w:rPr>
          <w:rFonts w:ascii="Arial" w:hAnsi="Arial" w:eastAsia="Arial" w:cs="Arial"/>
          <w:b w:val="1"/>
          <w:bCs w:val="1"/>
          <w:i w:val="0"/>
          <w:iCs w:val="0"/>
          <w:noProof w:val="0"/>
          <w:color w:val="auto"/>
          <w:sz w:val="24"/>
          <w:szCs w:val="24"/>
          <w:lang w:val="en-GB"/>
        </w:rPr>
        <w:t>eve</w:t>
      </w:r>
      <w:r w:rsidRPr="4BCA9FE9" w:rsidR="38469C8D">
        <w:rPr>
          <w:rFonts w:ascii="Arial" w:hAnsi="Arial" w:eastAsia="Arial" w:cs="Arial"/>
          <w:b w:val="1"/>
          <w:bCs w:val="1"/>
          <w:i w:val="0"/>
          <w:iCs w:val="0"/>
          <w:noProof w:val="0"/>
          <w:color w:val="auto"/>
          <w:sz w:val="24"/>
          <w:szCs w:val="24"/>
          <w:lang w:val="en-GB"/>
        </w:rPr>
        <w:t>l transfer</w:t>
      </w:r>
      <w:r w:rsidRPr="4BCA9FE9" w:rsidR="38469C8D">
        <w:rPr>
          <w:rFonts w:ascii="Arial" w:hAnsi="Arial" w:eastAsia="Arial" w:cs="Arial"/>
          <w:b w:val="0"/>
          <w:bCs w:val="0"/>
          <w:i w:val="0"/>
          <w:iCs w:val="0"/>
          <w:noProof w:val="0"/>
          <w:color w:val="auto"/>
          <w:sz w:val="24"/>
          <w:szCs w:val="24"/>
          <w:lang w:val="en-GB"/>
        </w:rPr>
        <w:t xml:space="preserve"> will </w:t>
      </w:r>
      <w:r w:rsidRPr="4BCA9FE9" w:rsidR="38469C8D">
        <w:rPr>
          <w:rFonts w:ascii="Arial" w:hAnsi="Arial" w:eastAsia="Arial" w:cs="Arial"/>
          <w:b w:val="0"/>
          <w:bCs w:val="0"/>
          <w:i w:val="0"/>
          <w:iCs w:val="0"/>
          <w:noProof w:val="0"/>
          <w:color w:val="auto"/>
          <w:sz w:val="24"/>
          <w:szCs w:val="24"/>
          <w:lang w:val="en-GB"/>
        </w:rPr>
        <w:t>retain</w:t>
      </w:r>
      <w:r w:rsidRPr="4BCA9FE9" w:rsidR="38469C8D">
        <w:rPr>
          <w:rFonts w:ascii="Arial" w:hAnsi="Arial" w:eastAsia="Arial" w:cs="Arial"/>
          <w:b w:val="0"/>
          <w:bCs w:val="0"/>
          <w:i w:val="0"/>
          <w:iCs w:val="0"/>
          <w:noProof w:val="0"/>
          <w:color w:val="auto"/>
          <w:sz w:val="24"/>
          <w:szCs w:val="24"/>
          <w:lang w:val="en-GB"/>
        </w:rPr>
        <w:t xml:space="preserve"> their current </w:t>
      </w:r>
      <w:r w:rsidRPr="4BCA9FE9" w:rsidR="3D1F79F7">
        <w:rPr>
          <w:rFonts w:ascii="Arial" w:hAnsi="Arial" w:eastAsia="Arial" w:cs="Arial"/>
          <w:b w:val="0"/>
          <w:bCs w:val="0"/>
          <w:i w:val="0"/>
          <w:iCs w:val="0"/>
          <w:noProof w:val="0"/>
          <w:color w:val="auto"/>
          <w:sz w:val="24"/>
          <w:szCs w:val="24"/>
          <w:lang w:val="en-GB"/>
        </w:rPr>
        <w:t>base</w:t>
      </w:r>
      <w:r w:rsidRPr="4BCA9FE9" w:rsidR="3D1F79F7">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 xml:space="preserve">salary or move to the minimum of the pay band for the role, </w:t>
      </w:r>
      <w:r w:rsidRPr="4BCA9FE9" w:rsidR="38469C8D">
        <w:rPr>
          <w:rFonts w:ascii="Arial" w:hAnsi="Arial" w:eastAsia="Arial" w:cs="Arial"/>
          <w:b w:val="0"/>
          <w:bCs w:val="0"/>
          <w:i w:val="0"/>
          <w:iCs w:val="0"/>
          <w:noProof w:val="0"/>
          <w:color w:val="auto"/>
          <w:sz w:val="24"/>
          <w:szCs w:val="24"/>
          <w:lang w:val="en-GB"/>
        </w:rPr>
        <w:t>whichever is higher</w:t>
      </w:r>
      <w:r w:rsidRPr="4BCA9FE9" w:rsidR="38469C8D">
        <w:rPr>
          <w:rFonts w:ascii="Arial" w:hAnsi="Arial" w:eastAsia="Arial" w:cs="Arial"/>
          <w:b w:val="0"/>
          <w:bCs w:val="0"/>
          <w:i w:val="0"/>
          <w:iCs w:val="0"/>
          <w:noProof w:val="0"/>
          <w:color w:val="auto"/>
          <w:sz w:val="24"/>
          <w:szCs w:val="24"/>
          <w:lang w:val="en-GB"/>
        </w:rPr>
        <w:t>.</w:t>
      </w:r>
    </w:p>
    <w:p w:rsidR="39D7697B" w:rsidP="4BCA9FE9" w:rsidRDefault="39D7697B" w14:paraId="5DC0D253" w14:textId="39352391">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who are promoted</w:t>
      </w:r>
      <w:r w:rsidRPr="4BCA9FE9" w:rsidR="38469C8D">
        <w:rPr>
          <w:rFonts w:ascii="Arial" w:hAnsi="Arial" w:eastAsia="Arial" w:cs="Arial"/>
          <w:b w:val="0"/>
          <w:bCs w:val="0"/>
          <w:i w:val="0"/>
          <w:iCs w:val="0"/>
          <w:noProof w:val="0"/>
          <w:color w:val="auto"/>
          <w:sz w:val="24"/>
          <w:szCs w:val="24"/>
          <w:lang w:val="en-GB"/>
        </w:rPr>
        <w:t xml:space="preserve"> will either move to the bottom of the new grade’s pay band or receive a </w:t>
      </w:r>
      <w:r w:rsidRPr="4BCA9FE9" w:rsidR="38469C8D">
        <w:rPr>
          <w:rFonts w:ascii="Arial" w:hAnsi="Arial" w:eastAsia="Arial" w:cs="Arial"/>
          <w:b w:val="0"/>
          <w:bCs w:val="0"/>
          <w:i w:val="0"/>
          <w:iCs w:val="0"/>
          <w:noProof w:val="0"/>
          <w:color w:val="auto"/>
          <w:sz w:val="24"/>
          <w:szCs w:val="24"/>
          <w:lang w:val="en-GB"/>
        </w:rPr>
        <w:t>10% uplift</w:t>
      </w:r>
      <w:r w:rsidRPr="4BCA9FE9" w:rsidR="38469C8D">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whichever provides the greater increase</w:t>
      </w:r>
      <w:r w:rsidRPr="4BCA9FE9" w:rsidR="38469C8D">
        <w:rPr>
          <w:rFonts w:ascii="Arial" w:hAnsi="Arial" w:eastAsia="Arial" w:cs="Arial"/>
          <w:b w:val="0"/>
          <w:bCs w:val="0"/>
          <w:i w:val="0"/>
          <w:iCs w:val="0"/>
          <w:noProof w:val="0"/>
          <w:color w:val="auto"/>
          <w:sz w:val="24"/>
          <w:szCs w:val="24"/>
          <w:lang w:val="en-GB"/>
        </w:rPr>
        <w:t>.</w:t>
      </w:r>
    </w:p>
    <w:p w:rsidR="39D7697B" w:rsidP="4BB1E861" w:rsidRDefault="39D7697B" w14:paraId="4478FABF" w14:textId="7BAE59A2">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B1E861" w:rsidR="60CD8959">
        <w:rPr>
          <w:rFonts w:ascii="Arial" w:hAnsi="Arial" w:eastAsia="Arial" w:cs="Arial"/>
          <w:b w:val="1"/>
          <w:bCs w:val="1"/>
          <w:i w:val="0"/>
          <w:iCs w:val="0"/>
          <w:noProof w:val="0"/>
          <w:color w:val="auto"/>
          <w:sz w:val="24"/>
          <w:szCs w:val="24"/>
          <w:lang w:val="en-GB"/>
        </w:rPr>
        <w:t xml:space="preserve">Candidates may also be eligible for a non‑pensionable </w:t>
      </w:r>
      <w:r w:rsidRPr="4BB1E861" w:rsidR="55EB612B">
        <w:rPr>
          <w:rFonts w:ascii="Arial" w:hAnsi="Arial" w:eastAsia="Arial" w:cs="Arial"/>
          <w:b w:val="1"/>
          <w:bCs w:val="1"/>
          <w:i w:val="0"/>
          <w:iCs w:val="0"/>
          <w:noProof w:val="0"/>
          <w:color w:val="auto"/>
          <w:sz w:val="24"/>
          <w:szCs w:val="24"/>
          <w:lang w:val="en-GB"/>
        </w:rPr>
        <w:t xml:space="preserve">Government </w:t>
      </w:r>
      <w:r w:rsidRPr="4BB1E861" w:rsidR="60CD8959">
        <w:rPr>
          <w:rFonts w:ascii="Arial" w:hAnsi="Arial" w:eastAsia="Arial" w:cs="Arial"/>
          <w:b w:val="1"/>
          <w:bCs w:val="1"/>
          <w:i w:val="0"/>
          <w:iCs w:val="0"/>
          <w:noProof w:val="0"/>
          <w:color w:val="auto"/>
          <w:sz w:val="24"/>
          <w:szCs w:val="24"/>
          <w:lang w:val="en-GB"/>
        </w:rPr>
        <w:t>Digital &amp; Data Allowanc</w:t>
      </w:r>
      <w:r w:rsidRPr="4BB1E861" w:rsidR="60CD8959">
        <w:rPr>
          <w:rFonts w:ascii="Arial" w:hAnsi="Arial" w:eastAsia="Arial" w:cs="Arial"/>
          <w:b w:val="1"/>
          <w:bCs w:val="1"/>
          <w:i w:val="0"/>
          <w:iCs w:val="0"/>
          <w:noProof w:val="0"/>
          <w:color w:val="auto"/>
          <w:sz w:val="24"/>
          <w:szCs w:val="24"/>
          <w:lang w:val="en-GB"/>
        </w:rPr>
        <w:t xml:space="preserve">e of up to </w:t>
      </w:r>
      <w:r w:rsidRPr="4BB1E861" w:rsidR="60CD8959">
        <w:rPr>
          <w:rFonts w:ascii="Arial" w:hAnsi="Arial" w:eastAsia="Arial" w:cs="Arial"/>
          <w:b w:val="1"/>
          <w:bCs w:val="1"/>
          <w:i w:val="0"/>
          <w:iCs w:val="0"/>
          <w:noProof w:val="0"/>
          <w:color w:val="auto"/>
          <w:sz w:val="24"/>
          <w:szCs w:val="24"/>
          <w:lang w:val="en-GB"/>
        </w:rPr>
        <w:t>£</w:t>
      </w:r>
      <w:r w:rsidRPr="4BB1E861" w:rsidR="17F81701">
        <w:rPr>
          <w:rFonts w:ascii="Arial" w:hAnsi="Arial" w:eastAsia="Arial" w:cs="Arial"/>
          <w:b w:val="1"/>
          <w:bCs w:val="1"/>
          <w:i w:val="0"/>
          <w:iCs w:val="0"/>
          <w:noProof w:val="0"/>
          <w:color w:val="auto"/>
          <w:sz w:val="24"/>
          <w:szCs w:val="24"/>
          <w:lang w:val="en-GB"/>
        </w:rPr>
        <w:t>10,329</w:t>
      </w:r>
      <w:r w:rsidRPr="4BB1E861" w:rsidR="60CD8959">
        <w:rPr>
          <w:rFonts w:ascii="Arial" w:hAnsi="Arial" w:eastAsia="Arial" w:cs="Arial"/>
          <w:b w:val="1"/>
          <w:bCs w:val="1"/>
          <w:i w:val="0"/>
          <w:iCs w:val="0"/>
          <w:noProof w:val="0"/>
          <w:color w:val="auto"/>
          <w:sz w:val="24"/>
          <w:szCs w:val="24"/>
          <w:lang w:val="en-GB"/>
        </w:rPr>
        <w:t xml:space="preserve"> per year</w:t>
      </w:r>
      <w:r w:rsidRPr="4BB1E861" w:rsidR="32493058">
        <w:rPr>
          <w:rFonts w:ascii="Arial" w:hAnsi="Arial" w:eastAsia="Arial" w:cs="Arial"/>
          <w:b w:val="1"/>
          <w:bCs w:val="1"/>
          <w:i w:val="0"/>
          <w:iCs w:val="0"/>
          <w:noProof w:val="0"/>
          <w:color w:val="auto"/>
          <w:sz w:val="24"/>
          <w:szCs w:val="24"/>
          <w:lang w:val="en-GB"/>
        </w:rPr>
        <w:t xml:space="preserve"> </w:t>
      </w:r>
      <w:r w:rsidRPr="4BB1E861" w:rsidR="1478E2C7">
        <w:rPr>
          <w:rFonts w:ascii="Arial" w:hAnsi="Arial" w:eastAsia="Arial" w:cs="Arial"/>
          <w:b w:val="1"/>
          <w:bCs w:val="1"/>
          <w:i w:val="0"/>
          <w:iCs w:val="0"/>
          <w:noProof w:val="0"/>
          <w:color w:val="auto"/>
          <w:sz w:val="24"/>
          <w:szCs w:val="24"/>
          <w:lang w:val="en-GB"/>
        </w:rPr>
        <w:t xml:space="preserve">if they live </w:t>
      </w:r>
      <w:r w:rsidRPr="4BB1E861" w:rsidR="1478E2C7">
        <w:rPr>
          <w:rFonts w:ascii="Arial" w:hAnsi="Arial" w:eastAsia="Arial" w:cs="Arial"/>
          <w:b w:val="1"/>
          <w:bCs w:val="1"/>
          <w:i w:val="0"/>
          <w:iCs w:val="0"/>
          <w:noProof w:val="0"/>
          <w:color w:val="auto"/>
          <w:sz w:val="24"/>
          <w:szCs w:val="24"/>
          <w:lang w:val="en-GB"/>
        </w:rPr>
        <w:t>in Lon</w:t>
      </w:r>
      <w:r w:rsidRPr="4BB1E861" w:rsidR="1478E2C7">
        <w:rPr>
          <w:rFonts w:ascii="Arial" w:hAnsi="Arial" w:eastAsia="Arial" w:cs="Arial"/>
          <w:b w:val="1"/>
          <w:bCs w:val="1"/>
          <w:i w:val="0"/>
          <w:iCs w:val="0"/>
          <w:noProof w:val="0"/>
          <w:color w:val="auto"/>
          <w:sz w:val="24"/>
          <w:szCs w:val="24"/>
          <w:lang w:val="en-GB"/>
        </w:rPr>
        <w:t>don.</w:t>
      </w:r>
      <w:r w:rsidRPr="4BB1E861" w:rsidR="60CD8959">
        <w:rPr>
          <w:rFonts w:ascii="Arial" w:hAnsi="Arial" w:eastAsia="Arial" w:cs="Arial"/>
          <w:b w:val="0"/>
          <w:bCs w:val="0"/>
          <w:i w:val="0"/>
          <w:iCs w:val="0"/>
          <w:noProof w:val="0"/>
          <w:color w:val="auto"/>
          <w:sz w:val="24"/>
          <w:szCs w:val="24"/>
          <w:lang w:val="en-GB"/>
        </w:rPr>
        <w:t xml:space="preserve"> This is a temporary allowance, reviewed annually and may </w:t>
      </w:r>
      <w:r w:rsidRPr="4BB1E861" w:rsidR="60CD8959">
        <w:rPr>
          <w:rFonts w:ascii="Arial" w:hAnsi="Arial" w:eastAsia="Arial" w:cs="Arial"/>
          <w:b w:val="0"/>
          <w:bCs w:val="0"/>
          <w:i w:val="0"/>
          <w:iCs w:val="0"/>
          <w:noProof w:val="0"/>
          <w:color w:val="auto"/>
          <w:sz w:val="24"/>
          <w:szCs w:val="24"/>
          <w:lang w:val="en-GB"/>
        </w:rPr>
        <w:t>be</w:t>
      </w:r>
      <w:r w:rsidRPr="4BB1E861" w:rsidR="60CD8959">
        <w:rPr>
          <w:rFonts w:ascii="Arial" w:hAnsi="Arial" w:eastAsia="Arial" w:cs="Arial"/>
          <w:b w:val="0"/>
          <w:bCs w:val="0"/>
          <w:i w:val="0"/>
          <w:iCs w:val="0"/>
          <w:noProof w:val="0"/>
          <w:color w:val="auto"/>
          <w:sz w:val="24"/>
          <w:szCs w:val="24"/>
          <w:lang w:val="en-GB"/>
        </w:rPr>
        <w:t xml:space="preserve"> </w:t>
      </w:r>
      <w:r w:rsidRPr="4BB1E861" w:rsidR="60CD8959">
        <w:rPr>
          <w:rFonts w:ascii="Arial" w:hAnsi="Arial" w:eastAsia="Arial" w:cs="Arial"/>
          <w:b w:val="0"/>
          <w:bCs w:val="0"/>
          <w:i w:val="0"/>
          <w:iCs w:val="0"/>
          <w:noProof w:val="0"/>
          <w:color w:val="auto"/>
          <w:sz w:val="24"/>
          <w:szCs w:val="24"/>
          <w:lang w:val="en-GB"/>
        </w:rPr>
        <w:t>retai</w:t>
      </w:r>
      <w:r w:rsidRPr="4BB1E861" w:rsidR="60CD8959">
        <w:rPr>
          <w:rFonts w:ascii="Arial" w:hAnsi="Arial" w:eastAsia="Arial" w:cs="Arial"/>
          <w:b w:val="0"/>
          <w:bCs w:val="0"/>
          <w:i w:val="0"/>
          <w:iCs w:val="0"/>
          <w:noProof w:val="0"/>
          <w:color w:val="auto"/>
          <w:sz w:val="24"/>
          <w:szCs w:val="24"/>
          <w:lang w:val="en-GB"/>
        </w:rPr>
        <w:t>ne</w:t>
      </w:r>
      <w:r w:rsidRPr="4BB1E861" w:rsidR="60CD8959">
        <w:rPr>
          <w:rFonts w:ascii="Arial" w:hAnsi="Arial" w:eastAsia="Arial" w:cs="Arial"/>
          <w:b w:val="0"/>
          <w:bCs w:val="0"/>
          <w:i w:val="0"/>
          <w:iCs w:val="0"/>
          <w:noProof w:val="0"/>
          <w:color w:val="auto"/>
          <w:sz w:val="24"/>
          <w:szCs w:val="24"/>
          <w:lang w:val="en-GB"/>
        </w:rPr>
        <w:t>d</w:t>
      </w:r>
      <w:r w:rsidRPr="4BB1E861" w:rsidR="60CD8959">
        <w:rPr>
          <w:rFonts w:ascii="Arial" w:hAnsi="Arial" w:eastAsia="Arial" w:cs="Arial"/>
          <w:b w:val="0"/>
          <w:bCs w:val="0"/>
          <w:i w:val="0"/>
          <w:iCs w:val="0"/>
          <w:noProof w:val="0"/>
          <w:color w:val="auto"/>
          <w:sz w:val="24"/>
          <w:szCs w:val="24"/>
          <w:lang w:val="en-GB"/>
        </w:rPr>
        <w:t>, amended, or withdrawn.</w:t>
      </w:r>
    </w:p>
    <w:p w:rsidR="39D7697B" w:rsidP="2E45F05E" w:rsidRDefault="39D7697B" w14:paraId="4F050EA7" w14:textId="7559EE9D">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BB1E861" w:rsidR="60CD8959">
        <w:rPr>
          <w:rFonts w:ascii="Arial" w:hAnsi="Arial" w:eastAsia="Arial" w:cs="Arial"/>
          <w:b w:val="0"/>
          <w:bCs w:val="0"/>
          <w:i w:val="0"/>
          <w:iCs w:val="0"/>
          <w:noProof w:val="0"/>
          <w:color w:val="auto"/>
          <w:sz w:val="24"/>
          <w:szCs w:val="24"/>
          <w:lang w:val="en-GB"/>
        </w:rPr>
        <w:t xml:space="preserve">The final offer will reflect the skills and experience you </w:t>
      </w:r>
      <w:r w:rsidRPr="4BB1E861" w:rsidR="60CD8959">
        <w:rPr>
          <w:rFonts w:ascii="Arial" w:hAnsi="Arial" w:eastAsia="Arial" w:cs="Arial"/>
          <w:b w:val="0"/>
          <w:bCs w:val="0"/>
          <w:i w:val="0"/>
          <w:iCs w:val="0"/>
          <w:noProof w:val="0"/>
          <w:color w:val="auto"/>
          <w:sz w:val="24"/>
          <w:szCs w:val="24"/>
          <w:lang w:val="en-GB"/>
        </w:rPr>
        <w:t>demonstrate</w:t>
      </w:r>
      <w:r w:rsidRPr="4BB1E861" w:rsidR="60CD8959">
        <w:rPr>
          <w:rFonts w:ascii="Arial" w:hAnsi="Arial" w:eastAsia="Arial" w:cs="Arial"/>
          <w:b w:val="0"/>
          <w:bCs w:val="0"/>
          <w:i w:val="0"/>
          <w:iCs w:val="0"/>
          <w:noProof w:val="0"/>
          <w:color w:val="auto"/>
          <w:sz w:val="24"/>
          <w:szCs w:val="24"/>
          <w:lang w:val="en-GB"/>
        </w:rPr>
        <w:t xml:space="preserve"> during the assessment process.</w:t>
      </w:r>
    </w:p>
    <w:p w:rsidR="3E7862A9" w:rsidP="4BB1E861" w:rsidRDefault="3E7862A9" w14:paraId="28FFA8AB" w14:textId="36E8CCCF">
      <w:pPr>
        <w:pStyle w:val="Normal"/>
        <w:spacing w:before="210" w:beforeAutospacing="off" w:after="210" w:afterAutospacing="off" w:line="300" w:lineRule="auto"/>
        <w:rPr>
          <w:rFonts w:ascii="Arial" w:hAnsi="Arial" w:eastAsia="Arial" w:cs="Arial"/>
          <w:b w:val="1"/>
          <w:bCs w:val="1"/>
          <w:noProof w:val="0"/>
          <w:sz w:val="40"/>
          <w:szCs w:val="40"/>
          <w:lang w:val="en-GB"/>
        </w:rPr>
      </w:pPr>
      <w:r w:rsidRPr="4BB1E861" w:rsidR="3E7862A9">
        <w:rPr>
          <w:rFonts w:ascii="Arial" w:hAnsi="Arial" w:eastAsia="Arial" w:cs="Arial"/>
          <w:b w:val="1"/>
          <w:bCs w:val="1"/>
          <w:noProof w:val="0"/>
          <w:sz w:val="36"/>
          <w:szCs w:val="36"/>
          <w:lang w:val="en-GB"/>
        </w:rPr>
        <w:t>How to Apply</w:t>
      </w:r>
    </w:p>
    <w:p w:rsidR="4D80774E" w:rsidP="4BB1E861" w:rsidRDefault="4D80774E" w14:paraId="4076C14E" w14:textId="0F36FE86">
      <w:pPr>
        <w:pStyle w:val="Normal"/>
        <w:spacing w:before="210" w:beforeAutospacing="off" w:after="210" w:afterAutospacing="off" w:line="300" w:lineRule="auto"/>
        <w:rPr>
          <w:rFonts w:ascii="Segoe UI" w:hAnsi="Segoe UI" w:eastAsia="Segoe UI" w:cs="Segoe UI"/>
          <w:b w:val="0"/>
          <w:bCs w:val="0"/>
          <w:i w:val="0"/>
          <w:iCs w:val="0"/>
          <w:noProof w:val="0"/>
          <w:color w:val="auto"/>
          <w:sz w:val="21"/>
          <w:szCs w:val="21"/>
          <w:lang w:val="en-GB"/>
        </w:rPr>
      </w:pPr>
      <w:r w:rsidRPr="4BB1E861" w:rsidR="6E0F4EFB">
        <w:rPr>
          <w:rFonts w:ascii="Arial" w:hAnsi="Arial" w:eastAsia="Arial" w:cs="Arial"/>
          <w:noProof w:val="0"/>
          <w:sz w:val="24"/>
          <w:szCs w:val="24"/>
          <w:lang w:val="en-GB"/>
        </w:rPr>
        <w:t>In Justice Digital, Data and Science</w:t>
      </w:r>
      <w:r w:rsidRPr="4BB1E861" w:rsidR="7A8EFBF9">
        <w:rPr>
          <w:rFonts w:ascii="Arial" w:hAnsi="Arial" w:eastAsia="Arial" w:cs="Arial"/>
          <w:b w:val="0"/>
          <w:bCs w:val="0"/>
          <w:i w:val="0"/>
          <w:iCs w:val="0"/>
          <w:caps w:val="0"/>
          <w:smallCaps w:val="0"/>
          <w:noProof w:val="0"/>
          <w:color w:val="auto"/>
          <w:sz w:val="24"/>
          <w:szCs w:val="24"/>
          <w:lang w:val="en-GB"/>
        </w:rPr>
        <w:t xml:space="preserve">, we recruit using a combination of the </w:t>
      </w:r>
      <w:hyperlink r:id="R6f3162d6efc241c9">
        <w:r w:rsidRPr="4BB1E861" w:rsidR="7A8EFBF9">
          <w:rPr>
            <w:rStyle w:val="Hyperlink"/>
            <w:rFonts w:ascii="Arial" w:hAnsi="Arial" w:eastAsia="Arial" w:cs="Arial"/>
            <w:b w:val="1"/>
            <w:bCs w:val="1"/>
            <w:i w:val="0"/>
            <w:iCs w:val="0"/>
            <w:caps w:val="0"/>
            <w:smallCaps w:val="0"/>
            <w:strike w:val="0"/>
            <w:dstrike w:val="0"/>
            <w:noProof w:val="0"/>
            <w:color w:val="auto"/>
            <w:sz w:val="24"/>
            <w:szCs w:val="24"/>
            <w:u w:val="single"/>
            <w:lang w:val="en-GB"/>
          </w:rPr>
          <w:t>Government Digital and Data Profession Capability</w:t>
        </w:r>
      </w:hyperlink>
      <w:r w:rsidRPr="4BB1E861" w:rsidR="7A8EFBF9">
        <w:rPr>
          <w:rFonts w:ascii="Arial" w:hAnsi="Arial" w:eastAsia="Arial" w:cs="Arial"/>
          <w:b w:val="1"/>
          <w:bCs w:val="1"/>
          <w:i w:val="0"/>
          <w:iCs w:val="0"/>
          <w:caps w:val="0"/>
          <w:smallCaps w:val="0"/>
          <w:noProof w:val="0"/>
          <w:color w:val="auto"/>
          <w:sz w:val="24"/>
          <w:szCs w:val="24"/>
          <w:lang w:val="en-GB"/>
        </w:rPr>
        <w:t xml:space="preserve"> </w:t>
      </w:r>
      <w:r w:rsidRPr="4BB1E861" w:rsidR="7A8EFBF9">
        <w:rPr>
          <w:rFonts w:ascii="Arial" w:hAnsi="Arial" w:eastAsia="Arial" w:cs="Arial"/>
          <w:b w:val="0"/>
          <w:bCs w:val="0"/>
          <w:i w:val="0"/>
          <w:iCs w:val="0"/>
          <w:caps w:val="0"/>
          <w:smallCaps w:val="0"/>
          <w:noProof w:val="0"/>
          <w:color w:val="auto"/>
          <w:sz w:val="24"/>
          <w:szCs w:val="24"/>
          <w:lang w:val="en-GB"/>
        </w:rPr>
        <w:t>and</w:t>
      </w:r>
      <w:r w:rsidRPr="4BB1E861" w:rsidR="7A8EFBF9">
        <w:rPr>
          <w:rFonts w:ascii="Arial" w:hAnsi="Arial" w:eastAsia="Arial" w:cs="Arial"/>
          <w:b w:val="1"/>
          <w:bCs w:val="1"/>
          <w:i w:val="0"/>
          <w:iCs w:val="0"/>
          <w:caps w:val="0"/>
          <w:smallCaps w:val="0"/>
          <w:noProof w:val="0"/>
          <w:color w:val="auto"/>
          <w:sz w:val="24"/>
          <w:szCs w:val="24"/>
          <w:lang w:val="en-GB"/>
        </w:rPr>
        <w:t xml:space="preserve"> </w:t>
      </w:r>
      <w:hyperlink r:id="R20d76eb7e2624577">
        <w:r w:rsidRPr="4BB1E861" w:rsidR="7A8EFBF9">
          <w:rPr>
            <w:rStyle w:val="Hyperlink"/>
            <w:rFonts w:ascii="Arial" w:hAnsi="Arial" w:eastAsia="Arial" w:cs="Arial"/>
            <w:b w:val="1"/>
            <w:bCs w:val="1"/>
            <w:i w:val="0"/>
            <w:iCs w:val="0"/>
            <w:caps w:val="0"/>
            <w:smallCaps w:val="0"/>
            <w:strike w:val="0"/>
            <w:dstrike w:val="0"/>
            <w:noProof w:val="0"/>
            <w:color w:val="auto"/>
            <w:sz w:val="24"/>
            <w:szCs w:val="24"/>
            <w:u w:val="single"/>
            <w:lang w:val="en-GB"/>
          </w:rPr>
          <w:t>Success Profiles</w:t>
        </w:r>
      </w:hyperlink>
      <w:r w:rsidRPr="4BB1E861" w:rsidR="7A8EFBF9">
        <w:rPr>
          <w:rFonts w:ascii="Arial" w:hAnsi="Arial" w:eastAsia="Arial" w:cs="Arial"/>
          <w:b w:val="0"/>
          <w:bCs w:val="0"/>
          <w:i w:val="0"/>
          <w:iCs w:val="0"/>
          <w:caps w:val="0"/>
          <w:smallCaps w:val="0"/>
          <w:noProof w:val="0"/>
          <w:color w:val="auto"/>
          <w:sz w:val="24"/>
          <w:szCs w:val="24"/>
          <w:lang w:val="en-GB"/>
        </w:rPr>
        <w:t xml:space="preserve"> Frameworks</w:t>
      </w:r>
      <w:r w:rsidRPr="4BB1E861" w:rsidR="0B6CAFE3">
        <w:rPr>
          <w:rFonts w:ascii="Arial" w:hAnsi="Arial" w:eastAsia="Arial" w:cs="Arial"/>
          <w:b w:val="0"/>
          <w:bCs w:val="0"/>
          <w:i w:val="0"/>
          <w:iCs w:val="0"/>
          <w:caps w:val="0"/>
          <w:smallCaps w:val="0"/>
          <w:noProof w:val="0"/>
          <w:color w:val="auto"/>
          <w:sz w:val="24"/>
          <w:szCs w:val="24"/>
          <w:lang w:val="en-GB"/>
        </w:rPr>
        <w:t>. We shall asses</w:t>
      </w:r>
      <w:r w:rsidRPr="4BB1E861" w:rsidR="47BD8398">
        <w:rPr>
          <w:rFonts w:ascii="Arial" w:hAnsi="Arial" w:eastAsia="Arial" w:cs="Arial"/>
          <w:b w:val="0"/>
          <w:bCs w:val="0"/>
          <w:i w:val="0"/>
          <w:iCs w:val="0"/>
          <w:caps w:val="0"/>
          <w:smallCaps w:val="0"/>
          <w:noProof w:val="0"/>
          <w:color w:val="auto"/>
          <w:sz w:val="24"/>
          <w:szCs w:val="24"/>
          <w:lang w:val="en-GB"/>
        </w:rPr>
        <w:t>s a c</w:t>
      </w:r>
      <w:r w:rsidRPr="4BB1E861" w:rsidR="47BD8398">
        <w:rPr>
          <w:rFonts w:ascii="Arial" w:hAnsi="Arial" w:eastAsia="Arial" w:cs="Arial"/>
          <w:b w:val="0"/>
          <w:bCs w:val="0"/>
          <w:i w:val="0"/>
          <w:iCs w:val="0"/>
          <w:caps w:val="0"/>
          <w:smallCaps w:val="0"/>
          <w:noProof w:val="0"/>
          <w:color w:val="auto"/>
          <w:sz w:val="24"/>
          <w:szCs w:val="24"/>
          <w:lang w:val="en-GB"/>
        </w:rPr>
        <w:t xml:space="preserve">ombination of your </w:t>
      </w:r>
      <w:r w:rsidRPr="4BB1E861" w:rsidR="47BD8398">
        <w:rPr>
          <w:rFonts w:ascii="Arial" w:hAnsi="Arial" w:eastAsia="Arial" w:cs="Arial"/>
          <w:b w:val="0"/>
          <w:bCs w:val="0"/>
          <w:i w:val="0"/>
          <w:iCs w:val="0"/>
          <w:caps w:val="0"/>
          <w:smallCaps w:val="0"/>
          <w:noProof w:val="0"/>
          <w:color w:val="auto"/>
          <w:sz w:val="24"/>
          <w:szCs w:val="24"/>
          <w:lang w:val="en-GB"/>
        </w:rPr>
        <w:t>Experience</w:t>
      </w:r>
      <w:r w:rsidRPr="4BB1E861" w:rsidR="1856868E">
        <w:rPr>
          <w:rFonts w:ascii="Arial" w:hAnsi="Arial" w:eastAsia="Arial" w:cs="Arial"/>
          <w:b w:val="0"/>
          <w:bCs w:val="0"/>
          <w:i w:val="0"/>
          <w:iCs w:val="0"/>
          <w:caps w:val="0"/>
          <w:smallCaps w:val="0"/>
          <w:noProof w:val="0"/>
          <w:color w:val="auto"/>
          <w:sz w:val="24"/>
          <w:szCs w:val="24"/>
          <w:lang w:val="en-GB"/>
        </w:rPr>
        <w:t xml:space="preserve"> </w:t>
      </w:r>
      <w:r w:rsidRPr="4BB1E861" w:rsidR="47BD8398">
        <w:rPr>
          <w:rFonts w:ascii="Arial" w:hAnsi="Arial" w:eastAsia="Arial" w:cs="Arial"/>
          <w:b w:val="0"/>
          <w:bCs w:val="0"/>
          <w:i w:val="0"/>
          <w:iCs w:val="0"/>
          <w:caps w:val="0"/>
          <w:smallCaps w:val="0"/>
          <w:noProof w:val="0"/>
          <w:color w:val="auto"/>
          <w:sz w:val="24"/>
          <w:szCs w:val="24"/>
          <w:lang w:val="en-GB"/>
        </w:rPr>
        <w:t>and Behaviours</w:t>
      </w:r>
      <w:r w:rsidRPr="4BB1E861" w:rsidR="47BD8398">
        <w:rPr>
          <w:rFonts w:ascii="Arial" w:hAnsi="Arial" w:eastAsia="Arial" w:cs="Arial"/>
          <w:b w:val="0"/>
          <w:bCs w:val="0"/>
          <w:i w:val="0"/>
          <w:iCs w:val="0"/>
          <w:caps w:val="0"/>
          <w:smallCaps w:val="0"/>
          <w:noProof w:val="0"/>
          <w:color w:val="auto"/>
          <w:sz w:val="24"/>
          <w:szCs w:val="24"/>
          <w:lang w:val="en-GB"/>
        </w:rPr>
        <w:t xml:space="preserve"> during the assessment process.</w:t>
      </w:r>
    </w:p>
    <w:p w:rsidR="4E6C9833" w:rsidP="4BCA9FE9" w:rsidRDefault="4E6C9833" w14:paraId="39C4FA05" w14:textId="40BD7C17">
      <w:pPr>
        <w:pStyle w:val="Normal"/>
        <w:rPr>
          <w:color w:val="auto"/>
        </w:rPr>
      </w:pPr>
    </w:p>
    <w:p w:rsidR="4E6C9833" w:rsidP="4BCA9FE9" w:rsidRDefault="4E6C9833" w14:paraId="79D7EB36" w14:textId="3C3AEF1B">
      <w:pPr>
        <w:pStyle w:val="Normal"/>
        <w:rPr>
          <w:color w:val="auto"/>
        </w:rPr>
      </w:pPr>
    </w:p>
    <w:p w:rsidR="7E42013C" w:rsidP="4BCA9FE9" w:rsidRDefault="7E42013C" w14:paraId="31C1B1D9" w14:textId="68F7BD57">
      <w:pPr>
        <w:rPr>
          <w:rFonts w:ascii="Arial" w:hAnsi="Arial" w:eastAsia="Arial" w:cs="Arial"/>
          <w:b w:val="0"/>
          <w:bCs w:val="0"/>
          <w:i w:val="0"/>
          <w:iCs w:val="0"/>
          <w:caps w:val="0"/>
          <w:smallCaps w:val="0"/>
          <w:noProof w:val="0"/>
          <w:color w:val="auto"/>
          <w:sz w:val="32"/>
          <w:szCs w:val="32"/>
          <w:lang w:val="en-GB"/>
        </w:rPr>
      </w:pPr>
      <w:r w:rsidRPr="4BCA9FE9" w:rsidR="138902F8">
        <w:rPr>
          <w:rFonts w:ascii="Arial" w:hAnsi="Arial" w:eastAsia="Arial" w:cs="Arial"/>
          <w:b w:val="0"/>
          <w:bCs w:val="0"/>
          <w:i w:val="0"/>
          <w:iCs w:val="0"/>
          <w:caps w:val="0"/>
          <w:smallCaps w:val="0"/>
          <w:noProof w:val="0"/>
          <w:color w:val="auto"/>
          <w:sz w:val="32"/>
          <w:szCs w:val="32"/>
          <w:lang w:val="en-GB"/>
        </w:rPr>
        <w:t xml:space="preserve">Stage 1 - Application </w:t>
      </w:r>
      <w:r w:rsidRPr="4BCA9FE9" w:rsidR="2AA37853">
        <w:rPr>
          <w:rFonts w:ascii="Arial" w:hAnsi="Arial" w:eastAsia="Arial" w:cs="Arial"/>
          <w:b w:val="0"/>
          <w:bCs w:val="0"/>
          <w:i w:val="0"/>
          <w:iCs w:val="0"/>
          <w:caps w:val="0"/>
          <w:smallCaps w:val="0"/>
          <w:noProof w:val="0"/>
          <w:color w:val="auto"/>
          <w:sz w:val="32"/>
          <w:szCs w:val="32"/>
          <w:lang w:val="en-GB"/>
        </w:rPr>
        <w:t>and sift</w:t>
      </w:r>
      <w:r w:rsidRPr="4BCA9FE9" w:rsidR="138902F8">
        <w:rPr>
          <w:rFonts w:ascii="Arial" w:hAnsi="Arial" w:eastAsia="Arial" w:cs="Arial"/>
          <w:b w:val="0"/>
          <w:bCs w:val="0"/>
          <w:i w:val="0"/>
          <w:iCs w:val="0"/>
          <w:caps w:val="0"/>
          <w:smallCaps w:val="0"/>
          <w:noProof w:val="0"/>
          <w:color w:val="auto"/>
          <w:sz w:val="32"/>
          <w:szCs w:val="32"/>
          <w:lang w:val="en-GB"/>
        </w:rPr>
        <w:t>:</w:t>
      </w:r>
    </w:p>
    <w:p w:rsidR="4E6C9833" w:rsidP="4BCA9FE9" w:rsidRDefault="4E6C9833" w14:paraId="606C29C3" w14:textId="633E77A4">
      <w:pPr>
        <w:pStyle w:val="Normal"/>
        <w:rPr>
          <w:color w:val="auto"/>
        </w:rPr>
      </w:pPr>
    </w:p>
    <w:p w:rsidR="00493451" w:rsidP="4BCA9FE9" w:rsidRDefault="00493451" w14:paraId="743BF8FD" w14:textId="77777777">
      <w:pPr>
        <w:rPr>
          <w:b w:val="1"/>
          <w:bCs w:val="1"/>
          <w:color w:val="auto"/>
        </w:rPr>
      </w:pPr>
    </w:p>
    <w:p w:rsidR="00493451" w:rsidP="4BCA9FE9" w:rsidRDefault="00B65C6B" w14:paraId="2731A30D" w14:textId="33BD9FC9">
      <w:pPr>
        <w:rPr>
          <w:color w:val="auto"/>
          <w:sz w:val="24"/>
          <w:szCs w:val="24"/>
        </w:rPr>
      </w:pPr>
      <w:r w:rsidRPr="4BB1E861" w:rsidR="27E2606C">
        <w:rPr>
          <w:color w:val="auto"/>
          <w:sz w:val="24"/>
          <w:szCs w:val="24"/>
        </w:rPr>
        <w:t xml:space="preserve">To apply for this position, </w:t>
      </w:r>
      <w:r w:rsidRPr="4BB1E861" w:rsidR="67AD539F">
        <w:rPr>
          <w:color w:val="auto"/>
          <w:sz w:val="24"/>
          <w:szCs w:val="24"/>
        </w:rPr>
        <w:t xml:space="preserve">you </w:t>
      </w:r>
      <w:r w:rsidRPr="4BB1E861" w:rsidR="6CCC1B88">
        <w:rPr>
          <w:color w:val="auto"/>
          <w:sz w:val="24"/>
          <w:szCs w:val="24"/>
        </w:rPr>
        <w:t xml:space="preserve">must </w:t>
      </w:r>
      <w:r w:rsidRPr="4BB1E861" w:rsidR="6CCC1B88">
        <w:rPr>
          <w:color w:val="auto"/>
          <w:sz w:val="24"/>
          <w:szCs w:val="24"/>
        </w:rPr>
        <w:t>submit</w:t>
      </w:r>
      <w:r w:rsidRPr="4BB1E861" w:rsidR="1A4E1939">
        <w:rPr>
          <w:color w:val="auto"/>
          <w:sz w:val="24"/>
          <w:szCs w:val="24"/>
        </w:rPr>
        <w:t xml:space="preserve"> the </w:t>
      </w:r>
      <w:r w:rsidRPr="4BB1E861" w:rsidR="1A4E1939">
        <w:rPr>
          <w:color w:val="auto"/>
          <w:sz w:val="24"/>
          <w:szCs w:val="24"/>
        </w:rPr>
        <w:t>following</w:t>
      </w:r>
      <w:r w:rsidRPr="4BB1E861" w:rsidR="4E048485">
        <w:rPr>
          <w:color w:val="auto"/>
          <w:sz w:val="24"/>
          <w:szCs w:val="24"/>
        </w:rPr>
        <w:t xml:space="preserve"> </w:t>
      </w:r>
      <w:r w:rsidRPr="4BB1E861" w:rsidR="1A4E1939">
        <w:rPr>
          <w:color w:val="auto"/>
          <w:sz w:val="24"/>
          <w:szCs w:val="24"/>
        </w:rPr>
        <w:t>as</w:t>
      </w:r>
      <w:r w:rsidRPr="4BB1E861" w:rsidR="1A4E1939">
        <w:rPr>
          <w:color w:val="auto"/>
          <w:sz w:val="24"/>
          <w:szCs w:val="24"/>
        </w:rPr>
        <w:t xml:space="preserve"> part of your application</w:t>
      </w:r>
      <w:r w:rsidRPr="4BB1E861" w:rsidR="1A4E1939">
        <w:rPr>
          <w:color w:val="auto"/>
          <w:sz w:val="24"/>
          <w:szCs w:val="24"/>
        </w:rPr>
        <w:t>:</w:t>
      </w:r>
    </w:p>
    <w:p w:rsidR="00493451" w:rsidP="4BCA9FE9" w:rsidRDefault="00B65C6B" w14:paraId="3BD4A6F1" w14:textId="46C6D462">
      <w:pPr>
        <w:rPr>
          <w:color w:val="auto"/>
          <w:sz w:val="24"/>
          <w:szCs w:val="24"/>
        </w:rPr>
      </w:pPr>
    </w:p>
    <w:p w:rsidR="00493451" w:rsidP="4BCA9FE9" w:rsidRDefault="00B65C6B" w14:paraId="743BF8FE" w14:textId="59393B24">
      <w:pPr>
        <w:pStyle w:val="ListParagraph"/>
        <w:numPr>
          <w:ilvl w:val="0"/>
          <w:numId w:val="11"/>
        </w:numPr>
        <w:rPr>
          <w:color w:val="auto"/>
          <w:sz w:val="24"/>
          <w:szCs w:val="24"/>
        </w:rPr>
      </w:pPr>
      <w:r w:rsidRPr="2E45F05E" w:rsidR="64CB8E4D">
        <w:rPr>
          <w:color w:val="auto"/>
          <w:sz w:val="24"/>
          <w:szCs w:val="24"/>
        </w:rPr>
        <w:t xml:space="preserve">A </w:t>
      </w:r>
      <w:r w:rsidRPr="2E45F05E" w:rsidR="64CB8E4D">
        <w:rPr>
          <w:b w:val="1"/>
          <w:bCs w:val="1"/>
          <w:color w:val="auto"/>
          <w:sz w:val="24"/>
          <w:szCs w:val="24"/>
        </w:rPr>
        <w:t xml:space="preserve">CV </w:t>
      </w:r>
      <w:r w:rsidRPr="2E45F05E" w:rsidR="64CB8E4D">
        <w:rPr>
          <w:color w:val="auto"/>
          <w:sz w:val="24"/>
          <w:szCs w:val="24"/>
        </w:rPr>
        <w:t>detailing your career history (including any relevant qualifications)</w:t>
      </w:r>
      <w:r w:rsidRPr="2E45F05E" w:rsidR="64CB8E4D">
        <w:rPr>
          <w:color w:val="auto"/>
          <w:sz w:val="24"/>
          <w:szCs w:val="24"/>
        </w:rPr>
        <w:t xml:space="preserve">.  </w:t>
      </w:r>
      <w:r w:rsidRPr="2E45F05E" w:rsidR="64CB8E4D">
        <w:rPr>
          <w:color w:val="auto"/>
          <w:sz w:val="24"/>
          <w:szCs w:val="24"/>
        </w:rPr>
        <w:t xml:space="preserve">Your CV will be assessed </w:t>
      </w:r>
      <w:r w:rsidRPr="2E45F05E" w:rsidR="349C078E">
        <w:rPr>
          <w:color w:val="auto"/>
          <w:sz w:val="24"/>
          <w:szCs w:val="24"/>
        </w:rPr>
        <w:t xml:space="preserve">against the essential criteria outlined within the Person Specification of this </w:t>
      </w:r>
      <w:r w:rsidRPr="2E45F05E" w:rsidR="349C078E">
        <w:rPr>
          <w:color w:val="auto"/>
          <w:sz w:val="24"/>
          <w:szCs w:val="24"/>
        </w:rPr>
        <w:t>advert.</w:t>
      </w:r>
    </w:p>
    <w:p w:rsidR="395FB135" w:rsidP="4BB1E861" w:rsidRDefault="395FB135" w14:paraId="45C785BF" w14:textId="61605C96">
      <w:pPr>
        <w:pStyle w:val="ListParagraph"/>
        <w:numPr>
          <w:ilvl w:val="0"/>
          <w:numId w:val="11"/>
        </w:numPr>
        <w:suppressLineNumbers w:val="0"/>
        <w:bidi w:val="0"/>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auto"/>
          <w:sz w:val="24"/>
          <w:szCs w:val="24"/>
          <w:lang w:val="en-GB"/>
        </w:rPr>
      </w:pPr>
      <w:r w:rsidRPr="4BB1E861" w:rsidR="7B3C1C4B">
        <w:rPr>
          <w:rFonts w:ascii="Arial" w:hAnsi="Arial" w:eastAsia="Arial" w:cs="Arial"/>
          <w:b w:val="0"/>
          <w:bCs w:val="0"/>
          <w:i w:val="0"/>
          <w:iCs w:val="0"/>
          <w:caps w:val="0"/>
          <w:smallCaps w:val="0"/>
          <w:noProof w:val="0"/>
          <w:color w:val="auto"/>
          <w:sz w:val="24"/>
          <w:szCs w:val="24"/>
          <w:lang w:val="en-GB"/>
        </w:rPr>
        <w:t xml:space="preserve">A </w:t>
      </w:r>
      <w:r w:rsidRPr="4BB1E861" w:rsidR="7B3C1C4B">
        <w:rPr>
          <w:rFonts w:ascii="Arial" w:hAnsi="Arial" w:eastAsia="Arial" w:cs="Arial"/>
          <w:b w:val="1"/>
          <w:bCs w:val="1"/>
          <w:i w:val="0"/>
          <w:iCs w:val="0"/>
          <w:caps w:val="0"/>
          <w:smallCaps w:val="0"/>
          <w:noProof w:val="0"/>
          <w:color w:val="auto"/>
          <w:sz w:val="24"/>
          <w:szCs w:val="24"/>
          <w:lang w:val="en-GB"/>
        </w:rPr>
        <w:t>Personal Statement</w:t>
      </w:r>
      <w:r w:rsidRPr="4BB1E861" w:rsidR="7B3C1C4B">
        <w:rPr>
          <w:rFonts w:ascii="Arial" w:hAnsi="Arial" w:eastAsia="Arial" w:cs="Arial"/>
          <w:b w:val="0"/>
          <w:bCs w:val="0"/>
          <w:i w:val="0"/>
          <w:iCs w:val="0"/>
          <w:caps w:val="0"/>
          <w:smallCaps w:val="0"/>
          <w:noProof w:val="0"/>
          <w:color w:val="auto"/>
          <w:sz w:val="24"/>
          <w:szCs w:val="24"/>
          <w:lang w:val="en-GB"/>
        </w:rPr>
        <w:t xml:space="preserve"> </w:t>
      </w:r>
      <w:r w:rsidRPr="4BB1E861" w:rsidR="7B3C1C4B">
        <w:rPr>
          <w:rFonts w:ascii="Arial" w:hAnsi="Arial" w:eastAsia="Arial" w:cs="Arial"/>
          <w:b w:val="0"/>
          <w:bCs w:val="0"/>
          <w:i w:val="0"/>
          <w:iCs w:val="0"/>
          <w:caps w:val="0"/>
          <w:smallCaps w:val="0"/>
          <w:noProof w:val="0"/>
          <w:color w:val="auto"/>
          <w:sz w:val="24"/>
          <w:szCs w:val="24"/>
          <w:lang w:val="en-GB"/>
        </w:rPr>
        <w:t xml:space="preserve">(no more than 750 words) </w:t>
      </w:r>
      <w:r w:rsidRPr="4BB1E861" w:rsidR="7B3C1C4B">
        <w:rPr>
          <w:rFonts w:ascii="Arial" w:hAnsi="Arial" w:eastAsia="Arial" w:cs="Arial"/>
          <w:b w:val="0"/>
          <w:bCs w:val="0"/>
          <w:i w:val="0"/>
          <w:iCs w:val="0"/>
          <w:caps w:val="0"/>
          <w:smallCaps w:val="0"/>
          <w:noProof w:val="0"/>
          <w:color w:val="auto"/>
          <w:sz w:val="24"/>
          <w:szCs w:val="24"/>
          <w:lang w:val="en-GB"/>
        </w:rPr>
        <w:t xml:space="preserve">which should outline </w:t>
      </w:r>
      <w:r w:rsidRPr="4BB1E861" w:rsidR="7B3C1C4B">
        <w:rPr>
          <w:rFonts w:ascii="Arial" w:hAnsi="Arial" w:eastAsia="Arial" w:cs="Arial"/>
          <w:b w:val="0"/>
          <w:bCs w:val="0"/>
          <w:i w:val="1"/>
          <w:iCs w:val="1"/>
          <w:caps w:val="0"/>
          <w:smallCaps w:val="0"/>
          <w:noProof w:val="0"/>
          <w:color w:val="auto"/>
          <w:sz w:val="24"/>
          <w:szCs w:val="24"/>
          <w:lang w:val="en-GB"/>
        </w:rPr>
        <w:t xml:space="preserve">your </w:t>
      </w:r>
      <w:r w:rsidRPr="4BB1E861" w:rsidR="7B3C1C4B">
        <w:rPr>
          <w:rFonts w:ascii="Arial" w:hAnsi="Arial" w:eastAsia="Arial" w:cs="Arial"/>
          <w:b w:val="0"/>
          <w:bCs w:val="0"/>
          <w:i w:val="0"/>
          <w:iCs w:val="0"/>
          <w:caps w:val="0"/>
          <w:smallCaps w:val="0"/>
          <w:noProof w:val="0"/>
          <w:color w:val="auto"/>
          <w:sz w:val="24"/>
          <w:szCs w:val="24"/>
          <w:lang w:val="en-GB"/>
        </w:rPr>
        <w:t>experience and skills</w:t>
      </w:r>
      <w:r w:rsidRPr="4BB1E861" w:rsidR="7B3C1C4B">
        <w:rPr>
          <w:rFonts w:ascii="Arial" w:hAnsi="Arial" w:eastAsia="Arial" w:cs="Arial"/>
          <w:b w:val="0"/>
          <w:bCs w:val="0"/>
          <w:i w:val="1"/>
          <w:iCs w:val="1"/>
          <w:caps w:val="0"/>
          <w:smallCaps w:val="0"/>
          <w:noProof w:val="0"/>
          <w:color w:val="auto"/>
          <w:sz w:val="24"/>
          <w:szCs w:val="24"/>
          <w:lang w:val="en-GB"/>
        </w:rPr>
        <w:t xml:space="preserve">, </w:t>
      </w:r>
      <w:r w:rsidRPr="4BB1E861" w:rsidR="7B3C1C4B">
        <w:rPr>
          <w:rFonts w:ascii="Arial" w:hAnsi="Arial" w:eastAsia="Arial" w:cs="Arial"/>
          <w:b w:val="0"/>
          <w:bCs w:val="0"/>
          <w:i w:val="0"/>
          <w:iCs w:val="0"/>
          <w:caps w:val="0"/>
          <w:smallCaps w:val="0"/>
          <w:noProof w:val="0"/>
          <w:color w:val="auto"/>
          <w:sz w:val="24"/>
          <w:szCs w:val="24"/>
          <w:lang w:val="en-GB"/>
        </w:rPr>
        <w:t xml:space="preserve">giving clear examples of work undertaken. </w:t>
      </w:r>
    </w:p>
    <w:p w:rsidR="4BB1E861" w:rsidP="4BB1E861" w:rsidRDefault="4BB1E861" w14:paraId="34716BAE" w14:textId="530AA219">
      <w:pPr>
        <w:pStyle w:val="Normal"/>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p>
    <w:p w:rsidR="3BFF3FB0" w:rsidP="4BB1E861" w:rsidRDefault="3BFF3FB0" w14:paraId="511171D1" w14:textId="1F34DFDA">
      <w:pPr>
        <w:pStyle w:val="Normal"/>
        <w:suppressLineNumbers w:val="0"/>
        <w:bidi w:val="0"/>
        <w:spacing w:before="0" w:beforeAutospacing="off" w:after="0" w:afterAutospacing="off" w:line="276" w:lineRule="auto"/>
        <w:ind w:right="0"/>
        <w:jc w:val="left"/>
      </w:pPr>
      <w:r w:rsidRPr="4BB1E861" w:rsidR="3BFF3FB0">
        <w:rPr>
          <w:rFonts w:ascii="Arial" w:hAnsi="Arial" w:eastAsia="Arial" w:cs="Arial"/>
          <w:b w:val="0"/>
          <w:bCs w:val="0"/>
          <w:i w:val="0"/>
          <w:iCs w:val="0"/>
          <w:caps w:val="0"/>
          <w:smallCaps w:val="0"/>
          <w:noProof w:val="0"/>
          <w:color w:val="auto"/>
          <w:sz w:val="24"/>
          <w:szCs w:val="24"/>
          <w:lang w:val="en-GB"/>
        </w:rPr>
        <w:t xml:space="preserve">During the sift stage, the following criteria will </w:t>
      </w:r>
      <w:r w:rsidRPr="4BB1E861" w:rsidR="37DE453E">
        <w:rPr>
          <w:rFonts w:ascii="Arial" w:hAnsi="Arial" w:eastAsia="Arial" w:cs="Arial"/>
          <w:b w:val="0"/>
          <w:bCs w:val="0"/>
          <w:i w:val="0"/>
          <w:iCs w:val="0"/>
          <w:caps w:val="0"/>
          <w:smallCaps w:val="0"/>
          <w:noProof w:val="0"/>
          <w:color w:val="auto"/>
          <w:sz w:val="24"/>
          <w:szCs w:val="24"/>
          <w:lang w:val="en-GB"/>
        </w:rPr>
        <w:t>be assessed</w:t>
      </w:r>
      <w:r w:rsidRPr="4BB1E861" w:rsidR="3BFF3FB0">
        <w:rPr>
          <w:rFonts w:ascii="Arial" w:hAnsi="Arial" w:eastAsia="Arial" w:cs="Arial"/>
          <w:b w:val="0"/>
          <w:bCs w:val="0"/>
          <w:i w:val="0"/>
          <w:iCs w:val="0"/>
          <w:caps w:val="0"/>
          <w:smallCaps w:val="0"/>
          <w:noProof w:val="0"/>
          <w:color w:val="auto"/>
          <w:sz w:val="24"/>
          <w:szCs w:val="24"/>
          <w:lang w:val="en-GB"/>
        </w:rPr>
        <w:t xml:space="preserve"> - </w:t>
      </w:r>
    </w:p>
    <w:p w:rsidR="23E98B86" w:rsidP="4BB1E861" w:rsidRDefault="23E98B86" w14:paraId="57EF326D" w14:textId="321766D8">
      <w:pPr>
        <w:pStyle w:val="ListParagraph"/>
        <w:numPr>
          <w:ilvl w:val="0"/>
          <w:numId w:val="26"/>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BB1E861" w:rsidR="23E98B86">
        <w:rPr>
          <w:rFonts w:ascii="Arial" w:hAnsi="Arial" w:eastAsia="Arial" w:cs="Arial"/>
          <w:b w:val="0"/>
          <w:bCs w:val="0"/>
          <w:i w:val="0"/>
          <w:iCs w:val="0"/>
          <w:caps w:val="0"/>
          <w:smallCaps w:val="0"/>
          <w:noProof w:val="0"/>
          <w:color w:val="auto"/>
          <w:sz w:val="24"/>
          <w:szCs w:val="24"/>
          <w:lang w:val="en-GB"/>
        </w:rPr>
        <w:t xml:space="preserve">Agile working. You can coach and lead teams in Agile and Lean practices, </w:t>
      </w:r>
      <w:r w:rsidRPr="4BB1E861" w:rsidR="23E98B86">
        <w:rPr>
          <w:rFonts w:ascii="Arial" w:hAnsi="Arial" w:eastAsia="Arial" w:cs="Arial"/>
          <w:b w:val="0"/>
          <w:bCs w:val="0"/>
          <w:i w:val="0"/>
          <w:iCs w:val="0"/>
          <w:caps w:val="0"/>
          <w:smallCaps w:val="0"/>
          <w:noProof w:val="0"/>
          <w:color w:val="auto"/>
          <w:sz w:val="24"/>
          <w:szCs w:val="24"/>
          <w:lang w:val="en-GB"/>
        </w:rPr>
        <w:t>determining</w:t>
      </w:r>
      <w:r w:rsidRPr="4BB1E861" w:rsidR="23E98B86">
        <w:rPr>
          <w:rFonts w:ascii="Arial" w:hAnsi="Arial" w:eastAsia="Arial" w:cs="Arial"/>
          <w:b w:val="0"/>
          <w:bCs w:val="0"/>
          <w:i w:val="0"/>
          <w:iCs w:val="0"/>
          <w:caps w:val="0"/>
          <w:smallCaps w:val="0"/>
          <w:noProof w:val="0"/>
          <w:color w:val="auto"/>
          <w:sz w:val="24"/>
          <w:szCs w:val="24"/>
          <w:lang w:val="en-GB"/>
        </w:rPr>
        <w:t xml:space="preserve"> the right approach for the team to take and evaluating this through the life of a project. You can think of new and innovative ways of working to achieve the right outcomes. You can act as a recognised expert and advocate for the approaches, continuously reflecting and challenging the team.</w:t>
      </w:r>
    </w:p>
    <w:p w:rsidR="23E98B86" w:rsidP="4BB1E861" w:rsidRDefault="23E98B86" w14:paraId="77EA1904" w14:textId="7DA9A26F">
      <w:pPr>
        <w:pStyle w:val="ListParagraph"/>
        <w:numPr>
          <w:ilvl w:val="0"/>
          <w:numId w:val="26"/>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BB1E861" w:rsidR="23E98B86">
        <w:rPr>
          <w:rFonts w:ascii="Arial" w:hAnsi="Arial" w:eastAsia="Arial" w:cs="Arial"/>
          <w:b w:val="0"/>
          <w:bCs w:val="0"/>
          <w:i w:val="0"/>
          <w:iCs w:val="0"/>
          <w:caps w:val="0"/>
          <w:smallCaps w:val="0"/>
          <w:noProof w:val="0"/>
          <w:color w:val="auto"/>
          <w:sz w:val="24"/>
          <w:szCs w:val="24"/>
          <w:lang w:val="en-GB"/>
        </w:rPr>
        <w:t xml:space="preserve">Business analysis. You can set the direction for business analysis within a programme of work, </w:t>
      </w:r>
      <w:r w:rsidRPr="4BB1E861" w:rsidR="23E98B86">
        <w:rPr>
          <w:rFonts w:ascii="Arial" w:hAnsi="Arial" w:eastAsia="Arial" w:cs="Arial"/>
          <w:b w:val="0"/>
          <w:bCs w:val="0"/>
          <w:i w:val="0"/>
          <w:iCs w:val="0"/>
          <w:caps w:val="0"/>
          <w:smallCaps w:val="0"/>
          <w:noProof w:val="0"/>
          <w:color w:val="auto"/>
          <w:sz w:val="24"/>
          <w:szCs w:val="24"/>
          <w:lang w:val="en-GB"/>
        </w:rPr>
        <w:t>enterprise</w:t>
      </w:r>
      <w:r w:rsidRPr="4BB1E861" w:rsidR="23E98B86">
        <w:rPr>
          <w:rFonts w:ascii="Arial" w:hAnsi="Arial" w:eastAsia="Arial" w:cs="Arial"/>
          <w:b w:val="0"/>
          <w:bCs w:val="0"/>
          <w:i w:val="0"/>
          <w:iCs w:val="0"/>
          <w:caps w:val="0"/>
          <w:smallCaps w:val="0"/>
          <w:noProof w:val="0"/>
          <w:color w:val="auto"/>
          <w:sz w:val="24"/>
          <w:szCs w:val="24"/>
          <w:lang w:val="en-GB"/>
        </w:rPr>
        <w:t xml:space="preserve"> or wider sector. You can guide tactical decision making and influence the formulation of longer-term strategic plans in an evolving, complex and unpredictable environment. You can give colleagues the means and authority to make decisions about their approach to business analysis activities. You can ensure that the proposed solutions align with the organisational strategy and vision.  </w:t>
      </w:r>
    </w:p>
    <w:p w:rsidR="23E98B86" w:rsidP="4BB1E861" w:rsidRDefault="23E98B86" w14:paraId="2C688B56" w14:textId="576337CE">
      <w:pPr>
        <w:pStyle w:val="ListParagraph"/>
        <w:numPr>
          <w:ilvl w:val="0"/>
          <w:numId w:val="26"/>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4BB1E861" w:rsidR="23E98B86">
        <w:rPr>
          <w:rFonts w:ascii="Arial" w:hAnsi="Arial" w:eastAsia="Arial" w:cs="Arial"/>
          <w:b w:val="0"/>
          <w:bCs w:val="0"/>
          <w:i w:val="0"/>
          <w:iCs w:val="0"/>
          <w:caps w:val="0"/>
          <w:smallCaps w:val="0"/>
          <w:noProof w:val="0"/>
          <w:color w:val="auto"/>
          <w:sz w:val="24"/>
          <w:szCs w:val="24"/>
          <w:lang w:val="en-GB"/>
        </w:rPr>
        <w:t xml:space="preserve">Business process improvement. You can set the direction within a programme or enterprise to </w:t>
      </w:r>
      <w:r w:rsidRPr="4BB1E861" w:rsidR="23E98B86">
        <w:rPr>
          <w:rFonts w:ascii="Arial" w:hAnsi="Arial" w:eastAsia="Arial" w:cs="Arial"/>
          <w:b w:val="0"/>
          <w:bCs w:val="0"/>
          <w:i w:val="0"/>
          <w:iCs w:val="0"/>
          <w:caps w:val="0"/>
          <w:smallCaps w:val="0"/>
          <w:noProof w:val="0"/>
          <w:color w:val="auto"/>
          <w:sz w:val="24"/>
          <w:szCs w:val="24"/>
          <w:lang w:val="en-GB"/>
        </w:rPr>
        <w:t>identify</w:t>
      </w:r>
      <w:r w:rsidRPr="4BB1E861" w:rsidR="23E98B86">
        <w:rPr>
          <w:rFonts w:ascii="Arial" w:hAnsi="Arial" w:eastAsia="Arial" w:cs="Arial"/>
          <w:b w:val="0"/>
          <w:bCs w:val="0"/>
          <w:i w:val="0"/>
          <w:iCs w:val="0"/>
          <w:caps w:val="0"/>
          <w:smallCaps w:val="0"/>
          <w:noProof w:val="0"/>
          <w:color w:val="auto"/>
          <w:sz w:val="24"/>
          <w:szCs w:val="24"/>
          <w:lang w:val="en-GB"/>
        </w:rPr>
        <w:t xml:space="preserve"> opportunities to perform business activities in alternative ways. You can lead the exploration of ways to improve process efficiency and enhance business outcomes. You can enable others to recognise the potential for change in potentially ambiguous and complex settings. You can oversee the implementation of proposed improvements</w:t>
      </w:r>
      <w:r w:rsidRPr="4BB1E861" w:rsidR="23E98B86">
        <w:rPr>
          <w:rFonts w:ascii="Arial" w:hAnsi="Arial" w:eastAsia="Arial" w:cs="Arial"/>
          <w:b w:val="0"/>
          <w:bCs w:val="0"/>
          <w:i w:val="0"/>
          <w:iCs w:val="0"/>
          <w:caps w:val="0"/>
          <w:smallCaps w:val="0"/>
          <w:noProof w:val="0"/>
          <w:color w:val="auto"/>
          <w:sz w:val="24"/>
          <w:szCs w:val="24"/>
          <w:lang w:val="en-GB"/>
        </w:rPr>
        <w:t xml:space="preserve">.  </w:t>
      </w:r>
    </w:p>
    <w:p w:rsidR="00493451" w:rsidP="4BCA9FE9" w:rsidRDefault="00493451" w14:paraId="743BF907" w14:textId="02C5C947">
      <w:pPr>
        <w:pStyle w:val="Normal"/>
        <w:suppressLineNumbers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p>
    <w:p w:rsidR="3D8EA74B" w:rsidP="1B59A715" w:rsidRDefault="3D8EA74B" w14:paraId="289E18A1" w14:textId="4CB9FE93">
      <w:pPr>
        <w:pStyle w:val="Normal"/>
        <w:rPr>
          <w:rFonts w:ascii="Arial" w:hAnsi="Arial" w:eastAsia="Arial" w:cs="Arial"/>
          <w:b w:val="0"/>
          <w:bCs w:val="0"/>
          <w:i w:val="0"/>
          <w:iCs w:val="0"/>
          <w:noProof w:val="0"/>
          <w:color w:val="auto"/>
          <w:sz w:val="24"/>
          <w:szCs w:val="24"/>
          <w:lang w:val="en-GB"/>
        </w:rPr>
      </w:pPr>
      <w:r w:rsidRPr="1B59A715" w:rsidR="480A6396">
        <w:rPr>
          <w:rFonts w:ascii="Arial" w:hAnsi="Arial" w:eastAsia="Arial" w:cs="Arial"/>
          <w:b w:val="0"/>
          <w:bCs w:val="0"/>
          <w:i w:val="0"/>
          <w:iCs w:val="0"/>
          <w:caps w:val="0"/>
          <w:smallCaps w:val="0"/>
          <w:noProof w:val="0"/>
          <w:color w:val="auto"/>
          <w:sz w:val="24"/>
          <w:szCs w:val="24"/>
          <w:lang w:val="en-GB"/>
        </w:rPr>
        <w:t xml:space="preserve">A diverse sift panel will review </w:t>
      </w:r>
      <w:r w:rsidRPr="1B59A715" w:rsidR="480A6396">
        <w:rPr>
          <w:rFonts w:ascii="Arial" w:hAnsi="Arial" w:eastAsia="Arial" w:cs="Arial"/>
          <w:b w:val="0"/>
          <w:bCs w:val="0"/>
          <w:i w:val="0"/>
          <w:iCs w:val="0"/>
          <w:caps w:val="0"/>
          <w:smallCaps w:val="0"/>
          <w:noProof w:val="0"/>
          <w:color w:val="auto"/>
          <w:sz w:val="24"/>
          <w:szCs w:val="24"/>
          <w:lang w:val="en-GB"/>
        </w:rPr>
        <w:t xml:space="preserve">the information in your CV and </w:t>
      </w:r>
      <w:r w:rsidRPr="1B59A715" w:rsidR="34D1EAAD">
        <w:rPr>
          <w:rFonts w:ascii="Arial" w:hAnsi="Arial" w:eastAsia="Arial" w:cs="Arial"/>
          <w:b w:val="0"/>
          <w:bCs w:val="0"/>
          <w:i w:val="0"/>
          <w:iCs w:val="0"/>
          <w:caps w:val="0"/>
          <w:smallCaps w:val="0"/>
          <w:noProof w:val="0"/>
          <w:color w:val="auto"/>
          <w:sz w:val="24"/>
          <w:szCs w:val="24"/>
          <w:lang w:val="en-GB"/>
        </w:rPr>
        <w:t>P</w:t>
      </w:r>
      <w:r w:rsidRPr="1B59A715" w:rsidR="480A6396">
        <w:rPr>
          <w:rFonts w:ascii="Arial" w:hAnsi="Arial" w:eastAsia="Arial" w:cs="Arial"/>
          <w:b w:val="0"/>
          <w:bCs w:val="0"/>
          <w:i w:val="0"/>
          <w:iCs w:val="0"/>
          <w:caps w:val="0"/>
          <w:smallCaps w:val="0"/>
          <w:noProof w:val="0"/>
          <w:color w:val="auto"/>
          <w:sz w:val="24"/>
          <w:szCs w:val="24"/>
          <w:lang w:val="en-GB"/>
        </w:rPr>
        <w:t xml:space="preserve">ersonal </w:t>
      </w:r>
      <w:r w:rsidRPr="1B59A715" w:rsidR="1FB33610">
        <w:rPr>
          <w:rFonts w:ascii="Arial" w:hAnsi="Arial" w:eastAsia="Arial" w:cs="Arial"/>
          <w:b w:val="0"/>
          <w:bCs w:val="0"/>
          <w:i w:val="0"/>
          <w:iCs w:val="0"/>
          <w:caps w:val="0"/>
          <w:smallCaps w:val="0"/>
          <w:noProof w:val="0"/>
          <w:color w:val="auto"/>
          <w:sz w:val="24"/>
          <w:szCs w:val="24"/>
          <w:lang w:val="en-GB"/>
        </w:rPr>
        <w:t>S</w:t>
      </w:r>
      <w:r w:rsidRPr="1B59A715" w:rsidR="480A6396">
        <w:rPr>
          <w:rFonts w:ascii="Arial" w:hAnsi="Arial" w:eastAsia="Arial" w:cs="Arial"/>
          <w:b w:val="0"/>
          <w:bCs w:val="0"/>
          <w:i w:val="0"/>
          <w:iCs w:val="0"/>
          <w:caps w:val="0"/>
          <w:smallCaps w:val="0"/>
          <w:noProof w:val="0"/>
          <w:color w:val="auto"/>
          <w:sz w:val="24"/>
          <w:szCs w:val="24"/>
          <w:lang w:val="en-GB"/>
        </w:rPr>
        <w:t>tatement to assess the</w:t>
      </w:r>
      <w:r w:rsidRPr="1B59A715" w:rsidR="1910F837">
        <w:rPr>
          <w:rFonts w:ascii="Arial" w:hAnsi="Arial" w:eastAsia="Arial" w:cs="Arial"/>
          <w:b w:val="0"/>
          <w:bCs w:val="0"/>
          <w:i w:val="0"/>
          <w:iCs w:val="0"/>
          <w:caps w:val="0"/>
          <w:smallCaps w:val="0"/>
          <w:noProof w:val="0"/>
          <w:color w:val="auto"/>
          <w:sz w:val="24"/>
          <w:szCs w:val="24"/>
          <w:lang w:val="en-GB"/>
        </w:rPr>
        <w:t xml:space="preserve"> sift</w:t>
      </w:r>
      <w:r w:rsidRPr="1B59A715" w:rsidR="480A6396">
        <w:rPr>
          <w:rFonts w:ascii="Arial" w:hAnsi="Arial" w:eastAsia="Arial" w:cs="Arial"/>
          <w:b w:val="0"/>
          <w:bCs w:val="0"/>
          <w:i w:val="0"/>
          <w:iCs w:val="0"/>
          <w:caps w:val="0"/>
          <w:smallCaps w:val="0"/>
          <w:noProof w:val="0"/>
          <w:color w:val="auto"/>
          <w:sz w:val="24"/>
          <w:szCs w:val="24"/>
          <w:lang w:val="en-GB"/>
        </w:rPr>
        <w:t xml:space="preserve"> criteria specified above</w:t>
      </w:r>
      <w:r w:rsidRPr="1B59A715" w:rsidR="480A6396">
        <w:rPr>
          <w:rFonts w:ascii="Arial" w:hAnsi="Arial" w:eastAsia="Arial" w:cs="Arial"/>
          <w:b w:val="0"/>
          <w:bCs w:val="0"/>
          <w:i w:val="0"/>
          <w:iCs w:val="0"/>
          <w:caps w:val="0"/>
          <w:smallCaps w:val="0"/>
          <w:noProof w:val="0"/>
          <w:color w:val="auto"/>
          <w:sz w:val="24"/>
          <w:szCs w:val="24"/>
          <w:lang w:val="en-GB"/>
        </w:rPr>
        <w:t>.</w:t>
      </w:r>
      <w:r w:rsidRPr="1B59A715" w:rsidR="5F21B193">
        <w:rPr>
          <w:rFonts w:ascii="Arial" w:hAnsi="Arial" w:eastAsia="Arial" w:cs="Arial"/>
          <w:b w:val="0"/>
          <w:bCs w:val="0"/>
          <w:i w:val="0"/>
          <w:iCs w:val="0"/>
          <w:caps w:val="0"/>
          <w:smallCaps w:val="0"/>
          <w:noProof w:val="0"/>
          <w:color w:val="auto"/>
          <w:sz w:val="24"/>
          <w:szCs w:val="24"/>
          <w:lang w:val="en-GB"/>
        </w:rPr>
        <w:t xml:space="preserve">  </w:t>
      </w:r>
      <w:r w:rsidRPr="1B59A715" w:rsidR="5F21B193">
        <w:rPr>
          <w:rFonts w:ascii="Arial" w:hAnsi="Arial" w:eastAsia="Arial" w:cs="Arial"/>
          <w:b w:val="0"/>
          <w:bCs w:val="0"/>
          <w:i w:val="0"/>
          <w:iCs w:val="0"/>
          <w:noProof w:val="0"/>
          <w:color w:val="auto"/>
          <w:sz w:val="24"/>
          <w:szCs w:val="24"/>
          <w:lang w:val="en-GB"/>
        </w:rPr>
        <w:t xml:space="preserve">We </w:t>
      </w:r>
      <w:r w:rsidRPr="1B59A715" w:rsidR="5F21B193">
        <w:rPr>
          <w:rFonts w:ascii="Arial" w:hAnsi="Arial" w:eastAsia="Arial" w:cs="Arial"/>
          <w:b w:val="0"/>
          <w:bCs w:val="0"/>
          <w:i w:val="0"/>
          <w:iCs w:val="0"/>
          <w:noProof w:val="0"/>
          <w:color w:val="auto"/>
          <w:sz w:val="24"/>
          <w:szCs w:val="24"/>
          <w:lang w:val="en-GB"/>
        </w:rPr>
        <w:t>operate</w:t>
      </w:r>
      <w:r w:rsidRPr="1B59A715" w:rsidR="5F21B193">
        <w:rPr>
          <w:rFonts w:ascii="Arial" w:hAnsi="Arial" w:eastAsia="Arial" w:cs="Arial"/>
          <w:b w:val="0"/>
          <w:bCs w:val="0"/>
          <w:i w:val="0"/>
          <w:iCs w:val="0"/>
          <w:noProof w:val="0"/>
          <w:color w:val="auto"/>
          <w:sz w:val="24"/>
          <w:szCs w:val="24"/>
          <w:lang w:val="en-GB"/>
        </w:rPr>
        <w:t xml:space="preserve"> an anonymous shortlisting process.</w:t>
      </w:r>
      <w:r w:rsidRPr="1B59A715" w:rsidR="5F21B193">
        <w:rPr>
          <w:rFonts w:ascii="Arial" w:hAnsi="Arial" w:eastAsia="Arial" w:cs="Arial"/>
          <w:b w:val="0"/>
          <w:bCs w:val="0"/>
          <w:i w:val="0"/>
          <w:iCs w:val="0"/>
          <w:noProof w:val="0"/>
          <w:color w:val="auto"/>
          <w:sz w:val="24"/>
          <w:szCs w:val="24"/>
          <w:lang w:val="en-GB"/>
        </w:rPr>
        <w:t xml:space="preserve"> </w:t>
      </w:r>
      <w:r w:rsidRPr="1B59A715" w:rsidR="5F21B193">
        <w:rPr>
          <w:rFonts w:ascii="Arial" w:hAnsi="Arial" w:eastAsia="Arial" w:cs="Arial"/>
          <w:b w:val="0"/>
          <w:bCs w:val="0"/>
          <w:i w:val="0"/>
          <w:iCs w:val="0"/>
          <w:noProof w:val="0"/>
          <w:color w:val="auto"/>
          <w:sz w:val="24"/>
          <w:szCs w:val="24"/>
          <w:lang w:val="en-GB"/>
        </w:rPr>
        <w:t xml:space="preserve">Please ensure your CV and </w:t>
      </w:r>
      <w:r w:rsidRPr="1B59A715" w:rsidR="4838CAB5">
        <w:rPr>
          <w:rFonts w:ascii="Arial" w:hAnsi="Arial" w:eastAsia="Arial" w:cs="Arial"/>
          <w:b w:val="0"/>
          <w:bCs w:val="0"/>
          <w:i w:val="0"/>
          <w:iCs w:val="0"/>
          <w:noProof w:val="0"/>
          <w:color w:val="auto"/>
          <w:sz w:val="24"/>
          <w:szCs w:val="24"/>
          <w:lang w:val="en-GB"/>
        </w:rPr>
        <w:t>P</w:t>
      </w:r>
      <w:r w:rsidRPr="1B59A715" w:rsidR="5F21B193">
        <w:rPr>
          <w:rFonts w:ascii="Arial" w:hAnsi="Arial" w:eastAsia="Arial" w:cs="Arial"/>
          <w:b w:val="0"/>
          <w:bCs w:val="0"/>
          <w:i w:val="0"/>
          <w:iCs w:val="0"/>
          <w:noProof w:val="0"/>
          <w:color w:val="auto"/>
          <w:sz w:val="24"/>
          <w:szCs w:val="24"/>
          <w:lang w:val="en-GB"/>
        </w:rPr>
        <w:t xml:space="preserve">ersonal </w:t>
      </w:r>
      <w:r w:rsidRPr="1B59A715" w:rsidR="4D40071F">
        <w:rPr>
          <w:rFonts w:ascii="Arial" w:hAnsi="Arial" w:eastAsia="Arial" w:cs="Arial"/>
          <w:b w:val="0"/>
          <w:bCs w:val="0"/>
          <w:i w:val="0"/>
          <w:iCs w:val="0"/>
          <w:noProof w:val="0"/>
          <w:color w:val="auto"/>
          <w:sz w:val="24"/>
          <w:szCs w:val="24"/>
          <w:lang w:val="en-GB"/>
        </w:rPr>
        <w:t>S</w:t>
      </w:r>
      <w:r w:rsidRPr="1B59A715" w:rsidR="5F21B193">
        <w:rPr>
          <w:rFonts w:ascii="Arial" w:hAnsi="Arial" w:eastAsia="Arial" w:cs="Arial"/>
          <w:b w:val="0"/>
          <w:bCs w:val="0"/>
          <w:i w:val="0"/>
          <w:iCs w:val="0"/>
          <w:noProof w:val="0"/>
          <w:color w:val="auto"/>
          <w:sz w:val="24"/>
          <w:szCs w:val="24"/>
          <w:lang w:val="en-GB"/>
        </w:rPr>
        <w:t>tatement do not include your name or any other identifying details.</w:t>
      </w:r>
    </w:p>
    <w:p w:rsidR="4E6C9833" w:rsidP="4BCA9FE9" w:rsidRDefault="4E6C9833" w14:paraId="060B875B" w14:textId="10ACF5C6">
      <w:pPr>
        <w:rPr>
          <w:color w:val="auto"/>
          <w:sz w:val="24"/>
          <w:szCs w:val="24"/>
        </w:rPr>
      </w:pPr>
    </w:p>
    <w:p w:rsidR="3D8EA74B" w:rsidP="4BCA9FE9" w:rsidRDefault="3D8EA74B" w14:paraId="239CD38D" w14:textId="05B8CA02">
      <w:pPr/>
      <w:r w:rsidRPr="4BB1E861" w:rsidR="6896F80E">
        <w:rPr>
          <w:color w:val="auto"/>
          <w:sz w:val="24"/>
          <w:szCs w:val="24"/>
        </w:rPr>
        <w:t>Should we receive a high volume of applications, a pre-sift based on</w:t>
      </w:r>
      <w:r w:rsidRPr="4BB1E861" w:rsidR="62E55FD9">
        <w:rPr>
          <w:color w:val="auto"/>
          <w:sz w:val="24"/>
          <w:szCs w:val="24"/>
        </w:rPr>
        <w:t xml:space="preserve"> the following criteria </w:t>
      </w:r>
      <w:r w:rsidRPr="4BB1E861" w:rsidR="6896F80E">
        <w:rPr>
          <w:color w:val="auto"/>
          <w:sz w:val="24"/>
          <w:szCs w:val="24"/>
        </w:rPr>
        <w:t>will be conducted before the sift</w:t>
      </w:r>
      <w:r w:rsidRPr="4BB1E861" w:rsidR="352F7C5A">
        <w:rPr>
          <w:color w:val="auto"/>
          <w:sz w:val="24"/>
          <w:szCs w:val="24"/>
        </w:rPr>
        <w:t xml:space="preserve"> - </w:t>
      </w:r>
    </w:p>
    <w:p w:rsidR="43801384" w:rsidP="4BB1E861" w:rsidRDefault="43801384" w14:paraId="0BBFB179" w14:textId="24B8D442">
      <w:pPr>
        <w:pStyle w:val="ListParagraph"/>
        <w:numPr>
          <w:ilvl w:val="0"/>
          <w:numId w:val="25"/>
        </w:numPr>
        <w:rPr>
          <w:rFonts w:ascii="Arial" w:hAnsi="Arial" w:eastAsia="Arial" w:cs="Arial"/>
          <w:noProof w:val="0"/>
          <w:color w:val="0B0C0C"/>
          <w:sz w:val="24"/>
          <w:szCs w:val="24"/>
          <w:lang w:val="en-US"/>
        </w:rPr>
      </w:pPr>
      <w:r w:rsidRPr="4BB1E861" w:rsidR="43801384">
        <w:rPr>
          <w:rFonts w:ascii="Arial" w:hAnsi="Arial" w:eastAsia="Arial" w:cs="Arial"/>
          <w:noProof w:val="0"/>
          <w:color w:val="0B0C0C"/>
          <w:sz w:val="24"/>
          <w:szCs w:val="24"/>
          <w:lang w:val="en-US"/>
        </w:rPr>
        <w:t xml:space="preserve">Business analysis. You can set the direction for business analysis within a </w:t>
      </w:r>
      <w:r w:rsidRPr="4BB1E861" w:rsidR="43801384">
        <w:rPr>
          <w:rFonts w:ascii="Arial" w:hAnsi="Arial" w:eastAsia="Arial" w:cs="Arial"/>
          <w:noProof w:val="0"/>
          <w:color w:val="0B0C0C"/>
          <w:sz w:val="24"/>
          <w:szCs w:val="24"/>
          <w:lang w:val="en-US"/>
        </w:rPr>
        <w:t>programme</w:t>
      </w:r>
      <w:r w:rsidRPr="4BB1E861" w:rsidR="43801384">
        <w:rPr>
          <w:rFonts w:ascii="Arial" w:hAnsi="Arial" w:eastAsia="Arial" w:cs="Arial"/>
          <w:noProof w:val="0"/>
          <w:color w:val="0B0C0C"/>
          <w:sz w:val="24"/>
          <w:szCs w:val="24"/>
          <w:lang w:val="en-US"/>
        </w:rPr>
        <w:t xml:space="preserve"> of work, </w:t>
      </w:r>
      <w:r w:rsidRPr="4BB1E861" w:rsidR="43801384">
        <w:rPr>
          <w:rFonts w:ascii="Arial" w:hAnsi="Arial" w:eastAsia="Arial" w:cs="Arial"/>
          <w:noProof w:val="0"/>
          <w:color w:val="0B0C0C"/>
          <w:sz w:val="24"/>
          <w:szCs w:val="24"/>
          <w:lang w:val="en-US"/>
        </w:rPr>
        <w:t>enterprise</w:t>
      </w:r>
      <w:r w:rsidRPr="4BB1E861" w:rsidR="43801384">
        <w:rPr>
          <w:rFonts w:ascii="Arial" w:hAnsi="Arial" w:eastAsia="Arial" w:cs="Arial"/>
          <w:noProof w:val="0"/>
          <w:color w:val="0B0C0C"/>
          <w:sz w:val="24"/>
          <w:szCs w:val="24"/>
          <w:lang w:val="en-US"/>
        </w:rPr>
        <w:t xml:space="preserve"> or wider sector. You can guide tactical decision making and influence the formulation of longer-term strategic plans in an evolving, </w:t>
      </w:r>
      <w:r w:rsidRPr="4BB1E861" w:rsidR="43801384">
        <w:rPr>
          <w:rFonts w:ascii="Arial" w:hAnsi="Arial" w:eastAsia="Arial" w:cs="Arial"/>
          <w:noProof w:val="0"/>
          <w:color w:val="0B0C0C"/>
          <w:sz w:val="24"/>
          <w:szCs w:val="24"/>
          <w:lang w:val="en-US"/>
        </w:rPr>
        <w:t>complex</w:t>
      </w:r>
      <w:r w:rsidRPr="4BB1E861" w:rsidR="43801384">
        <w:rPr>
          <w:rFonts w:ascii="Arial" w:hAnsi="Arial" w:eastAsia="Arial" w:cs="Arial"/>
          <w:noProof w:val="0"/>
          <w:color w:val="0B0C0C"/>
          <w:sz w:val="24"/>
          <w:szCs w:val="24"/>
          <w:lang w:val="en-US"/>
        </w:rPr>
        <w:t xml:space="preserve"> and unpredictable environment. </w:t>
      </w:r>
      <w:r w:rsidRPr="4BB1E861" w:rsidR="43801384">
        <w:rPr>
          <w:rFonts w:ascii="Arial" w:hAnsi="Arial" w:eastAsia="Arial" w:cs="Arial"/>
          <w:noProof w:val="0"/>
          <w:color w:val="0B0C0C"/>
          <w:sz w:val="24"/>
          <w:szCs w:val="24"/>
          <w:lang w:val="en-US"/>
        </w:rPr>
        <w:t>You can give colleagues the means and authority to make decisions about their approach to business analysis activities.</w:t>
      </w:r>
      <w:r w:rsidRPr="4BB1E861" w:rsidR="43801384">
        <w:rPr>
          <w:rFonts w:ascii="Arial" w:hAnsi="Arial" w:eastAsia="Arial" w:cs="Arial"/>
          <w:noProof w:val="0"/>
          <w:color w:val="0B0C0C"/>
          <w:sz w:val="24"/>
          <w:szCs w:val="24"/>
          <w:lang w:val="en-US"/>
        </w:rPr>
        <w:t xml:space="preserve"> You can ensure that the proposed solutions align with the </w:t>
      </w:r>
      <w:r w:rsidRPr="4BB1E861" w:rsidR="43801384">
        <w:rPr>
          <w:rFonts w:ascii="Arial" w:hAnsi="Arial" w:eastAsia="Arial" w:cs="Arial"/>
          <w:noProof w:val="0"/>
          <w:color w:val="0B0C0C"/>
          <w:sz w:val="24"/>
          <w:szCs w:val="24"/>
          <w:lang w:val="en-US"/>
        </w:rPr>
        <w:t>organisational</w:t>
      </w:r>
      <w:r w:rsidRPr="4BB1E861" w:rsidR="43801384">
        <w:rPr>
          <w:rFonts w:ascii="Arial" w:hAnsi="Arial" w:eastAsia="Arial" w:cs="Arial"/>
          <w:noProof w:val="0"/>
          <w:color w:val="0B0C0C"/>
          <w:sz w:val="24"/>
          <w:szCs w:val="24"/>
          <w:lang w:val="en-US"/>
        </w:rPr>
        <w:t xml:space="preserve"> strategy and vision.</w:t>
      </w:r>
    </w:p>
    <w:p w:rsidR="3B2EB346" w:rsidP="4BCA9FE9" w:rsidRDefault="3B2EB346" w14:paraId="0DC4E1EC" w14:textId="7C587726">
      <w:pPr>
        <w:rPr>
          <w:color w:val="auto"/>
          <w:sz w:val="24"/>
          <w:szCs w:val="24"/>
        </w:rPr>
      </w:pPr>
    </w:p>
    <w:p w:rsidR="1F9F6649" w:rsidP="4BCA9FE9" w:rsidRDefault="1F9F6649" w14:paraId="4AC9C230" w14:textId="669038BE">
      <w:pPr>
        <w:rPr>
          <w:rFonts w:ascii="Aptos" w:hAnsi="Aptos" w:eastAsia="Aptos" w:cs="Aptos"/>
          <w:color w:val="auto"/>
          <w:sz w:val="24"/>
          <w:szCs w:val="24"/>
        </w:rPr>
      </w:pPr>
      <w:r w:rsidRPr="1B59A715" w:rsidR="595F31B5">
        <w:rPr>
          <w:color w:val="auto"/>
          <w:sz w:val="24"/>
          <w:szCs w:val="24"/>
          <w:lang w:val="en-US"/>
        </w:rPr>
        <w:t>Please access the following link for guidance on how to apply</w:t>
      </w:r>
      <w:r w:rsidRPr="1B59A715" w:rsidR="6DA320E6">
        <w:rPr>
          <w:color w:val="auto"/>
          <w:sz w:val="24"/>
          <w:szCs w:val="24"/>
          <w:lang w:val="en-US"/>
        </w:rPr>
        <w:t xml:space="preserve"> -</w:t>
      </w:r>
      <w:r w:rsidRPr="1B59A715" w:rsidR="595F31B5">
        <w:rPr>
          <w:color w:val="auto"/>
          <w:sz w:val="24"/>
          <w:szCs w:val="24"/>
          <w:lang w:val="en-US"/>
        </w:rPr>
        <w:t xml:space="preserve"> </w:t>
      </w:r>
      <w:hyperlink r:id="R4032f30f3b024e9a">
        <w:r w:rsidRPr="1B59A715" w:rsidR="595F31B5">
          <w:rPr>
            <w:rStyle w:val="Hyperlink"/>
            <w:color w:val="auto"/>
            <w:sz w:val="24"/>
            <w:szCs w:val="24"/>
            <w:lang w:val="en-US"/>
          </w:rPr>
          <w:t>Application Guidance</w:t>
        </w:r>
      </w:hyperlink>
    </w:p>
    <w:p w:rsidR="4E6C9833" w:rsidP="4BCA9FE9" w:rsidRDefault="4E6C9833" w14:paraId="2C5448FB" w14:textId="246EF081">
      <w:pPr>
        <w:rPr>
          <w:color w:val="auto"/>
          <w:sz w:val="24"/>
          <w:szCs w:val="24"/>
        </w:rPr>
      </w:pPr>
    </w:p>
    <w:p w:rsidR="00493451" w:rsidP="4BCA9FE9" w:rsidRDefault="00493451" w14:paraId="743BF909" w14:textId="77777777">
      <w:pPr>
        <w:rPr>
          <w:color w:val="auto"/>
          <w:sz w:val="24"/>
          <w:szCs w:val="24"/>
        </w:rPr>
      </w:pPr>
    </w:p>
    <w:p w:rsidR="7015146A" w:rsidP="4BCA9FE9" w:rsidRDefault="7015146A" w14:paraId="21DE1D96" w14:textId="3434B656">
      <w:pPr>
        <w:rPr>
          <w:rFonts w:ascii="Arial" w:hAnsi="Arial" w:eastAsia="Arial" w:cs="Arial"/>
          <w:b w:val="0"/>
          <w:bCs w:val="0"/>
          <w:i w:val="0"/>
          <w:iCs w:val="0"/>
          <w:caps w:val="0"/>
          <w:smallCaps w:val="0"/>
          <w:noProof w:val="0"/>
          <w:color w:val="auto" w:themeColor="text1" w:themeTint="FF" w:themeShade="FF"/>
          <w:sz w:val="32"/>
          <w:szCs w:val="32"/>
          <w:lang w:val="en-GB"/>
        </w:rPr>
      </w:pPr>
      <w:r w:rsidRPr="4BCA9FE9" w:rsidR="5FE69F28">
        <w:rPr>
          <w:rFonts w:ascii="Arial" w:hAnsi="Arial" w:eastAsia="Arial" w:cs="Arial"/>
          <w:b w:val="0"/>
          <w:bCs w:val="0"/>
          <w:i w:val="0"/>
          <w:iCs w:val="0"/>
          <w:caps w:val="0"/>
          <w:smallCaps w:val="0"/>
          <w:noProof w:val="0"/>
          <w:color w:val="auto"/>
          <w:sz w:val="32"/>
          <w:szCs w:val="32"/>
          <w:lang w:val="en-GB"/>
        </w:rPr>
        <w:t>Stage 2 - Interviews:</w:t>
      </w:r>
    </w:p>
    <w:p w:rsidR="4E6C9833" w:rsidP="4BCA9FE9" w:rsidRDefault="4E6C9833" w14:paraId="41AFC4BD" w14:textId="6FB0F5E5">
      <w:pPr>
        <w:pStyle w:val="Normal"/>
        <w:rPr>
          <w:color w:val="auto"/>
          <w:sz w:val="24"/>
          <w:szCs w:val="24"/>
        </w:rPr>
      </w:pPr>
    </w:p>
    <w:p w:rsidR="58156034" w:rsidP="4BB1E861" w:rsidRDefault="58156034" w14:paraId="5158A827" w14:textId="346B21E2">
      <w:pPr>
        <w:pStyle w:val="Normal"/>
        <w:rPr>
          <w:rFonts w:ascii="Arial" w:hAnsi="Arial" w:eastAsia="Arial" w:cs="Arial"/>
          <w:b w:val="0"/>
          <w:bCs w:val="0"/>
          <w:i w:val="0"/>
          <w:iCs w:val="0"/>
          <w:caps w:val="0"/>
          <w:smallCaps w:val="0"/>
          <w:noProof w:val="0"/>
          <w:color w:val="auto"/>
          <w:sz w:val="24"/>
          <w:szCs w:val="24"/>
          <w:highlight w:val="yellow"/>
          <w:lang w:val="en-GB"/>
        </w:rPr>
      </w:pPr>
      <w:r w:rsidRPr="4BB1E861" w:rsidR="6CCC1B88">
        <w:rPr>
          <w:color w:val="auto"/>
          <w:sz w:val="24"/>
          <w:szCs w:val="24"/>
        </w:rPr>
        <w:t xml:space="preserve">Successful candidates who meet the required standard will then be invited to a </w:t>
      </w:r>
      <w:r w:rsidRPr="4BB1E861" w:rsidR="6CCC1B88">
        <w:rPr>
          <w:color w:val="auto"/>
          <w:sz w:val="24"/>
          <w:szCs w:val="24"/>
        </w:rPr>
        <w:t xml:space="preserve">panel interview held via </w:t>
      </w:r>
      <w:r w:rsidRPr="4BB1E861" w:rsidR="324E5501">
        <w:rPr>
          <w:color w:val="auto"/>
          <w:sz w:val="24"/>
          <w:szCs w:val="24"/>
        </w:rPr>
        <w:t>Microsoft Teams</w:t>
      </w:r>
      <w:r w:rsidRPr="4BB1E861" w:rsidR="6CCC1B88">
        <w:rPr>
          <w:color w:val="auto"/>
          <w:sz w:val="24"/>
          <w:szCs w:val="24"/>
        </w:rPr>
        <w:t>.</w:t>
      </w:r>
      <w:r w:rsidRPr="4BB1E861" w:rsidR="747B569B">
        <w:rPr>
          <w:color w:val="auto"/>
          <w:sz w:val="24"/>
          <w:szCs w:val="24"/>
        </w:rPr>
        <w:t xml:space="preserve"> </w:t>
      </w:r>
      <w:r w:rsidRPr="4BB1E861" w:rsidR="7075496C">
        <w:rPr>
          <w:rFonts w:ascii="Arial" w:hAnsi="Arial" w:eastAsia="Arial" w:cs="Arial"/>
          <w:b w:val="0"/>
          <w:bCs w:val="0"/>
          <w:i w:val="0"/>
          <w:iCs w:val="0"/>
          <w:caps w:val="0"/>
          <w:smallCaps w:val="0"/>
          <w:noProof w:val="0"/>
          <w:color w:val="auto"/>
          <w:sz w:val="24"/>
          <w:szCs w:val="24"/>
          <w:lang w:val="en-GB"/>
        </w:rPr>
        <w:t>At interview stage, you will be assessed against the following Success Profile elem</w:t>
      </w:r>
      <w:r w:rsidRPr="4BB1E861" w:rsidR="7075496C">
        <w:rPr>
          <w:rFonts w:ascii="Arial" w:hAnsi="Arial" w:eastAsia="Arial" w:cs="Arial"/>
          <w:b w:val="0"/>
          <w:bCs w:val="0"/>
          <w:i w:val="0"/>
          <w:iCs w:val="0"/>
          <w:caps w:val="0"/>
          <w:smallCaps w:val="0"/>
          <w:noProof w:val="0"/>
          <w:color w:val="auto"/>
          <w:sz w:val="24"/>
          <w:szCs w:val="24"/>
          <w:lang w:val="en-GB"/>
        </w:rPr>
        <w:t>ents</w:t>
      </w:r>
      <w:r w:rsidRPr="4BB1E861" w:rsidR="379D93C8">
        <w:rPr>
          <w:rFonts w:ascii="Arial" w:hAnsi="Arial" w:eastAsia="Arial" w:cs="Arial"/>
          <w:b w:val="0"/>
          <w:bCs w:val="0"/>
          <w:i w:val="0"/>
          <w:iCs w:val="0"/>
          <w:caps w:val="0"/>
          <w:smallCaps w:val="0"/>
          <w:noProof w:val="0"/>
          <w:color w:val="auto"/>
          <w:sz w:val="24"/>
          <w:szCs w:val="24"/>
          <w:lang w:val="en-GB"/>
        </w:rPr>
        <w:t xml:space="preserve"> – </w:t>
      </w:r>
      <w:r w:rsidRPr="4BB1E861" w:rsidR="7075496C">
        <w:rPr>
          <w:rFonts w:ascii="Arial" w:hAnsi="Arial" w:eastAsia="Arial" w:cs="Arial"/>
          <w:b w:val="0"/>
          <w:bCs w:val="0"/>
          <w:i w:val="0"/>
          <w:iCs w:val="0"/>
          <w:caps w:val="0"/>
          <w:smallCaps w:val="0"/>
          <w:noProof w:val="0"/>
          <w:color w:val="auto"/>
          <w:sz w:val="24"/>
          <w:szCs w:val="24"/>
          <w:lang w:val="en-GB"/>
        </w:rPr>
        <w:t>Experience</w:t>
      </w:r>
      <w:r w:rsidRPr="4BB1E861" w:rsidR="379D93C8">
        <w:rPr>
          <w:rFonts w:ascii="Arial" w:hAnsi="Arial" w:eastAsia="Arial" w:cs="Arial"/>
          <w:b w:val="0"/>
          <w:bCs w:val="0"/>
          <w:i w:val="0"/>
          <w:iCs w:val="0"/>
          <w:caps w:val="0"/>
          <w:smallCaps w:val="0"/>
          <w:noProof w:val="0"/>
          <w:color w:val="auto"/>
          <w:sz w:val="24"/>
          <w:szCs w:val="24"/>
          <w:lang w:val="en-GB"/>
        </w:rPr>
        <w:t>,</w:t>
      </w:r>
      <w:r w:rsidRPr="4BB1E861" w:rsidR="7075496C">
        <w:rPr>
          <w:rFonts w:ascii="Arial" w:hAnsi="Arial" w:eastAsia="Arial" w:cs="Arial"/>
          <w:b w:val="0"/>
          <w:bCs w:val="0"/>
          <w:i w:val="0"/>
          <w:iCs w:val="0"/>
          <w:caps w:val="0"/>
          <w:smallCaps w:val="0"/>
          <w:noProof w:val="0"/>
          <w:color w:val="auto"/>
          <w:sz w:val="24"/>
          <w:szCs w:val="24"/>
          <w:lang w:val="en-GB"/>
        </w:rPr>
        <w:t xml:space="preserve"> and the following Behaviours:</w:t>
      </w:r>
    </w:p>
    <w:p w:rsidR="46E24FA0" w:rsidP="4BB1E861" w:rsidRDefault="46E24FA0" w14:paraId="5E39850D" w14:textId="200B021D">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auto"/>
          <w:sz w:val="24"/>
          <w:szCs w:val="24"/>
          <w:lang w:val="en-GB"/>
        </w:rPr>
      </w:pPr>
      <w:r w:rsidRPr="4BB1E861" w:rsidR="46E24FA0">
        <w:rPr>
          <w:rFonts w:ascii="Arial" w:hAnsi="Arial" w:eastAsia="Arial" w:cs="Arial"/>
          <w:b w:val="0"/>
          <w:bCs w:val="0"/>
          <w:i w:val="0"/>
          <w:iCs w:val="0"/>
          <w:caps w:val="0"/>
          <w:smallCaps w:val="0"/>
          <w:noProof w:val="0"/>
          <w:color w:val="auto"/>
          <w:sz w:val="24"/>
          <w:szCs w:val="24"/>
          <w:lang w:val="en-GB"/>
        </w:rPr>
        <w:t>Seeing the Big Picture</w:t>
      </w:r>
    </w:p>
    <w:p w:rsidR="46E24FA0" w:rsidP="4BB1E861" w:rsidRDefault="46E24FA0" w14:paraId="2DB260D4" w14:textId="5124A02D">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auto"/>
          <w:sz w:val="24"/>
          <w:szCs w:val="24"/>
          <w:lang w:val="en-GB"/>
        </w:rPr>
      </w:pPr>
      <w:r w:rsidRPr="4BB1E861" w:rsidR="46E24FA0">
        <w:rPr>
          <w:rFonts w:ascii="Arial" w:hAnsi="Arial" w:eastAsia="Arial" w:cs="Arial"/>
          <w:b w:val="0"/>
          <w:bCs w:val="0"/>
          <w:i w:val="0"/>
          <w:iCs w:val="0"/>
          <w:caps w:val="0"/>
          <w:smallCaps w:val="0"/>
          <w:noProof w:val="0"/>
          <w:color w:val="auto"/>
          <w:sz w:val="24"/>
          <w:szCs w:val="24"/>
          <w:lang w:val="en-GB"/>
        </w:rPr>
        <w:t>Leadership</w:t>
      </w:r>
    </w:p>
    <w:p w:rsidR="46E24FA0" w:rsidP="4BB1E861" w:rsidRDefault="46E24FA0" w14:paraId="2B74F69F" w14:textId="5E423B21">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auto"/>
          <w:sz w:val="24"/>
          <w:szCs w:val="24"/>
          <w:lang w:val="en-GB"/>
        </w:rPr>
      </w:pPr>
      <w:r w:rsidRPr="4BB1E861" w:rsidR="46E24FA0">
        <w:rPr>
          <w:rFonts w:ascii="Arial" w:hAnsi="Arial" w:eastAsia="Arial" w:cs="Arial"/>
          <w:b w:val="0"/>
          <w:bCs w:val="0"/>
          <w:i w:val="0"/>
          <w:iCs w:val="0"/>
          <w:caps w:val="0"/>
          <w:smallCaps w:val="0"/>
          <w:noProof w:val="0"/>
          <w:color w:val="auto"/>
          <w:sz w:val="24"/>
          <w:szCs w:val="24"/>
          <w:lang w:val="en-GB"/>
        </w:rPr>
        <w:t>Changing and Improving</w:t>
      </w:r>
    </w:p>
    <w:p w:rsidR="46E24FA0" w:rsidP="4BB1E861" w:rsidRDefault="46E24FA0" w14:paraId="2254B5D7" w14:textId="624DF572">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auto"/>
          <w:sz w:val="24"/>
          <w:szCs w:val="24"/>
          <w:lang w:val="en-GB"/>
        </w:rPr>
      </w:pPr>
      <w:r w:rsidRPr="4BB1E861" w:rsidR="46E24FA0">
        <w:rPr>
          <w:rFonts w:ascii="Arial" w:hAnsi="Arial" w:eastAsia="Arial" w:cs="Arial"/>
          <w:b w:val="0"/>
          <w:bCs w:val="0"/>
          <w:i w:val="0"/>
          <w:iCs w:val="0"/>
          <w:caps w:val="0"/>
          <w:smallCaps w:val="0"/>
          <w:noProof w:val="0"/>
          <w:color w:val="auto"/>
          <w:sz w:val="24"/>
          <w:szCs w:val="24"/>
          <w:lang w:val="en-GB"/>
        </w:rPr>
        <w:t>Communicating and Influencing</w:t>
      </w:r>
    </w:p>
    <w:p w:rsidR="58C435BC" w:rsidP="4BCA9FE9" w:rsidRDefault="58C435BC" w14:paraId="31312780" w14:textId="7DB7E52E">
      <w:pPr>
        <w:pStyle w:val="ListParagraph"/>
        <w:shd w:val="clear" w:color="auto" w:fill="FFFFFF" w:themeFill="background1"/>
        <w:spacing w:before="0" w:beforeAutospacing="off" w:after="0" w:afterAutospacing="off"/>
        <w:ind w:left="2160"/>
        <w:rPr>
          <w:rFonts w:ascii="Arial" w:hAnsi="Arial" w:eastAsia="Arial" w:cs="Arial"/>
          <w:b w:val="0"/>
          <w:bCs w:val="0"/>
          <w:i w:val="0"/>
          <w:iCs w:val="0"/>
          <w:caps w:val="0"/>
          <w:smallCaps w:val="0"/>
          <w:noProof w:val="0"/>
          <w:color w:val="auto"/>
          <w:sz w:val="24"/>
          <w:szCs w:val="24"/>
          <w:lang w:val="en-GB"/>
        </w:rPr>
      </w:pPr>
    </w:p>
    <w:p w:rsidR="4E6C9833" w:rsidP="4BCA9FE9" w:rsidRDefault="4E6C9833" w14:paraId="2E0A56E0" w14:textId="10D09002">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auto"/>
          <w:sz w:val="24"/>
          <w:szCs w:val="24"/>
          <w:lang w:val="en-GB"/>
        </w:rPr>
      </w:pPr>
    </w:p>
    <w:p w:rsidR="27A74073" w:rsidP="4BB1E861" w:rsidRDefault="27A74073" w14:paraId="5256E2D0" w14:textId="4563F40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4BB1E861" w:rsidR="38E1B15D">
        <w:rPr>
          <w:rFonts w:ascii="Arial" w:hAnsi="Arial" w:eastAsia="Arial" w:cs="Arial"/>
          <w:b w:val="0"/>
          <w:bCs w:val="0"/>
          <w:i w:val="0"/>
          <w:iCs w:val="0"/>
          <w:caps w:val="0"/>
          <w:smallCaps w:val="0"/>
          <w:noProof w:val="0"/>
          <w:color w:val="auto"/>
          <w:sz w:val="24"/>
          <w:szCs w:val="24"/>
          <w:lang w:val="en-GB"/>
        </w:rPr>
        <w:t xml:space="preserve">As part of your interview, you will be asked to deliver a </w:t>
      </w:r>
      <w:r w:rsidRPr="4BB1E861" w:rsidR="53B275CB">
        <w:rPr>
          <w:rFonts w:ascii="Arial" w:hAnsi="Arial" w:eastAsia="Arial" w:cs="Arial"/>
          <w:b w:val="0"/>
          <w:bCs w:val="0"/>
          <w:i w:val="0"/>
          <w:iCs w:val="0"/>
          <w:caps w:val="0"/>
          <w:smallCaps w:val="0"/>
          <w:noProof w:val="0"/>
          <w:color w:val="auto"/>
          <w:sz w:val="24"/>
          <w:szCs w:val="24"/>
          <w:lang w:val="en-GB"/>
        </w:rPr>
        <w:t>short presentation</w:t>
      </w:r>
      <w:r w:rsidRPr="4BB1E861" w:rsidR="24FD7D52">
        <w:rPr>
          <w:rFonts w:ascii="Arial" w:hAnsi="Arial" w:eastAsia="Arial" w:cs="Arial"/>
          <w:b w:val="0"/>
          <w:bCs w:val="0"/>
          <w:i w:val="0"/>
          <w:iCs w:val="0"/>
          <w:caps w:val="0"/>
          <w:smallCaps w:val="0"/>
          <w:noProof w:val="0"/>
          <w:color w:val="auto"/>
          <w:sz w:val="24"/>
          <w:szCs w:val="24"/>
          <w:lang w:val="en-GB"/>
        </w:rPr>
        <w:t xml:space="preserve"> that will assess your Experience.</w:t>
      </w:r>
      <w:r w:rsidRPr="4BB1E861" w:rsidR="53B275CB">
        <w:rPr>
          <w:rFonts w:ascii="Arial" w:hAnsi="Arial" w:eastAsia="Arial" w:cs="Arial"/>
          <w:b w:val="0"/>
          <w:bCs w:val="0"/>
          <w:i w:val="0"/>
          <w:iCs w:val="0"/>
          <w:caps w:val="0"/>
          <w:smallCaps w:val="0"/>
          <w:noProof w:val="0"/>
          <w:color w:val="auto"/>
          <w:sz w:val="24"/>
          <w:szCs w:val="24"/>
          <w:lang w:val="en-GB"/>
        </w:rPr>
        <w:t xml:space="preserve"> Further details around this part of the assessment process will be shared with candidates invited to attend an interview. </w:t>
      </w:r>
    </w:p>
    <w:p w:rsidR="4E6C9833" w:rsidP="4BCA9FE9" w:rsidRDefault="4E6C9833" w14:paraId="081B8211" w14:textId="0BCBC623">
      <w:pPr>
        <w:pStyle w:val="Normal"/>
        <w:rPr>
          <w:rFonts w:ascii="Arial" w:hAnsi="Arial" w:eastAsia="Arial" w:cs="Arial"/>
          <w:b w:val="0"/>
          <w:bCs w:val="0"/>
          <w:i w:val="0"/>
          <w:iCs w:val="0"/>
          <w:caps w:val="0"/>
          <w:smallCaps w:val="0"/>
          <w:noProof w:val="0"/>
          <w:color w:val="auto"/>
          <w:sz w:val="24"/>
          <w:szCs w:val="24"/>
          <w:lang w:val="en-GB"/>
        </w:rPr>
      </w:pPr>
    </w:p>
    <w:p w:rsidR="1AC8E3DC" w:rsidP="4BB1E861" w:rsidRDefault="1AC8E3DC" w14:paraId="4853D097" w14:textId="4601E313">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B1E861" w:rsidR="730B2ED0">
        <w:rPr>
          <w:rFonts w:ascii="Arial" w:hAnsi="Arial" w:eastAsia="Arial" w:cs="Arial"/>
          <w:b w:val="0"/>
          <w:bCs w:val="0"/>
          <w:i w:val="0"/>
          <w:iCs w:val="0"/>
          <w:noProof w:val="0"/>
          <w:color w:val="auto"/>
          <w:sz w:val="24"/>
          <w:szCs w:val="24"/>
          <w:lang w:val="en-GB"/>
        </w:rPr>
        <w:t xml:space="preserve">Appointments are made strictly in merit order. </w:t>
      </w:r>
      <w:r w:rsidRPr="4BB1E861" w:rsidR="730B2ED0">
        <w:rPr>
          <w:rFonts w:ascii="Arial" w:hAnsi="Arial" w:eastAsia="Arial" w:cs="Arial"/>
          <w:b w:val="0"/>
          <w:bCs w:val="0"/>
          <w:i w:val="0"/>
          <w:iCs w:val="0"/>
          <w:noProof w:val="0"/>
          <w:color w:val="auto"/>
          <w:sz w:val="24"/>
          <w:szCs w:val="24"/>
          <w:lang w:val="en-GB"/>
        </w:rPr>
        <w:t>In the eve</w:t>
      </w:r>
      <w:r w:rsidRPr="4BB1E861" w:rsidR="0A0873AB">
        <w:rPr>
          <w:rFonts w:ascii="Arial" w:hAnsi="Arial" w:eastAsia="Arial" w:cs="Arial"/>
          <w:b w:val="0"/>
          <w:bCs w:val="0"/>
          <w:i w:val="0"/>
          <w:iCs w:val="0"/>
          <w:noProof w:val="0"/>
          <w:color w:val="auto"/>
          <w:sz w:val="24"/>
          <w:szCs w:val="24"/>
          <w:lang w:val="en-GB"/>
        </w:rPr>
        <w:t>n</w:t>
      </w:r>
      <w:r w:rsidRPr="4BB1E861" w:rsidR="730B2ED0">
        <w:rPr>
          <w:rFonts w:ascii="Arial" w:hAnsi="Arial" w:eastAsia="Arial" w:cs="Arial"/>
          <w:b w:val="0"/>
          <w:bCs w:val="0"/>
          <w:i w:val="0"/>
          <w:iCs w:val="0"/>
          <w:noProof w:val="0"/>
          <w:color w:val="auto"/>
          <w:sz w:val="24"/>
          <w:szCs w:val="24"/>
          <w:lang w:val="en-GB"/>
        </w:rPr>
        <w:t>t that</w:t>
      </w:r>
      <w:r w:rsidRPr="4BB1E861" w:rsidR="730B2ED0">
        <w:rPr>
          <w:rFonts w:ascii="Arial" w:hAnsi="Arial" w:eastAsia="Arial" w:cs="Arial"/>
          <w:b w:val="0"/>
          <w:bCs w:val="0"/>
          <w:i w:val="0"/>
          <w:iCs w:val="0"/>
          <w:noProof w:val="0"/>
          <w:color w:val="auto"/>
          <w:sz w:val="24"/>
          <w:szCs w:val="24"/>
          <w:lang w:val="en-GB"/>
        </w:rPr>
        <w:t xml:space="preserve"> two or more candidates receive identical interview scores, the </w:t>
      </w:r>
      <w:r w:rsidRPr="4BB1E861" w:rsidR="275394EE">
        <w:rPr>
          <w:rFonts w:ascii="Arial" w:hAnsi="Arial" w:eastAsia="Arial" w:cs="Arial"/>
          <w:b w:val="0"/>
          <w:bCs w:val="0"/>
          <w:i w:val="0"/>
          <w:iCs w:val="0"/>
          <w:noProof w:val="0"/>
          <w:color w:val="auto"/>
          <w:sz w:val="24"/>
          <w:szCs w:val="24"/>
          <w:lang w:val="en-GB"/>
        </w:rPr>
        <w:t>‘</w:t>
      </w:r>
      <w:r w:rsidRPr="4BB1E861" w:rsidR="69C08356">
        <w:rPr>
          <w:rFonts w:ascii="Arial" w:hAnsi="Arial" w:eastAsia="Arial" w:cs="Arial"/>
          <w:b w:val="0"/>
          <w:bCs w:val="0"/>
          <w:i w:val="0"/>
          <w:iCs w:val="0"/>
          <w:noProof w:val="0"/>
          <w:color w:val="auto"/>
          <w:sz w:val="24"/>
          <w:szCs w:val="24"/>
          <w:lang w:val="en-GB"/>
        </w:rPr>
        <w:t>Leadership</w:t>
      </w:r>
      <w:r w:rsidRPr="4BB1E861" w:rsidR="275394EE">
        <w:rPr>
          <w:rFonts w:ascii="Arial" w:hAnsi="Arial" w:eastAsia="Arial" w:cs="Arial"/>
          <w:b w:val="0"/>
          <w:bCs w:val="0"/>
          <w:i w:val="0"/>
          <w:iCs w:val="0"/>
          <w:noProof w:val="0"/>
          <w:color w:val="auto"/>
          <w:sz w:val="24"/>
          <w:szCs w:val="24"/>
          <w:lang w:val="en-GB"/>
        </w:rPr>
        <w:t>’ criterion</w:t>
      </w:r>
      <w:r w:rsidRPr="4BB1E861" w:rsidR="730B2ED0">
        <w:rPr>
          <w:rFonts w:ascii="Arial" w:hAnsi="Arial" w:eastAsia="Arial" w:cs="Arial"/>
          <w:b w:val="0"/>
          <w:bCs w:val="0"/>
          <w:i w:val="0"/>
          <w:iCs w:val="0"/>
          <w:noProof w:val="0"/>
          <w:color w:val="auto"/>
          <w:sz w:val="24"/>
          <w:szCs w:val="24"/>
          <w:lang w:val="en-GB"/>
        </w:rPr>
        <w:t xml:space="preserve"> will be applied as the primary lead criterion to </w:t>
      </w:r>
      <w:r w:rsidRPr="4BB1E861" w:rsidR="730B2ED0">
        <w:rPr>
          <w:rFonts w:ascii="Arial" w:hAnsi="Arial" w:eastAsia="Arial" w:cs="Arial"/>
          <w:b w:val="0"/>
          <w:bCs w:val="0"/>
          <w:i w:val="0"/>
          <w:iCs w:val="0"/>
          <w:noProof w:val="0"/>
          <w:color w:val="auto"/>
          <w:sz w:val="24"/>
          <w:szCs w:val="24"/>
          <w:lang w:val="en-GB"/>
        </w:rPr>
        <w:t>determine</w:t>
      </w:r>
      <w:r w:rsidRPr="4BB1E861" w:rsidR="730B2ED0">
        <w:rPr>
          <w:rFonts w:ascii="Arial" w:hAnsi="Arial" w:eastAsia="Arial" w:cs="Arial"/>
          <w:b w:val="0"/>
          <w:bCs w:val="0"/>
          <w:i w:val="0"/>
          <w:iCs w:val="0"/>
          <w:noProof w:val="0"/>
          <w:color w:val="auto"/>
          <w:sz w:val="24"/>
          <w:szCs w:val="24"/>
          <w:lang w:val="en-GB"/>
        </w:rPr>
        <w:t xml:space="preserve"> the</w:t>
      </w:r>
      <w:r w:rsidRPr="4BB1E861" w:rsidR="56BD6D6E">
        <w:rPr>
          <w:rFonts w:ascii="Arial" w:hAnsi="Arial" w:eastAsia="Arial" w:cs="Arial"/>
          <w:b w:val="0"/>
          <w:bCs w:val="0"/>
          <w:i w:val="0"/>
          <w:iCs w:val="0"/>
          <w:noProof w:val="0"/>
          <w:color w:val="auto"/>
          <w:sz w:val="24"/>
          <w:szCs w:val="24"/>
          <w:lang w:val="en-GB"/>
        </w:rPr>
        <w:t xml:space="preserve"> final</w:t>
      </w:r>
      <w:r w:rsidRPr="4BB1E861" w:rsidR="730B2ED0">
        <w:rPr>
          <w:rFonts w:ascii="Arial" w:hAnsi="Arial" w:eastAsia="Arial" w:cs="Arial"/>
          <w:b w:val="0"/>
          <w:bCs w:val="0"/>
          <w:i w:val="0"/>
          <w:iCs w:val="0"/>
          <w:noProof w:val="0"/>
          <w:color w:val="auto"/>
          <w:sz w:val="24"/>
          <w:szCs w:val="24"/>
          <w:lang w:val="en-GB"/>
        </w:rPr>
        <w:t xml:space="preserve"> </w:t>
      </w:r>
      <w:r w:rsidRPr="4BB1E861" w:rsidR="39192135">
        <w:rPr>
          <w:rFonts w:ascii="Arial" w:hAnsi="Arial" w:eastAsia="Arial" w:cs="Arial"/>
          <w:b w:val="0"/>
          <w:bCs w:val="0"/>
          <w:i w:val="0"/>
          <w:iCs w:val="0"/>
          <w:noProof w:val="0"/>
          <w:color w:val="auto"/>
          <w:sz w:val="24"/>
          <w:szCs w:val="24"/>
          <w:lang w:val="en-GB"/>
        </w:rPr>
        <w:t>merit order</w:t>
      </w:r>
      <w:r w:rsidRPr="4BB1E861" w:rsidR="730B2ED0">
        <w:rPr>
          <w:rFonts w:ascii="Arial" w:hAnsi="Arial" w:eastAsia="Arial" w:cs="Arial"/>
          <w:b w:val="0"/>
          <w:bCs w:val="0"/>
          <w:i w:val="0"/>
          <w:iCs w:val="0"/>
          <w:noProof w:val="0"/>
          <w:color w:val="auto"/>
          <w:sz w:val="24"/>
          <w:szCs w:val="24"/>
          <w:lang w:val="en-GB"/>
        </w:rPr>
        <w:t>.</w:t>
      </w:r>
    </w:p>
    <w:p w:rsidR="4B4944B8" w:rsidP="4B4944B8" w:rsidRDefault="4B4944B8" w14:paraId="191C5FD4" w14:textId="62D160B6">
      <w:pPr>
        <w:pStyle w:val="Normal"/>
        <w:rPr>
          <w:sz w:val="24"/>
          <w:szCs w:val="24"/>
        </w:rPr>
      </w:pPr>
    </w:p>
    <w:p w:rsidR="00493451" w:rsidRDefault="00B65C6B" w14:paraId="743BF90E" w14:textId="77777777">
      <w:pPr>
        <w:rPr>
          <w:sz w:val="24"/>
          <w:szCs w:val="24"/>
        </w:rPr>
      </w:pPr>
      <w:r w:rsidRPr="4E6C9833" w:rsidR="58156034">
        <w:rPr>
          <w:sz w:val="24"/>
          <w:szCs w:val="24"/>
        </w:rPr>
        <w:t xml:space="preserve">Should you be unsuccessful in the role that you have applied for but </w:t>
      </w:r>
      <w:r w:rsidRPr="4E6C9833" w:rsidR="58156034">
        <w:rPr>
          <w:sz w:val="24"/>
          <w:szCs w:val="24"/>
        </w:rPr>
        <w:t>demonstrate</w:t>
      </w:r>
      <w:r w:rsidRPr="4E6C9833" w:rsidR="58156034">
        <w:rPr>
          <w:sz w:val="24"/>
          <w:szCs w:val="24"/>
        </w:rPr>
        <w:t xml:space="preserv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00B65C6B" w14:paraId="743BF910" w14:textId="77777777">
      <w:pPr>
        <w:rPr>
          <w:sz w:val="24"/>
          <w:szCs w:val="24"/>
        </w:rPr>
      </w:pPr>
      <w:r w:rsidRPr="4E6C9833" w:rsidR="58156034">
        <w:rPr>
          <w:sz w:val="24"/>
          <w:szCs w:val="24"/>
        </w:rPr>
        <w:t>A reserve list may be held for up to 12 months, from which further appointments may be made.</w:t>
      </w:r>
    </w:p>
    <w:p w:rsidR="534C9591" w:rsidP="58C435BC" w:rsidRDefault="534C9591" w14:paraId="743BF912" w14:textId="66E31544">
      <w:pPr>
        <w:pStyle w:val="Normal"/>
        <w:rPr>
          <w:sz w:val="24"/>
          <w:szCs w:val="24"/>
        </w:rPr>
      </w:pPr>
    </w:p>
    <w:p w:rsidR="5FB67E09" w:rsidP="534C9591" w:rsidRDefault="5FB67E09" w14:paraId="743BF913" w14:textId="77777777">
      <w:pPr>
        <w:spacing w:before="240" w:after="240"/>
      </w:pPr>
      <w:bookmarkStart w:name="_Hlk212474314" w:id="11"/>
      <w:r w:rsidRPr="534C9591">
        <w:rPr>
          <w:color w:val="000000" w:themeColor="text1"/>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30">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rsidR="00493451" w:rsidRDefault="00B65C6B" w14:paraId="743BF915" w14:textId="77777777">
      <w:pPr>
        <w:pStyle w:val="Heading1"/>
      </w:pPr>
      <w:bookmarkStart w:name="_tyjcwt" w:colFirst="0" w:colLast="0" w:id="12"/>
      <w:bookmarkEnd w:id="12"/>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31">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BB1E861" w:rsidR="4F035AF4">
        <w:rPr>
          <w:sz w:val="24"/>
          <w:szCs w:val="24"/>
        </w:rPr>
        <w:t xml:space="preserve">If you have any questions, please feel free to contact </w:t>
      </w:r>
      <w:hyperlink r:id="R3563fefcb03d4e74">
        <w:r w:rsidRPr="4BB1E861" w:rsidR="4F035AF4">
          <w:rPr>
            <w:color w:val="1155CC"/>
            <w:sz w:val="24"/>
            <w:szCs w:val="24"/>
            <w:u w:val="single"/>
          </w:rPr>
          <w:t>digital</w:t>
        </w:r>
        <w:r w:rsidRPr="4BB1E861" w:rsidR="3E3833D5">
          <w:rPr>
            <w:color w:val="1155CC"/>
            <w:sz w:val="24"/>
            <w:szCs w:val="24"/>
            <w:u w:val="single"/>
          </w:rPr>
          <w:t>anddatarecruitment@</w:t>
        </w:r>
        <w:r w:rsidRPr="4BB1E861" w:rsidR="4F035AF4">
          <w:rPr>
            <w:color w:val="1155CC"/>
            <w:sz w:val="24"/>
            <w:szCs w:val="24"/>
            <w:u w:val="single"/>
          </w:rPr>
          <w:t>justice.gov.uk</w:t>
        </w:r>
      </w:hyperlink>
      <w:bookmarkEnd w:id="11"/>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46149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e03ae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d8b6d0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ced362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9d1cda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2b5c1f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157f59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407a340"/>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78294e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048ccc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3f45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d3c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1016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2e102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c32f79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65ad0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03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81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650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d4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82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b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43623686">
    <w:abstractNumId w:val="0"/>
  </w:num>
  <w:num w:numId="2" w16cid:durableId="1480415463">
    <w:abstractNumId w:val="3"/>
  </w:num>
  <w:num w:numId="3" w16cid:durableId="1848591674">
    <w:abstractNumId w:val="2"/>
  </w:num>
  <w:num w:numId="4" w16cid:durableId="189071592">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A133A"/>
    <w:rsid w:val="000FECEB"/>
    <w:rsid w:val="00156AB4"/>
    <w:rsid w:val="001C6CB7"/>
    <w:rsid w:val="00243C81"/>
    <w:rsid w:val="002D40F2"/>
    <w:rsid w:val="003835DB"/>
    <w:rsid w:val="004252D0"/>
    <w:rsid w:val="0044B001"/>
    <w:rsid w:val="00493451"/>
    <w:rsid w:val="0058061D"/>
    <w:rsid w:val="005C3322"/>
    <w:rsid w:val="00607080"/>
    <w:rsid w:val="00635371"/>
    <w:rsid w:val="007730CA"/>
    <w:rsid w:val="007CAF4E"/>
    <w:rsid w:val="00865145"/>
    <w:rsid w:val="008A3F38"/>
    <w:rsid w:val="00920421"/>
    <w:rsid w:val="00922399"/>
    <w:rsid w:val="00965A50"/>
    <w:rsid w:val="00A26F74"/>
    <w:rsid w:val="00AF61EF"/>
    <w:rsid w:val="00B56F7C"/>
    <w:rsid w:val="00B65C6B"/>
    <w:rsid w:val="0150E958"/>
    <w:rsid w:val="015CDFA1"/>
    <w:rsid w:val="0175E226"/>
    <w:rsid w:val="01E8F5C1"/>
    <w:rsid w:val="02039C74"/>
    <w:rsid w:val="024E1C93"/>
    <w:rsid w:val="029B3FEA"/>
    <w:rsid w:val="0314422C"/>
    <w:rsid w:val="03285C09"/>
    <w:rsid w:val="0386FD12"/>
    <w:rsid w:val="03D66A19"/>
    <w:rsid w:val="03E1BF60"/>
    <w:rsid w:val="03FA0344"/>
    <w:rsid w:val="040FF034"/>
    <w:rsid w:val="041FBEB3"/>
    <w:rsid w:val="0449D929"/>
    <w:rsid w:val="045E34B4"/>
    <w:rsid w:val="047E26AE"/>
    <w:rsid w:val="04DBF058"/>
    <w:rsid w:val="04DC6D92"/>
    <w:rsid w:val="04E1008D"/>
    <w:rsid w:val="04F20974"/>
    <w:rsid w:val="051A8E05"/>
    <w:rsid w:val="054CB581"/>
    <w:rsid w:val="059FD506"/>
    <w:rsid w:val="05AF6CE5"/>
    <w:rsid w:val="05B88172"/>
    <w:rsid w:val="06868C51"/>
    <w:rsid w:val="069A206D"/>
    <w:rsid w:val="06D88004"/>
    <w:rsid w:val="06DFDA42"/>
    <w:rsid w:val="0729D9E5"/>
    <w:rsid w:val="072D7E68"/>
    <w:rsid w:val="0737CA1A"/>
    <w:rsid w:val="07985852"/>
    <w:rsid w:val="07A01035"/>
    <w:rsid w:val="07CDCA08"/>
    <w:rsid w:val="07E5834E"/>
    <w:rsid w:val="07F58263"/>
    <w:rsid w:val="0819718B"/>
    <w:rsid w:val="0825B0F5"/>
    <w:rsid w:val="08319E35"/>
    <w:rsid w:val="083C4E06"/>
    <w:rsid w:val="08FF0A0A"/>
    <w:rsid w:val="09314657"/>
    <w:rsid w:val="0951C7B5"/>
    <w:rsid w:val="097CABAC"/>
    <w:rsid w:val="098A0FD9"/>
    <w:rsid w:val="09A05932"/>
    <w:rsid w:val="09B456E6"/>
    <w:rsid w:val="0A0873AB"/>
    <w:rsid w:val="0A1CDD93"/>
    <w:rsid w:val="0A254532"/>
    <w:rsid w:val="0A3F96BE"/>
    <w:rsid w:val="0A4A1B7E"/>
    <w:rsid w:val="0A95822C"/>
    <w:rsid w:val="0AC5034C"/>
    <w:rsid w:val="0B1FDE26"/>
    <w:rsid w:val="0B3BD95C"/>
    <w:rsid w:val="0B6CAFE3"/>
    <w:rsid w:val="0B86EF12"/>
    <w:rsid w:val="0BCC597D"/>
    <w:rsid w:val="0C4617C8"/>
    <w:rsid w:val="0C7CD5CD"/>
    <w:rsid w:val="0D227E33"/>
    <w:rsid w:val="0D32C067"/>
    <w:rsid w:val="0D4B4D7E"/>
    <w:rsid w:val="0D7D277D"/>
    <w:rsid w:val="0DA33E7D"/>
    <w:rsid w:val="0E0FE8F6"/>
    <w:rsid w:val="0E3128DB"/>
    <w:rsid w:val="0EE26267"/>
    <w:rsid w:val="0EFA17C8"/>
    <w:rsid w:val="0F3C5451"/>
    <w:rsid w:val="0FB4D130"/>
    <w:rsid w:val="10219DFA"/>
    <w:rsid w:val="102CB43B"/>
    <w:rsid w:val="109860B8"/>
    <w:rsid w:val="1135D2D3"/>
    <w:rsid w:val="1160A1B1"/>
    <w:rsid w:val="12045764"/>
    <w:rsid w:val="121976C1"/>
    <w:rsid w:val="124B401B"/>
    <w:rsid w:val="1263C9C3"/>
    <w:rsid w:val="1264A23C"/>
    <w:rsid w:val="12750AB3"/>
    <w:rsid w:val="12C8E30E"/>
    <w:rsid w:val="12D5AB5D"/>
    <w:rsid w:val="13220AB5"/>
    <w:rsid w:val="133EC6DD"/>
    <w:rsid w:val="1383661D"/>
    <w:rsid w:val="138902F8"/>
    <w:rsid w:val="13DE0C1C"/>
    <w:rsid w:val="13FE1AAF"/>
    <w:rsid w:val="1478E2C7"/>
    <w:rsid w:val="14B206BB"/>
    <w:rsid w:val="155500A2"/>
    <w:rsid w:val="155C446F"/>
    <w:rsid w:val="159F2990"/>
    <w:rsid w:val="1655A580"/>
    <w:rsid w:val="16955693"/>
    <w:rsid w:val="169BCAB4"/>
    <w:rsid w:val="16C7063A"/>
    <w:rsid w:val="16E5B80F"/>
    <w:rsid w:val="1730A7C0"/>
    <w:rsid w:val="1754AC44"/>
    <w:rsid w:val="178FAC61"/>
    <w:rsid w:val="17E0B9B2"/>
    <w:rsid w:val="17F81701"/>
    <w:rsid w:val="18035E06"/>
    <w:rsid w:val="1816BC62"/>
    <w:rsid w:val="1829178D"/>
    <w:rsid w:val="1837B837"/>
    <w:rsid w:val="1856868E"/>
    <w:rsid w:val="1897FA8D"/>
    <w:rsid w:val="18E81089"/>
    <w:rsid w:val="19058DB3"/>
    <w:rsid w:val="1910F837"/>
    <w:rsid w:val="192DD7D8"/>
    <w:rsid w:val="19358DFA"/>
    <w:rsid w:val="194CBF82"/>
    <w:rsid w:val="19B81954"/>
    <w:rsid w:val="19BCE37A"/>
    <w:rsid w:val="1A036F5C"/>
    <w:rsid w:val="1A07F7E8"/>
    <w:rsid w:val="1A17CF2D"/>
    <w:rsid w:val="1A4E1939"/>
    <w:rsid w:val="1A5F3C14"/>
    <w:rsid w:val="1A9E5903"/>
    <w:rsid w:val="1AA3F946"/>
    <w:rsid w:val="1AC8E3DC"/>
    <w:rsid w:val="1AD18C30"/>
    <w:rsid w:val="1B59A715"/>
    <w:rsid w:val="1BF03775"/>
    <w:rsid w:val="1C02243C"/>
    <w:rsid w:val="1C366F46"/>
    <w:rsid w:val="1C446BAD"/>
    <w:rsid w:val="1CA340D5"/>
    <w:rsid w:val="1CFFC716"/>
    <w:rsid w:val="1D313AB3"/>
    <w:rsid w:val="1D319AF9"/>
    <w:rsid w:val="1D523779"/>
    <w:rsid w:val="1DAA5C7B"/>
    <w:rsid w:val="1E0D06AD"/>
    <w:rsid w:val="1E5E829C"/>
    <w:rsid w:val="1EA18903"/>
    <w:rsid w:val="1EAC7569"/>
    <w:rsid w:val="1EC362BF"/>
    <w:rsid w:val="1F3C5F82"/>
    <w:rsid w:val="1F628B31"/>
    <w:rsid w:val="1F6330BC"/>
    <w:rsid w:val="1F9D8617"/>
    <w:rsid w:val="1F9F6649"/>
    <w:rsid w:val="1FB33610"/>
    <w:rsid w:val="1FCF9FEE"/>
    <w:rsid w:val="20DA76D2"/>
    <w:rsid w:val="211012CD"/>
    <w:rsid w:val="212EC892"/>
    <w:rsid w:val="2132F800"/>
    <w:rsid w:val="216871AE"/>
    <w:rsid w:val="218F5416"/>
    <w:rsid w:val="21FF5DBF"/>
    <w:rsid w:val="230B1FAC"/>
    <w:rsid w:val="237862C6"/>
    <w:rsid w:val="23CA235C"/>
    <w:rsid w:val="23E182CF"/>
    <w:rsid w:val="23E98B86"/>
    <w:rsid w:val="23FF5B5C"/>
    <w:rsid w:val="241F50C0"/>
    <w:rsid w:val="2441B712"/>
    <w:rsid w:val="24592827"/>
    <w:rsid w:val="24FD7D52"/>
    <w:rsid w:val="251A349B"/>
    <w:rsid w:val="251D1BEE"/>
    <w:rsid w:val="2530068B"/>
    <w:rsid w:val="25A45787"/>
    <w:rsid w:val="25D60D78"/>
    <w:rsid w:val="25E13F2A"/>
    <w:rsid w:val="25E334F3"/>
    <w:rsid w:val="25F92A96"/>
    <w:rsid w:val="2650827F"/>
    <w:rsid w:val="267C86B3"/>
    <w:rsid w:val="269650C5"/>
    <w:rsid w:val="26A897A4"/>
    <w:rsid w:val="26B3F7B7"/>
    <w:rsid w:val="27262C88"/>
    <w:rsid w:val="27450C74"/>
    <w:rsid w:val="275394EE"/>
    <w:rsid w:val="27A74073"/>
    <w:rsid w:val="27AE92D6"/>
    <w:rsid w:val="27DF78A1"/>
    <w:rsid w:val="27E2606C"/>
    <w:rsid w:val="27E5FE36"/>
    <w:rsid w:val="282EA06B"/>
    <w:rsid w:val="289B0F49"/>
    <w:rsid w:val="28B24FCF"/>
    <w:rsid w:val="29535926"/>
    <w:rsid w:val="2954D705"/>
    <w:rsid w:val="29A6B0F4"/>
    <w:rsid w:val="29AA2A79"/>
    <w:rsid w:val="2A8E0506"/>
    <w:rsid w:val="2AA37853"/>
    <w:rsid w:val="2AA5EC91"/>
    <w:rsid w:val="2AB36C20"/>
    <w:rsid w:val="2AD6D74C"/>
    <w:rsid w:val="2AE30C8F"/>
    <w:rsid w:val="2BC05674"/>
    <w:rsid w:val="2BEED2FD"/>
    <w:rsid w:val="2C5DC236"/>
    <w:rsid w:val="2C68A8D2"/>
    <w:rsid w:val="2CB09562"/>
    <w:rsid w:val="2CF80CBB"/>
    <w:rsid w:val="2D0DFA24"/>
    <w:rsid w:val="2D260E61"/>
    <w:rsid w:val="2D2D7D70"/>
    <w:rsid w:val="2D445333"/>
    <w:rsid w:val="2D84B5DF"/>
    <w:rsid w:val="2D8AF3D7"/>
    <w:rsid w:val="2DC9AA2E"/>
    <w:rsid w:val="2DCD937A"/>
    <w:rsid w:val="2DEC0E6F"/>
    <w:rsid w:val="2DFC12E4"/>
    <w:rsid w:val="2E360368"/>
    <w:rsid w:val="2E45F05E"/>
    <w:rsid w:val="2E80BC06"/>
    <w:rsid w:val="2ECCB132"/>
    <w:rsid w:val="2EF7A161"/>
    <w:rsid w:val="2F423292"/>
    <w:rsid w:val="2F6DDEAA"/>
    <w:rsid w:val="2F7B1485"/>
    <w:rsid w:val="30551989"/>
    <w:rsid w:val="3080D25F"/>
    <w:rsid w:val="312B687E"/>
    <w:rsid w:val="32493058"/>
    <w:rsid w:val="324E5501"/>
    <w:rsid w:val="3274F9CA"/>
    <w:rsid w:val="32897A55"/>
    <w:rsid w:val="32C5ED0A"/>
    <w:rsid w:val="33DD13B0"/>
    <w:rsid w:val="342EF4AC"/>
    <w:rsid w:val="34711A58"/>
    <w:rsid w:val="34968BE7"/>
    <w:rsid w:val="349C078E"/>
    <w:rsid w:val="34C3F960"/>
    <w:rsid w:val="34D1EAAD"/>
    <w:rsid w:val="352F7C5A"/>
    <w:rsid w:val="358738E0"/>
    <w:rsid w:val="35D1C2F2"/>
    <w:rsid w:val="35E5A736"/>
    <w:rsid w:val="364A11E6"/>
    <w:rsid w:val="36E1F1D4"/>
    <w:rsid w:val="36EBC35C"/>
    <w:rsid w:val="375D18F1"/>
    <w:rsid w:val="3772A1EF"/>
    <w:rsid w:val="379D93C8"/>
    <w:rsid w:val="37A28FAA"/>
    <w:rsid w:val="37CB553A"/>
    <w:rsid w:val="37DC2F41"/>
    <w:rsid w:val="37DE453E"/>
    <w:rsid w:val="38469C8D"/>
    <w:rsid w:val="3847663E"/>
    <w:rsid w:val="386AAFB2"/>
    <w:rsid w:val="38957794"/>
    <w:rsid w:val="389BE38D"/>
    <w:rsid w:val="38A7C9BA"/>
    <w:rsid w:val="38E1B15D"/>
    <w:rsid w:val="39192135"/>
    <w:rsid w:val="3951D274"/>
    <w:rsid w:val="395FB135"/>
    <w:rsid w:val="3983F8F2"/>
    <w:rsid w:val="39978489"/>
    <w:rsid w:val="39A75C7D"/>
    <w:rsid w:val="39C6DD1E"/>
    <w:rsid w:val="39C82498"/>
    <w:rsid w:val="39D7697B"/>
    <w:rsid w:val="39E07CBA"/>
    <w:rsid w:val="3A8BC0C9"/>
    <w:rsid w:val="3A93C0F9"/>
    <w:rsid w:val="3AB15107"/>
    <w:rsid w:val="3AE81500"/>
    <w:rsid w:val="3B22C203"/>
    <w:rsid w:val="3B2EB346"/>
    <w:rsid w:val="3B86346A"/>
    <w:rsid w:val="3BA48339"/>
    <w:rsid w:val="3BDA597F"/>
    <w:rsid w:val="3BE96A41"/>
    <w:rsid w:val="3BFF3FB0"/>
    <w:rsid w:val="3C09768C"/>
    <w:rsid w:val="3C2E1E53"/>
    <w:rsid w:val="3C5775A6"/>
    <w:rsid w:val="3C7248C4"/>
    <w:rsid w:val="3CB6C519"/>
    <w:rsid w:val="3CBAD149"/>
    <w:rsid w:val="3CD8BDDD"/>
    <w:rsid w:val="3CED0A2A"/>
    <w:rsid w:val="3D1F79F7"/>
    <w:rsid w:val="3D395507"/>
    <w:rsid w:val="3D4A002E"/>
    <w:rsid w:val="3D6D257F"/>
    <w:rsid w:val="3D8EA74B"/>
    <w:rsid w:val="3DA6E966"/>
    <w:rsid w:val="3DAE8CFB"/>
    <w:rsid w:val="3E3833D5"/>
    <w:rsid w:val="3E3E8B4A"/>
    <w:rsid w:val="3E4656D3"/>
    <w:rsid w:val="3E4861AB"/>
    <w:rsid w:val="3E48B63A"/>
    <w:rsid w:val="3E7862A9"/>
    <w:rsid w:val="3E813DF2"/>
    <w:rsid w:val="3EB4CB28"/>
    <w:rsid w:val="3EEAA7DD"/>
    <w:rsid w:val="3F05D3B0"/>
    <w:rsid w:val="3F264EE6"/>
    <w:rsid w:val="3F7DD864"/>
    <w:rsid w:val="404C51C1"/>
    <w:rsid w:val="40B5B46A"/>
    <w:rsid w:val="40EED082"/>
    <w:rsid w:val="40F5D52B"/>
    <w:rsid w:val="413EBD18"/>
    <w:rsid w:val="417DFB78"/>
    <w:rsid w:val="41A746B2"/>
    <w:rsid w:val="41AE34B6"/>
    <w:rsid w:val="41C50F07"/>
    <w:rsid w:val="42293434"/>
    <w:rsid w:val="42DAA89E"/>
    <w:rsid w:val="433A7384"/>
    <w:rsid w:val="43472A91"/>
    <w:rsid w:val="4366B443"/>
    <w:rsid w:val="43801384"/>
    <w:rsid w:val="4385E767"/>
    <w:rsid w:val="441A7678"/>
    <w:rsid w:val="4426C97E"/>
    <w:rsid w:val="44811DE3"/>
    <w:rsid w:val="448138AE"/>
    <w:rsid w:val="44CFA7DA"/>
    <w:rsid w:val="44D8BFB6"/>
    <w:rsid w:val="4541C854"/>
    <w:rsid w:val="455554C2"/>
    <w:rsid w:val="45CC2946"/>
    <w:rsid w:val="46066EAA"/>
    <w:rsid w:val="4642A9D0"/>
    <w:rsid w:val="4642F53C"/>
    <w:rsid w:val="4656BA70"/>
    <w:rsid w:val="4689F292"/>
    <w:rsid w:val="46C038E1"/>
    <w:rsid w:val="46CB20B6"/>
    <w:rsid w:val="46E24FA0"/>
    <w:rsid w:val="46FDCE31"/>
    <w:rsid w:val="471A94DD"/>
    <w:rsid w:val="47BD8398"/>
    <w:rsid w:val="47E3E390"/>
    <w:rsid w:val="480A6396"/>
    <w:rsid w:val="4838CAB5"/>
    <w:rsid w:val="485B27C3"/>
    <w:rsid w:val="487A96DB"/>
    <w:rsid w:val="4926B872"/>
    <w:rsid w:val="4941D5B5"/>
    <w:rsid w:val="49961F63"/>
    <w:rsid w:val="49B9DBD9"/>
    <w:rsid w:val="4A006F4D"/>
    <w:rsid w:val="4A0E424E"/>
    <w:rsid w:val="4A7C161F"/>
    <w:rsid w:val="4AA41E93"/>
    <w:rsid w:val="4AEC692E"/>
    <w:rsid w:val="4B3C1264"/>
    <w:rsid w:val="4B4944B8"/>
    <w:rsid w:val="4B4F4627"/>
    <w:rsid w:val="4B71ACD1"/>
    <w:rsid w:val="4BB1E861"/>
    <w:rsid w:val="4BCA9FE9"/>
    <w:rsid w:val="4C2E0823"/>
    <w:rsid w:val="4C41F4E3"/>
    <w:rsid w:val="4C602AC0"/>
    <w:rsid w:val="4C6B4D54"/>
    <w:rsid w:val="4C975250"/>
    <w:rsid w:val="4C97C99C"/>
    <w:rsid w:val="4CC7335E"/>
    <w:rsid w:val="4D0E036C"/>
    <w:rsid w:val="4D40071F"/>
    <w:rsid w:val="4D611ABE"/>
    <w:rsid w:val="4D80774E"/>
    <w:rsid w:val="4D890E3A"/>
    <w:rsid w:val="4DC872DA"/>
    <w:rsid w:val="4DF8DB8A"/>
    <w:rsid w:val="4E048485"/>
    <w:rsid w:val="4E139393"/>
    <w:rsid w:val="4E1510F6"/>
    <w:rsid w:val="4E3639B9"/>
    <w:rsid w:val="4E55382E"/>
    <w:rsid w:val="4E6C9833"/>
    <w:rsid w:val="4F035AF4"/>
    <w:rsid w:val="4F1CDB43"/>
    <w:rsid w:val="4F783652"/>
    <w:rsid w:val="4F9C92F2"/>
    <w:rsid w:val="4F9EAC68"/>
    <w:rsid w:val="4FA239E5"/>
    <w:rsid w:val="4FA51765"/>
    <w:rsid w:val="4FD0B211"/>
    <w:rsid w:val="4FD36E36"/>
    <w:rsid w:val="5054DE74"/>
    <w:rsid w:val="5085C2A4"/>
    <w:rsid w:val="50962234"/>
    <w:rsid w:val="5100A729"/>
    <w:rsid w:val="511B2EF3"/>
    <w:rsid w:val="512A6D85"/>
    <w:rsid w:val="518CC147"/>
    <w:rsid w:val="51AEB0E7"/>
    <w:rsid w:val="51EA1DD8"/>
    <w:rsid w:val="51F773CB"/>
    <w:rsid w:val="51F7DD00"/>
    <w:rsid w:val="526D9AA8"/>
    <w:rsid w:val="5270D7B5"/>
    <w:rsid w:val="52CEC9BF"/>
    <w:rsid w:val="52F98B60"/>
    <w:rsid w:val="52FFE0B8"/>
    <w:rsid w:val="533285E7"/>
    <w:rsid w:val="53430A31"/>
    <w:rsid w:val="534C9591"/>
    <w:rsid w:val="53B275CB"/>
    <w:rsid w:val="53D3789A"/>
    <w:rsid w:val="5477839D"/>
    <w:rsid w:val="547FE317"/>
    <w:rsid w:val="548EAAC8"/>
    <w:rsid w:val="54AD4392"/>
    <w:rsid w:val="5505A331"/>
    <w:rsid w:val="55060394"/>
    <w:rsid w:val="55CDAC9A"/>
    <w:rsid w:val="55EB612B"/>
    <w:rsid w:val="55ED3D07"/>
    <w:rsid w:val="561486A6"/>
    <w:rsid w:val="562B8356"/>
    <w:rsid w:val="5635F0EF"/>
    <w:rsid w:val="563D0199"/>
    <w:rsid w:val="566259FF"/>
    <w:rsid w:val="56BD6D6E"/>
    <w:rsid w:val="56D634D9"/>
    <w:rsid w:val="56EB3FFC"/>
    <w:rsid w:val="57869C1D"/>
    <w:rsid w:val="57EDA99B"/>
    <w:rsid w:val="5804C3B1"/>
    <w:rsid w:val="5810BC93"/>
    <w:rsid w:val="58156034"/>
    <w:rsid w:val="5826DCB1"/>
    <w:rsid w:val="588751FE"/>
    <w:rsid w:val="5896B9E3"/>
    <w:rsid w:val="58C435BC"/>
    <w:rsid w:val="58F784CB"/>
    <w:rsid w:val="595148BE"/>
    <w:rsid w:val="595F31B5"/>
    <w:rsid w:val="59BF2232"/>
    <w:rsid w:val="59DD6E09"/>
    <w:rsid w:val="5A0ED117"/>
    <w:rsid w:val="5A18F286"/>
    <w:rsid w:val="5A20C3F3"/>
    <w:rsid w:val="5A253008"/>
    <w:rsid w:val="5A3530C9"/>
    <w:rsid w:val="5A742895"/>
    <w:rsid w:val="5A83EB70"/>
    <w:rsid w:val="5ABC1A5D"/>
    <w:rsid w:val="5ACDFB79"/>
    <w:rsid w:val="5B849CA0"/>
    <w:rsid w:val="5B910634"/>
    <w:rsid w:val="5C4715AC"/>
    <w:rsid w:val="5C56D337"/>
    <w:rsid w:val="5C8B08FA"/>
    <w:rsid w:val="5C9DFCD1"/>
    <w:rsid w:val="5CBA2A02"/>
    <w:rsid w:val="5D16A9E1"/>
    <w:rsid w:val="5D37FE81"/>
    <w:rsid w:val="5DD2F940"/>
    <w:rsid w:val="5E03165D"/>
    <w:rsid w:val="5E05ACA8"/>
    <w:rsid w:val="5EF447F9"/>
    <w:rsid w:val="5F21B193"/>
    <w:rsid w:val="5F2B8BDF"/>
    <w:rsid w:val="5F2E15C0"/>
    <w:rsid w:val="5F43105D"/>
    <w:rsid w:val="5FB67E09"/>
    <w:rsid w:val="5FB75881"/>
    <w:rsid w:val="5FC72174"/>
    <w:rsid w:val="5FE67A59"/>
    <w:rsid w:val="5FE69F28"/>
    <w:rsid w:val="5FF309E8"/>
    <w:rsid w:val="6015CCBA"/>
    <w:rsid w:val="601F0B24"/>
    <w:rsid w:val="60599278"/>
    <w:rsid w:val="6063E076"/>
    <w:rsid w:val="60805653"/>
    <w:rsid w:val="60CD8959"/>
    <w:rsid w:val="60DC787E"/>
    <w:rsid w:val="60EA338F"/>
    <w:rsid w:val="613CCBC8"/>
    <w:rsid w:val="6140964E"/>
    <w:rsid w:val="622E4DD5"/>
    <w:rsid w:val="62651743"/>
    <w:rsid w:val="62CC8B2A"/>
    <w:rsid w:val="62E55FD9"/>
    <w:rsid w:val="6313C31F"/>
    <w:rsid w:val="632DEB23"/>
    <w:rsid w:val="636E618F"/>
    <w:rsid w:val="6372F9A8"/>
    <w:rsid w:val="638FFF30"/>
    <w:rsid w:val="641432B5"/>
    <w:rsid w:val="644DC645"/>
    <w:rsid w:val="64CB8E4D"/>
    <w:rsid w:val="64DEC7EA"/>
    <w:rsid w:val="64E353E7"/>
    <w:rsid w:val="64F28776"/>
    <w:rsid w:val="6534839D"/>
    <w:rsid w:val="65603259"/>
    <w:rsid w:val="660963FD"/>
    <w:rsid w:val="663BBADE"/>
    <w:rsid w:val="665A95F7"/>
    <w:rsid w:val="66DC6D13"/>
    <w:rsid w:val="670405F2"/>
    <w:rsid w:val="67182BEF"/>
    <w:rsid w:val="67439874"/>
    <w:rsid w:val="674BC9D6"/>
    <w:rsid w:val="676CFDC9"/>
    <w:rsid w:val="67987255"/>
    <w:rsid w:val="6798ECE2"/>
    <w:rsid w:val="67AD539F"/>
    <w:rsid w:val="680C0154"/>
    <w:rsid w:val="681A2E7A"/>
    <w:rsid w:val="6871215E"/>
    <w:rsid w:val="6886B613"/>
    <w:rsid w:val="6888F687"/>
    <w:rsid w:val="6896F80E"/>
    <w:rsid w:val="68DF39CF"/>
    <w:rsid w:val="69C08356"/>
    <w:rsid w:val="69D7B3E9"/>
    <w:rsid w:val="69F452A6"/>
    <w:rsid w:val="6A2D9CB4"/>
    <w:rsid w:val="6A6D19DA"/>
    <w:rsid w:val="6B076B48"/>
    <w:rsid w:val="6B79DBF4"/>
    <w:rsid w:val="6B9E5CCB"/>
    <w:rsid w:val="6BC8B6FB"/>
    <w:rsid w:val="6BD09C3C"/>
    <w:rsid w:val="6BD4BB25"/>
    <w:rsid w:val="6C44AB3A"/>
    <w:rsid w:val="6C4A2AFC"/>
    <w:rsid w:val="6C4D5037"/>
    <w:rsid w:val="6CAAF0A9"/>
    <w:rsid w:val="6CCC1B88"/>
    <w:rsid w:val="6D199D2A"/>
    <w:rsid w:val="6D7B5820"/>
    <w:rsid w:val="6DA320E6"/>
    <w:rsid w:val="6E0F4EFB"/>
    <w:rsid w:val="6EE16A08"/>
    <w:rsid w:val="6F393EEC"/>
    <w:rsid w:val="6FAAE250"/>
    <w:rsid w:val="6FEF0C68"/>
    <w:rsid w:val="7015146A"/>
    <w:rsid w:val="702BFE96"/>
    <w:rsid w:val="7033078C"/>
    <w:rsid w:val="703BB99E"/>
    <w:rsid w:val="703F9AE6"/>
    <w:rsid w:val="7075496C"/>
    <w:rsid w:val="70C693BF"/>
    <w:rsid w:val="71281FCE"/>
    <w:rsid w:val="71520A5A"/>
    <w:rsid w:val="716C875A"/>
    <w:rsid w:val="718988CD"/>
    <w:rsid w:val="72039A93"/>
    <w:rsid w:val="722CF634"/>
    <w:rsid w:val="72FCA9E5"/>
    <w:rsid w:val="730B2ED0"/>
    <w:rsid w:val="7321062A"/>
    <w:rsid w:val="73C3C632"/>
    <w:rsid w:val="73F5E91B"/>
    <w:rsid w:val="7418DBF8"/>
    <w:rsid w:val="74479794"/>
    <w:rsid w:val="747B569B"/>
    <w:rsid w:val="74A6AFB1"/>
    <w:rsid w:val="74E29B3F"/>
    <w:rsid w:val="74E8327D"/>
    <w:rsid w:val="7501AD81"/>
    <w:rsid w:val="75154BE9"/>
    <w:rsid w:val="752E1E17"/>
    <w:rsid w:val="756E37ED"/>
    <w:rsid w:val="75A3FADC"/>
    <w:rsid w:val="766A301F"/>
    <w:rsid w:val="7694D702"/>
    <w:rsid w:val="771F73A3"/>
    <w:rsid w:val="774D1613"/>
    <w:rsid w:val="778365FE"/>
    <w:rsid w:val="77877678"/>
    <w:rsid w:val="77B474A7"/>
    <w:rsid w:val="77B5D001"/>
    <w:rsid w:val="7848DB75"/>
    <w:rsid w:val="784C4BDA"/>
    <w:rsid w:val="78C0EEE8"/>
    <w:rsid w:val="78D96C77"/>
    <w:rsid w:val="78DD4AF6"/>
    <w:rsid w:val="78E3E8B7"/>
    <w:rsid w:val="78E808C8"/>
    <w:rsid w:val="78EBE81C"/>
    <w:rsid w:val="78FFD436"/>
    <w:rsid w:val="790531C5"/>
    <w:rsid w:val="7926E306"/>
    <w:rsid w:val="79D5B25F"/>
    <w:rsid w:val="79E07E9D"/>
    <w:rsid w:val="7A306610"/>
    <w:rsid w:val="7A4952A1"/>
    <w:rsid w:val="7A8EFBF9"/>
    <w:rsid w:val="7A8F2591"/>
    <w:rsid w:val="7AB88317"/>
    <w:rsid w:val="7ABC1CDA"/>
    <w:rsid w:val="7ACBE81C"/>
    <w:rsid w:val="7B3C1C4B"/>
    <w:rsid w:val="7B830700"/>
    <w:rsid w:val="7B9FEC14"/>
    <w:rsid w:val="7BA7D0BA"/>
    <w:rsid w:val="7C47C8AB"/>
    <w:rsid w:val="7C4983FB"/>
    <w:rsid w:val="7C6D7B6F"/>
    <w:rsid w:val="7C902DBD"/>
    <w:rsid w:val="7C91A781"/>
    <w:rsid w:val="7CBFCE53"/>
    <w:rsid w:val="7CD73C46"/>
    <w:rsid w:val="7D37B2B4"/>
    <w:rsid w:val="7D4771A9"/>
    <w:rsid w:val="7DB068F1"/>
    <w:rsid w:val="7DB6A064"/>
    <w:rsid w:val="7DE9EA1C"/>
    <w:rsid w:val="7E232BA3"/>
    <w:rsid w:val="7E2A38FD"/>
    <w:rsid w:val="7E3E1416"/>
    <w:rsid w:val="7E42013C"/>
    <w:rsid w:val="7E56EB44"/>
    <w:rsid w:val="7E8D4B6D"/>
    <w:rsid w:val="7EA5D871"/>
    <w:rsid w:val="7ED75578"/>
    <w:rsid w:val="7F152991"/>
    <w:rsid w:val="7F37A539"/>
    <w:rsid w:val="7F747507"/>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uiPriority w:val="34"/>
    <w:name w:val="List Paragraph"/>
    <w:basedOn w:val="Normal"/>
    <w:qFormat/>
    <w:rsid w:val="4E6C98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customXml" Target="../customXml/item3.xml" Id="rId3" /><Relationship Type="http://schemas.microsoft.com/office/2011/relationships/people" Target="people.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s://sway.cloud.microsoft/vl76UcRt8KE5oPCL?ref=Link" TargetMode="External" Id="rId31" /><Relationship Type="http://schemas.openxmlformats.org/officeDocument/2006/relationships/numbering" Target="numbering.xml" Id="rId4" /><Relationship Type="http://schemas.openxmlformats.org/officeDocument/2006/relationships/hyperlink" Target="https://www.civil-service-careers.gov.uk/artificial-intelligence-and-recruitment/" TargetMode="External" Id="rId30" /><Relationship Type="http://schemas.openxmlformats.org/officeDocument/2006/relationships/theme" Target="theme/theme1.xml" Id="rId35" /><Relationship Type="http://schemas.openxmlformats.org/officeDocument/2006/relationships/hyperlink" Target="https://www.gov.uk/government/organisations/ministry-of-justice/about/equality-and-diversity" TargetMode="External" Id="Rb8299849aec543c3" /><Relationship Type="http://schemas.openxmlformats.org/officeDocument/2006/relationships/hyperlink" Target="https://www.gov.uk/government/publications/civil-service-people-plan-2024-2027" TargetMode="External" Id="R05c8262245dc4ad3" /><Relationship Type="http://schemas.openxmlformats.org/officeDocument/2006/relationships/hyperlink" Target="https://www.gov.uk/government/publications/civil-service-diversity-and-inclusion-strategy-2022-to-2025" TargetMode="External" Id="Ra6b4bcefc1e04391" /><Relationship Type="http://schemas.openxmlformats.org/officeDocument/2006/relationships/hyperlink" Target="https://www.civilservicepensionscheme.org.uk/memberhub/joining-the-pension-scheme/" TargetMode="External" Id="R3686115c776f4e8b" /><Relationship Type="http://schemas.openxmlformats.org/officeDocument/2006/relationships/hyperlink" Target="https://sway.cloud.microsoft/m0Fk2f0Y5shyUg5p?ref=Link" TargetMode="External" Id="R9eef286c8ead4cba" /><Relationship Type="http://schemas.openxmlformats.org/officeDocument/2006/relationships/hyperlink" Target="https://mojdigital.blog.gov.uk/working-at-moj-ds/" TargetMode="External" Id="Raed7e3e66afe44e1" /><Relationship Type="http://schemas.openxmlformats.org/officeDocument/2006/relationships/hyperlink" Target="https://mojdigital.blog.gov.uk/" TargetMode="External" Id="Rdfbc62ce2c504712" /><Relationship Type="http://schemas.openxmlformats.org/officeDocument/2006/relationships/hyperlink" Target="https://www.civil-service-careers.gov.uk/how-to-apply/" TargetMode="External" Id="R4032f30f3b024e9a" /><Relationship Type="http://schemas.openxmlformats.org/officeDocument/2006/relationships/hyperlink" Target="https://www.google.com/maps/d/viewer?mid=1CsJxWFinu4iFbA0Tnq-KrwUAkbvLOZwQ&amp;ll=52.953218784877095%2C-1.0082511500000058&amp;z=6" TargetMode="External" Id="Rfd3518fd564a4400" /><Relationship Type="http://schemas.openxmlformats.org/officeDocument/2006/relationships/hyperlink" Target="https://mojdigital.blog.gov.uk/working-at-moj-ds/" TargetMode="External" Id="R67ee1880f22b492a" /><Relationship Type="http://schemas.openxmlformats.org/officeDocument/2006/relationships/hyperlink" Target="https://ddat-capability-framework.service.gov.uk/" TargetMode="External" Id="Re30902673b9748b3" /><Relationship Type="http://schemas.openxmlformats.org/officeDocument/2006/relationships/hyperlink" Target="https://www.gov.uk/government/publications/united-kingdom-security-vetting-clearance-levels/national-security-vetting-clearance-levels" TargetMode="External" Id="R000cbfca4007406e" /><Relationship Type="http://schemas.openxmlformats.org/officeDocument/2006/relationships/hyperlink" Target="https://www.gov.uk/government/collections/digital-data-and-technology-profession-capability-framework" TargetMode="External" Id="R6f3162d6efc241c9" /><Relationship Type="http://schemas.openxmlformats.org/officeDocument/2006/relationships/hyperlink" Target="https://www.gov.uk/government/publications/success-profiles" TargetMode="External" Id="R20d76eb7e2624577" /><Relationship Type="http://schemas.openxmlformats.org/officeDocument/2006/relationships/hyperlink" Target="mailto:recruitment@digital.justice.gov.uk" TargetMode="External" Id="R3563fefcb03d4e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C890A445-B193-4FCB-A00A-E9D4666718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Matthews, Lloyd</lastModifiedBy>
  <revision>41</revision>
  <dcterms:created xsi:type="dcterms:W3CDTF">2025-05-19T07:33:00.0000000Z</dcterms:created>
  <dcterms:modified xsi:type="dcterms:W3CDTF">2026-07-31T09:10:54.6368627Z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