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ADC07" w14:textId="35BEE341" w:rsidR="00CD3E62" w:rsidRDefault="00C1000A">
      <w:r>
        <w:rPr>
          <w:noProof/>
        </w:rPr>
        <w:drawing>
          <wp:inline distT="0" distB="0" distL="0" distR="0" wp14:anchorId="2F52F84D" wp14:editId="02D9ED88">
            <wp:extent cx="1872000" cy="824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000" cy="8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9CC4C" w14:textId="78E3A962" w:rsidR="00CD3E62" w:rsidRDefault="00CD3E6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7"/>
        <w:gridCol w:w="457"/>
        <w:gridCol w:w="703"/>
        <w:gridCol w:w="3034"/>
        <w:gridCol w:w="606"/>
        <w:gridCol w:w="1343"/>
        <w:gridCol w:w="3146"/>
      </w:tblGrid>
      <w:tr w:rsidR="00453094" w:rsidRPr="00CD3E62" w14:paraId="4E1EDF40" w14:textId="77777777" w:rsidTr="008D4C35">
        <w:trPr>
          <w:trHeight w:val="567"/>
        </w:trPr>
        <w:tc>
          <w:tcPr>
            <w:tcW w:w="1624" w:type="dxa"/>
            <w:gridSpan w:val="2"/>
            <w:vAlign w:val="center"/>
          </w:tcPr>
          <w:p w14:paraId="10179ACA" w14:textId="05CF97E7" w:rsidR="00453094" w:rsidRPr="00CD3E62" w:rsidRDefault="00453094" w:rsidP="00CD3E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3E62">
              <w:rPr>
                <w:rFonts w:ascii="Arial" w:hAnsi="Arial" w:cs="Arial"/>
                <w:b/>
                <w:bCs/>
                <w:sz w:val="24"/>
                <w:szCs w:val="24"/>
              </w:rPr>
              <w:t>Job Title:</w:t>
            </w:r>
          </w:p>
        </w:tc>
        <w:tc>
          <w:tcPr>
            <w:tcW w:w="3737" w:type="dxa"/>
            <w:gridSpan w:val="2"/>
            <w:vAlign w:val="center"/>
          </w:tcPr>
          <w:p w14:paraId="177E3F16" w14:textId="7720F486" w:rsidR="00453094" w:rsidRPr="00CD3E62" w:rsidRDefault="008D4C35" w:rsidP="00CD3E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Solicitor</w:t>
            </w:r>
          </w:p>
        </w:tc>
        <w:tc>
          <w:tcPr>
            <w:tcW w:w="1949" w:type="dxa"/>
            <w:gridSpan w:val="2"/>
            <w:vAlign w:val="center"/>
          </w:tcPr>
          <w:p w14:paraId="6146E863" w14:textId="3039291C" w:rsidR="00453094" w:rsidRPr="00453094" w:rsidRDefault="00453094" w:rsidP="00CD3E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3094">
              <w:rPr>
                <w:rFonts w:ascii="Arial" w:hAnsi="Arial" w:cs="Arial"/>
                <w:b/>
                <w:bCs/>
                <w:sz w:val="24"/>
                <w:szCs w:val="24"/>
              </w:rPr>
              <w:t>Contract Type:</w:t>
            </w:r>
          </w:p>
        </w:tc>
        <w:tc>
          <w:tcPr>
            <w:tcW w:w="3146" w:type="dxa"/>
            <w:vAlign w:val="center"/>
          </w:tcPr>
          <w:p w14:paraId="7499DF77" w14:textId="43774F9D" w:rsidR="00453094" w:rsidRPr="00CD3E62" w:rsidRDefault="008D4C35" w:rsidP="00CD3E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Permanent</w:t>
            </w:r>
          </w:p>
        </w:tc>
      </w:tr>
      <w:tr w:rsidR="00CD3E62" w:rsidRPr="00CD3E62" w14:paraId="16088401" w14:textId="77777777" w:rsidTr="008D4C35">
        <w:trPr>
          <w:trHeight w:val="567"/>
        </w:trPr>
        <w:tc>
          <w:tcPr>
            <w:tcW w:w="1167" w:type="dxa"/>
            <w:vAlign w:val="center"/>
          </w:tcPr>
          <w:p w14:paraId="0A138DC2" w14:textId="09F9B203" w:rsidR="00CD3E62" w:rsidRPr="00CD3E62" w:rsidRDefault="00CD3E62" w:rsidP="00CD3E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3E62">
              <w:rPr>
                <w:rFonts w:ascii="Arial" w:hAnsi="Arial" w:cs="Arial"/>
                <w:b/>
                <w:bCs/>
                <w:sz w:val="24"/>
                <w:szCs w:val="24"/>
              </w:rPr>
              <w:t>Grade:</w:t>
            </w:r>
          </w:p>
        </w:tc>
        <w:tc>
          <w:tcPr>
            <w:tcW w:w="1160" w:type="dxa"/>
            <w:gridSpan w:val="2"/>
            <w:vAlign w:val="center"/>
          </w:tcPr>
          <w:p w14:paraId="11678061" w14:textId="30F99A6E" w:rsidR="00CD3E62" w:rsidRPr="00CD3E62" w:rsidRDefault="008D4C35" w:rsidP="00CD3E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SEO</w:t>
            </w:r>
          </w:p>
        </w:tc>
        <w:tc>
          <w:tcPr>
            <w:tcW w:w="3640" w:type="dxa"/>
            <w:gridSpan w:val="2"/>
            <w:vAlign w:val="center"/>
          </w:tcPr>
          <w:p w14:paraId="5FD7F811" w14:textId="6DDEF14F" w:rsidR="00CD3E62" w:rsidRPr="00CD3E62" w:rsidRDefault="00CD3E62" w:rsidP="00CD3E62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3E62">
              <w:rPr>
                <w:rFonts w:ascii="Arial" w:hAnsi="Arial" w:cs="Arial"/>
                <w:b/>
                <w:bCs/>
                <w:sz w:val="24"/>
                <w:szCs w:val="24"/>
              </w:rPr>
              <w:t>Salary range</w:t>
            </w:r>
            <w:r w:rsidR="00340921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489" w:type="dxa"/>
            <w:gridSpan w:val="2"/>
            <w:vAlign w:val="center"/>
          </w:tcPr>
          <w:p w14:paraId="44DC7A9D" w14:textId="03BF1B8A" w:rsidR="00846B65" w:rsidRDefault="00846B65" w:rsidP="00CD3E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Pay Band: </w:t>
            </w:r>
            <w:r w:rsidR="00340921">
              <w:rPr>
                <w:rFonts w:ascii="Arial" w:hAnsi="Arial" w:cs="Arial"/>
                <w:sz w:val="24"/>
                <w:szCs w:val="24"/>
              </w:rPr>
              <w:t>£</w:t>
            </w:r>
            <w:r w:rsidR="0006483B">
              <w:rPr>
                <w:rFonts w:ascii="Arial" w:hAnsi="Arial" w:cs="Arial"/>
                <w:sz w:val="24"/>
                <w:szCs w:val="24"/>
              </w:rPr>
              <w:t xml:space="preserve">42,914 </w:t>
            </w:r>
            <w:r w:rsidR="004666C3">
              <w:rPr>
                <w:rFonts w:ascii="Arial" w:hAnsi="Arial" w:cs="Arial"/>
                <w:sz w:val="24"/>
                <w:szCs w:val="24"/>
              </w:rPr>
              <w:t>-</w:t>
            </w:r>
            <w:r w:rsidR="0006483B">
              <w:rPr>
                <w:rFonts w:ascii="Arial" w:hAnsi="Arial" w:cs="Arial"/>
                <w:sz w:val="24"/>
                <w:szCs w:val="24"/>
              </w:rPr>
              <w:t xml:space="preserve"> £46,182</w:t>
            </w:r>
            <w:r w:rsidR="004666C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E67AD">
              <w:rPr>
                <w:rFonts w:ascii="Arial" w:hAnsi="Arial" w:cs="Arial"/>
                <w:sz w:val="24"/>
                <w:szCs w:val="24"/>
              </w:rPr>
              <w:t>plus a £</w:t>
            </w:r>
            <w:r w:rsidR="004666C3">
              <w:rPr>
                <w:rFonts w:ascii="Arial" w:hAnsi="Arial" w:cs="Arial"/>
                <w:sz w:val="24"/>
                <w:szCs w:val="24"/>
              </w:rPr>
              <w:t>4</w:t>
            </w:r>
            <w:r w:rsidR="00DE67AD">
              <w:rPr>
                <w:rFonts w:ascii="Arial" w:hAnsi="Arial" w:cs="Arial"/>
                <w:sz w:val="24"/>
                <w:szCs w:val="24"/>
              </w:rPr>
              <w:t>,000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666C3">
              <w:rPr>
                <w:rFonts w:ascii="Arial" w:hAnsi="Arial" w:cs="Arial"/>
                <w:sz w:val="24"/>
                <w:szCs w:val="24"/>
              </w:rPr>
              <w:t xml:space="preserve">per annum </w:t>
            </w:r>
            <w:r w:rsidR="00DE67AD">
              <w:rPr>
                <w:rFonts w:ascii="Arial" w:hAnsi="Arial" w:cs="Arial"/>
                <w:sz w:val="24"/>
                <w:szCs w:val="24"/>
              </w:rPr>
              <w:t xml:space="preserve">specialist </w:t>
            </w:r>
            <w:r w:rsidR="004666C3">
              <w:rPr>
                <w:rFonts w:ascii="Arial" w:hAnsi="Arial" w:cs="Arial"/>
                <w:sz w:val="24"/>
                <w:szCs w:val="24"/>
              </w:rPr>
              <w:t xml:space="preserve">pay </w:t>
            </w:r>
            <w:r>
              <w:rPr>
                <w:rFonts w:ascii="Arial" w:hAnsi="Arial" w:cs="Arial"/>
                <w:sz w:val="24"/>
                <w:szCs w:val="24"/>
              </w:rPr>
              <w:t xml:space="preserve">allowance </w:t>
            </w:r>
            <w:r w:rsidR="0006483B">
              <w:rPr>
                <w:rFonts w:ascii="Arial" w:hAnsi="Arial" w:cs="Arial"/>
                <w:sz w:val="24"/>
                <w:szCs w:val="24"/>
              </w:rPr>
              <w:t>if duty solicitor qualified</w:t>
            </w:r>
          </w:p>
          <w:p w14:paraId="4AB4D2D1" w14:textId="0983B4D0" w:rsidR="00CC29B1" w:rsidRPr="00CD3E62" w:rsidRDefault="00CC29B1" w:rsidP="00CD3E6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3E62" w:rsidRPr="00CD3E62" w14:paraId="13882EF5" w14:textId="77777777" w:rsidTr="008D4C35">
        <w:trPr>
          <w:trHeight w:val="567"/>
        </w:trPr>
        <w:tc>
          <w:tcPr>
            <w:tcW w:w="2327" w:type="dxa"/>
            <w:gridSpan w:val="3"/>
            <w:vAlign w:val="center"/>
          </w:tcPr>
          <w:p w14:paraId="5FBCD94D" w14:textId="6CA61568" w:rsidR="00CD3E62" w:rsidRPr="00CD3E62" w:rsidRDefault="00CD3E62" w:rsidP="00CD3E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3E62">
              <w:rPr>
                <w:rFonts w:ascii="Arial" w:hAnsi="Arial" w:cs="Arial"/>
                <w:b/>
                <w:bCs/>
                <w:sz w:val="24"/>
                <w:szCs w:val="24"/>
              </w:rPr>
              <w:t>Location:</w:t>
            </w:r>
          </w:p>
        </w:tc>
        <w:tc>
          <w:tcPr>
            <w:tcW w:w="8129" w:type="dxa"/>
            <w:gridSpan w:val="4"/>
            <w:vAlign w:val="center"/>
          </w:tcPr>
          <w:p w14:paraId="6AE94EFD" w14:textId="53A2F008" w:rsidR="00CD3E62" w:rsidRPr="00CD3E62" w:rsidRDefault="00353016" w:rsidP="00CD3E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PDS Offices </w:t>
            </w:r>
          </w:p>
        </w:tc>
      </w:tr>
      <w:tr w:rsidR="008D4C35" w:rsidRPr="00CD3E62" w14:paraId="5B2B460F" w14:textId="77777777" w:rsidTr="008D4C35">
        <w:trPr>
          <w:trHeight w:val="567"/>
        </w:trPr>
        <w:tc>
          <w:tcPr>
            <w:tcW w:w="2327" w:type="dxa"/>
            <w:gridSpan w:val="3"/>
            <w:vAlign w:val="center"/>
          </w:tcPr>
          <w:p w14:paraId="2CA53F2B" w14:textId="52027983" w:rsidR="008D4C35" w:rsidRPr="00CD3E62" w:rsidRDefault="008D4C35" w:rsidP="00CD3E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3E62">
              <w:rPr>
                <w:rFonts w:ascii="Arial" w:hAnsi="Arial" w:cs="Arial"/>
                <w:b/>
                <w:bCs/>
                <w:sz w:val="24"/>
                <w:szCs w:val="24"/>
              </w:rPr>
              <w:t>Directorate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/Team</w:t>
            </w:r>
            <w:r w:rsidRPr="00CD3E62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8129" w:type="dxa"/>
            <w:gridSpan w:val="4"/>
            <w:vAlign w:val="center"/>
          </w:tcPr>
          <w:p w14:paraId="5A752578" w14:textId="1AED3B3E" w:rsidR="008D4C35" w:rsidRPr="00CD3E62" w:rsidRDefault="008D4C35" w:rsidP="00CD3E6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Public Defender Service</w:t>
            </w:r>
          </w:p>
        </w:tc>
      </w:tr>
      <w:tr w:rsidR="00CD3E62" w:rsidRPr="00CD3E62" w14:paraId="471D3984" w14:textId="77777777" w:rsidTr="008D4C35">
        <w:trPr>
          <w:trHeight w:val="567"/>
        </w:trPr>
        <w:tc>
          <w:tcPr>
            <w:tcW w:w="2327" w:type="dxa"/>
            <w:gridSpan w:val="3"/>
            <w:vAlign w:val="center"/>
          </w:tcPr>
          <w:p w14:paraId="6A7E27F8" w14:textId="0718D436" w:rsidR="00CD3E62" w:rsidRPr="00CD3E62" w:rsidRDefault="00CD3E62" w:rsidP="00CD3E6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3E62">
              <w:rPr>
                <w:rFonts w:ascii="Arial" w:hAnsi="Arial" w:cs="Arial"/>
                <w:b/>
                <w:bCs/>
                <w:sz w:val="24"/>
                <w:szCs w:val="24"/>
              </w:rPr>
              <w:t>Working Pattern:</w:t>
            </w:r>
          </w:p>
        </w:tc>
        <w:tc>
          <w:tcPr>
            <w:tcW w:w="8129" w:type="dxa"/>
            <w:gridSpan w:val="4"/>
            <w:vAlign w:val="center"/>
          </w:tcPr>
          <w:p w14:paraId="04D0536D" w14:textId="74BDAA50" w:rsidR="00CD3E62" w:rsidRPr="00CD3E62" w:rsidRDefault="00CD3E62" w:rsidP="00CD3E62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Hlk536184453"/>
            <w:r w:rsidRPr="00CD3E62">
              <w:rPr>
                <w:rFonts w:ascii="Arial" w:hAnsi="Arial" w:cs="Arial"/>
                <w:sz w:val="24"/>
                <w:szCs w:val="24"/>
              </w:rPr>
              <w:t>The post is supported by the MOJ flexible working policy and includes colleagues who work flexibly, remotely, part time or as part of a job share etc.</w:t>
            </w:r>
            <w:bookmarkEnd w:id="0"/>
          </w:p>
        </w:tc>
      </w:tr>
    </w:tbl>
    <w:p w14:paraId="5EEC8458" w14:textId="77777777" w:rsidR="00846B65" w:rsidRDefault="00846B65" w:rsidP="007C01AB">
      <w:pPr>
        <w:pStyle w:val="Heading1"/>
        <w:rPr>
          <w:rFonts w:ascii="Arial" w:hAnsi="Arial" w:cs="Arial"/>
          <w:b/>
          <w:bCs/>
          <w:sz w:val="28"/>
          <w:szCs w:val="28"/>
        </w:rPr>
      </w:pPr>
    </w:p>
    <w:p w14:paraId="731BD183" w14:textId="3ACCD3F7" w:rsidR="008D4C35" w:rsidRPr="00046FEA" w:rsidRDefault="008D4C35" w:rsidP="007C01AB">
      <w:pPr>
        <w:pStyle w:val="Heading1"/>
        <w:rPr>
          <w:rFonts w:ascii="Arial" w:hAnsi="Arial" w:cs="Arial"/>
          <w:b/>
          <w:bCs/>
          <w:sz w:val="28"/>
          <w:szCs w:val="28"/>
        </w:rPr>
      </w:pPr>
      <w:r w:rsidRPr="00046FEA">
        <w:rPr>
          <w:rFonts w:ascii="Arial" w:hAnsi="Arial" w:cs="Arial"/>
          <w:b/>
          <w:bCs/>
          <w:sz w:val="28"/>
          <w:szCs w:val="28"/>
        </w:rPr>
        <w:t xml:space="preserve">The Public Defender Service </w:t>
      </w:r>
    </w:p>
    <w:p w14:paraId="197DC683" w14:textId="77777777" w:rsidR="00046FEA" w:rsidRDefault="00046FEA" w:rsidP="00046FEA">
      <w:pPr>
        <w:rPr>
          <w:rFonts w:ascii="Arial" w:hAnsi="Arial" w:cs="Arial"/>
          <w:sz w:val="24"/>
          <w:szCs w:val="24"/>
          <w:lang w:eastAsia="en-GB"/>
        </w:rPr>
      </w:pPr>
      <w:r w:rsidRPr="00046FEA">
        <w:rPr>
          <w:rFonts w:ascii="Arial" w:hAnsi="Arial" w:cs="Arial"/>
          <w:sz w:val="24"/>
          <w:szCs w:val="24"/>
          <w:lang w:eastAsia="en-GB"/>
        </w:rPr>
        <w:t xml:space="preserve">The Public Defender Service (PDS) is a department of the Legal Aid Agency (LAA) that operates alongside private providers delivering a full range of quality, value for money services within the criminal defence market. </w:t>
      </w:r>
    </w:p>
    <w:p w14:paraId="5CF8A239" w14:textId="77777777" w:rsidR="00046FEA" w:rsidRDefault="00046FEA" w:rsidP="00046FEA">
      <w:pPr>
        <w:rPr>
          <w:rFonts w:ascii="Arial" w:hAnsi="Arial" w:cs="Arial"/>
          <w:sz w:val="24"/>
          <w:szCs w:val="24"/>
          <w:lang w:eastAsia="en-GB"/>
        </w:rPr>
      </w:pPr>
      <w:r w:rsidRPr="00046FEA">
        <w:rPr>
          <w:rFonts w:ascii="Arial" w:hAnsi="Arial" w:cs="Arial"/>
          <w:sz w:val="24"/>
          <w:szCs w:val="24"/>
          <w:lang w:eastAsia="en-GB"/>
        </w:rPr>
        <w:t xml:space="preserve">Informed by its participation in the market, PDS contributes credible and expert advice to the government on service and policy development affecting the sector and acts as a test-bed for innovation and quality improvements. </w:t>
      </w:r>
    </w:p>
    <w:p w14:paraId="6325C393" w14:textId="329E071A" w:rsidR="00846B65" w:rsidRPr="00846B65" w:rsidRDefault="00046FEA" w:rsidP="00846B65">
      <w:pPr>
        <w:rPr>
          <w:sz w:val="24"/>
          <w:szCs w:val="24"/>
        </w:rPr>
      </w:pPr>
      <w:r w:rsidRPr="00046FEA">
        <w:rPr>
          <w:rFonts w:ascii="Arial" w:hAnsi="Arial" w:cs="Arial"/>
          <w:sz w:val="24"/>
          <w:szCs w:val="24"/>
          <w:lang w:eastAsia="en-GB"/>
        </w:rPr>
        <w:t>PDS operations provide a critical safeguard against market failure across England and Wales, thereby ensuring the LAA fulfils its statutory responsibility to ensure continuous access to justice.</w:t>
      </w:r>
    </w:p>
    <w:p w14:paraId="77DE6D59" w14:textId="2F54CC13" w:rsidR="00486A5D" w:rsidRPr="007C01AB" w:rsidRDefault="00486A5D" w:rsidP="007C01AB">
      <w:pPr>
        <w:pStyle w:val="Heading1"/>
        <w:rPr>
          <w:rFonts w:ascii="Arial" w:hAnsi="Arial" w:cs="Arial"/>
          <w:b/>
          <w:bCs/>
          <w:sz w:val="28"/>
          <w:szCs w:val="28"/>
        </w:rPr>
      </w:pPr>
      <w:r w:rsidRPr="007C01AB">
        <w:rPr>
          <w:rFonts w:ascii="Arial" w:hAnsi="Arial" w:cs="Arial"/>
          <w:b/>
          <w:bCs/>
          <w:sz w:val="28"/>
          <w:szCs w:val="28"/>
        </w:rPr>
        <w:t>Job Summary</w:t>
      </w:r>
    </w:p>
    <w:p w14:paraId="5FD85C71" w14:textId="77777777" w:rsidR="00046FEA" w:rsidRPr="008E03DB" w:rsidRDefault="00046FEA">
      <w:pPr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Provision of advice, assistance and representation to individuals subject to investigation or prosecution o</w:t>
      </w:r>
      <w:r w:rsidRPr="008E03DB">
        <w:rPr>
          <w:rFonts w:ascii="Arial" w:hAnsi="Arial" w:cs="Arial"/>
          <w:sz w:val="24"/>
          <w:szCs w:val="24"/>
        </w:rPr>
        <w:t xml:space="preserve">f </w:t>
      </w:r>
      <w:r w:rsidRPr="008E03DB">
        <w:rPr>
          <w:rFonts w:ascii="Arial" w:hAnsi="Arial" w:cs="Arial"/>
          <w:sz w:val="24"/>
          <w:szCs w:val="24"/>
          <w:lang w:eastAsia="en-GB"/>
        </w:rPr>
        <w:t>a criminal offence.</w:t>
      </w:r>
    </w:p>
    <w:p w14:paraId="53C7846C" w14:textId="203657F0" w:rsidR="00486A5D" w:rsidRPr="008E03DB" w:rsidRDefault="00486A5D">
      <w:pPr>
        <w:rPr>
          <w:rFonts w:ascii="Arial" w:hAnsi="Arial" w:cs="Arial"/>
          <w:b/>
          <w:bCs/>
          <w:sz w:val="24"/>
          <w:szCs w:val="24"/>
        </w:rPr>
      </w:pPr>
      <w:r w:rsidRPr="008E03DB">
        <w:rPr>
          <w:rFonts w:ascii="Arial" w:hAnsi="Arial" w:cs="Arial"/>
          <w:b/>
          <w:bCs/>
          <w:sz w:val="24"/>
          <w:szCs w:val="24"/>
        </w:rPr>
        <w:t>Key Responsibilities:</w:t>
      </w:r>
    </w:p>
    <w:p w14:paraId="5B71AB2E" w14:textId="738AB706" w:rsidR="00046FEA" w:rsidRPr="008E03DB" w:rsidRDefault="00046FEA" w:rsidP="00046FE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Provide a high volume of advice, assistance and representation to individuals subject to the investigation or prosecution of a criminal offence,</w:t>
      </w:r>
    </w:p>
    <w:p w14:paraId="32C0F53A" w14:textId="26EC79F9" w:rsidR="00046FEA" w:rsidRPr="008E03DB" w:rsidRDefault="00046FEA" w:rsidP="00046FE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Be an effective team member who supports colleagues,</w:t>
      </w:r>
    </w:p>
    <w:p w14:paraId="2F8C9307" w14:textId="6C1A0489" w:rsidR="00046FEA" w:rsidRDefault="00046FEA" w:rsidP="00046FE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Contribute personally to the continuous improvement of PDS service and the development of PDS as a great place to work,</w:t>
      </w:r>
    </w:p>
    <w:p w14:paraId="3D2CE4BF" w14:textId="40904B7D" w:rsidR="00846B65" w:rsidRPr="008E03DB" w:rsidRDefault="00846B65" w:rsidP="00046FE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Participation </w:t>
      </w:r>
      <w:r w:rsidR="00B44D8B">
        <w:rPr>
          <w:rFonts w:ascii="Arial" w:hAnsi="Arial" w:cs="Arial"/>
          <w:sz w:val="24"/>
          <w:szCs w:val="24"/>
          <w:lang w:eastAsia="en-GB"/>
        </w:rPr>
        <w:t>i</w:t>
      </w:r>
      <w:r>
        <w:rPr>
          <w:rFonts w:ascii="Arial" w:hAnsi="Arial" w:cs="Arial"/>
          <w:sz w:val="24"/>
          <w:szCs w:val="24"/>
          <w:lang w:eastAsia="en-GB"/>
        </w:rPr>
        <w:t>n office out of hours rota</w:t>
      </w:r>
      <w:r w:rsidR="0006483B">
        <w:rPr>
          <w:rFonts w:ascii="Arial" w:hAnsi="Arial" w:cs="Arial"/>
          <w:sz w:val="24"/>
          <w:szCs w:val="24"/>
          <w:lang w:eastAsia="en-GB"/>
        </w:rPr>
        <w:t>, including duty/own client work and court cover</w:t>
      </w:r>
    </w:p>
    <w:p w14:paraId="3EF14F08" w14:textId="5E0439E4" w:rsidR="00046FEA" w:rsidRPr="008E03DB" w:rsidRDefault="00046FEA" w:rsidP="00046FE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Provide expert input to various projects within the Agency and wider Government.</w:t>
      </w:r>
    </w:p>
    <w:p w14:paraId="5E0CB077" w14:textId="2A6433E1" w:rsidR="00046FEA" w:rsidRPr="008E03DB" w:rsidRDefault="00046FEA" w:rsidP="00046FEA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  <w:bCs/>
          <w:sz w:val="24"/>
          <w:szCs w:val="24"/>
          <w:lang w:eastAsia="en-GB"/>
        </w:rPr>
      </w:pPr>
      <w:r w:rsidRPr="008E03DB">
        <w:rPr>
          <w:rFonts w:ascii="Arial" w:hAnsi="Arial" w:cs="Arial"/>
          <w:b/>
          <w:bCs/>
          <w:sz w:val="24"/>
          <w:szCs w:val="24"/>
          <w:lang w:eastAsia="en-GB"/>
        </w:rPr>
        <w:t>Essential Criteria:</w:t>
      </w:r>
    </w:p>
    <w:p w14:paraId="097BA412" w14:textId="53576CEC" w:rsidR="00046FEA" w:rsidRPr="008E03DB" w:rsidRDefault="00046FEA" w:rsidP="00046FE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Solicitor, Barrister or CFilex fully qualified to practice in England and Wales with excellent practical knowledge of criminal law, evidence and procedure.</w:t>
      </w:r>
    </w:p>
    <w:p w14:paraId="67520481" w14:textId="153400D4" w:rsidR="00046FEA" w:rsidRPr="008E03DB" w:rsidRDefault="00046FEA" w:rsidP="00046FE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 xml:space="preserve">Effective communication skills and personal presence that enables rapport-building with criminal defence clients, a broad range of external stakeholders and with own team </w:t>
      </w:r>
      <w:r w:rsidRPr="008E03DB">
        <w:rPr>
          <w:rFonts w:ascii="Arial" w:hAnsi="Arial" w:cs="Arial"/>
          <w:sz w:val="24"/>
          <w:szCs w:val="24"/>
          <w:lang w:eastAsia="en-GB"/>
        </w:rPr>
        <w:lastRenderedPageBreak/>
        <w:t>members and colleagues, with the ability to challenge police and other prosecution authorities in a manner that is effective, professional and in the best interests of the client.</w:t>
      </w:r>
    </w:p>
    <w:p w14:paraId="5083AB05" w14:textId="5BFA7346" w:rsidR="00046FEA" w:rsidRPr="008E03DB" w:rsidRDefault="00046FEA" w:rsidP="00046FE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Excellent advocacy skills and experience in preparing a range of cases to trial in both the Magistrates and Crown Courts.</w:t>
      </w:r>
    </w:p>
    <w:p w14:paraId="75221A10" w14:textId="7478393F" w:rsidR="00046FEA" w:rsidRPr="008E03DB" w:rsidRDefault="00046FEA" w:rsidP="00046FE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Commitment to the wider aims of the PDS to become an exemplar of best practice in criminal litigation and advocacy.</w:t>
      </w:r>
    </w:p>
    <w:p w14:paraId="384ECFA0" w14:textId="596C0B2D" w:rsidR="00046FEA" w:rsidRPr="008E03DB" w:rsidRDefault="00846B65" w:rsidP="00046FE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>S</w:t>
      </w:r>
      <w:r w:rsidR="00046FEA" w:rsidRPr="008E03DB">
        <w:rPr>
          <w:rFonts w:ascii="Arial" w:hAnsi="Arial" w:cs="Arial"/>
          <w:sz w:val="24"/>
          <w:szCs w:val="24"/>
          <w:lang w:eastAsia="en-GB"/>
        </w:rPr>
        <w:t>ound IT skills (particularly Microsoft Office), and the willingness to self-create the majority of own documentation.</w:t>
      </w:r>
    </w:p>
    <w:p w14:paraId="427FF1AF" w14:textId="4236A16C" w:rsidR="00046FEA" w:rsidRPr="008E03DB" w:rsidRDefault="00046FEA" w:rsidP="00046FE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Ability and willingness to work flexibly including where appropriate during unsociable hours</w:t>
      </w:r>
    </w:p>
    <w:p w14:paraId="4167A822" w14:textId="53C3831B" w:rsidR="00046FEA" w:rsidRPr="008E03DB" w:rsidRDefault="00046FEA" w:rsidP="00046FEA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4"/>
          <w:szCs w:val="24"/>
          <w:lang w:eastAsia="en-GB"/>
        </w:rPr>
      </w:pPr>
      <w:r w:rsidRPr="008E03DB">
        <w:rPr>
          <w:rFonts w:ascii="Arial" w:hAnsi="Arial" w:cs="Arial"/>
          <w:sz w:val="24"/>
          <w:szCs w:val="24"/>
          <w:lang w:eastAsia="en-GB"/>
        </w:rPr>
        <w:t>Possession of a full driving licence and access to a motor vehicle, together with flexibility and preparedness to travel to cover cases</w:t>
      </w:r>
      <w:r w:rsidR="00CE00F1">
        <w:rPr>
          <w:rFonts w:ascii="Arial" w:hAnsi="Arial" w:cs="Arial"/>
          <w:sz w:val="24"/>
          <w:szCs w:val="24"/>
          <w:lang w:eastAsia="en-GB"/>
        </w:rPr>
        <w:t xml:space="preserve"> and attend training</w:t>
      </w:r>
      <w:r w:rsidRPr="008E03DB">
        <w:rPr>
          <w:rFonts w:ascii="Arial" w:hAnsi="Arial" w:cs="Arial"/>
          <w:sz w:val="24"/>
          <w:szCs w:val="24"/>
          <w:lang w:eastAsia="en-GB"/>
        </w:rPr>
        <w:t xml:space="preserve"> across England and Wales if required.</w:t>
      </w:r>
    </w:p>
    <w:p w14:paraId="657D7426" w14:textId="47DC6B7B" w:rsidR="00881DEB" w:rsidRPr="007C01AB" w:rsidRDefault="00881DEB" w:rsidP="007C01AB">
      <w:pPr>
        <w:pStyle w:val="Heading1"/>
        <w:rPr>
          <w:rFonts w:ascii="Arial" w:hAnsi="Arial" w:cs="Arial"/>
          <w:b/>
          <w:bCs/>
          <w:sz w:val="28"/>
          <w:szCs w:val="28"/>
        </w:rPr>
      </w:pPr>
      <w:r w:rsidRPr="007C01AB">
        <w:rPr>
          <w:rFonts w:ascii="Arial" w:hAnsi="Arial" w:cs="Arial"/>
          <w:b/>
          <w:bCs/>
          <w:sz w:val="28"/>
          <w:szCs w:val="28"/>
        </w:rPr>
        <w:t xml:space="preserve">Assessment approach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81DEB" w:rsidRPr="00881DEB" w14:paraId="5BBE5173" w14:textId="77777777" w:rsidTr="00F47A9E">
        <w:tc>
          <w:tcPr>
            <w:tcW w:w="10456" w:type="dxa"/>
          </w:tcPr>
          <w:p w14:paraId="42629A18" w14:textId="7FAF8D93" w:rsidR="00881DEB" w:rsidRPr="00881DEB" w:rsidRDefault="00881DE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1DE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Application </w:t>
            </w:r>
            <w:r w:rsidR="003409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and Assessment </w:t>
            </w:r>
            <w:r w:rsidRPr="00881DEB">
              <w:rPr>
                <w:rFonts w:ascii="Arial" w:hAnsi="Arial" w:cs="Arial"/>
                <w:b/>
                <w:bCs/>
                <w:sz w:val="24"/>
                <w:szCs w:val="24"/>
              </w:rPr>
              <w:t>Process</w:t>
            </w:r>
          </w:p>
        </w:tc>
      </w:tr>
      <w:tr w:rsidR="00881DEB" w14:paraId="76CAC70C" w14:textId="77777777" w:rsidTr="006161EA">
        <w:tc>
          <w:tcPr>
            <w:tcW w:w="10456" w:type="dxa"/>
          </w:tcPr>
          <w:p w14:paraId="3D9AE9F7" w14:textId="0BE8C2D3" w:rsidR="00340921" w:rsidRDefault="00340921" w:rsidP="00340921">
            <w:pPr>
              <w:rPr>
                <w:rFonts w:ascii="Arial" w:hAnsi="Arial" w:cs="Arial"/>
                <w:sz w:val="24"/>
                <w:szCs w:val="24"/>
              </w:rPr>
            </w:pPr>
            <w:r w:rsidRPr="00340921">
              <w:rPr>
                <w:rFonts w:ascii="Arial" w:hAnsi="Arial" w:cs="Arial"/>
                <w:sz w:val="24"/>
                <w:szCs w:val="24"/>
              </w:rPr>
              <w:t>If you are successful at the application stage, you will be invited to an interview, via MS Teams.</w:t>
            </w:r>
          </w:p>
          <w:p w14:paraId="7B86C216" w14:textId="7BD0B0FD" w:rsidR="00846B65" w:rsidRPr="00846B65" w:rsidRDefault="00846B65" w:rsidP="003409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22C270" w14:textId="76A7FCDA" w:rsidR="00846B65" w:rsidRPr="00846B65" w:rsidRDefault="00846B65" w:rsidP="00340921">
            <w:pPr>
              <w:rPr>
                <w:rFonts w:ascii="Arial" w:hAnsi="Arial" w:cs="Arial"/>
                <w:sz w:val="24"/>
                <w:szCs w:val="24"/>
              </w:rPr>
            </w:pPr>
            <w:r w:rsidRPr="00846B65">
              <w:rPr>
                <w:rFonts w:ascii="Arial" w:hAnsi="Arial" w:cs="Arial"/>
                <w:sz w:val="24"/>
                <w:szCs w:val="24"/>
              </w:rPr>
              <w:t xml:space="preserve">Behaviours assessed at interview are Communicating &amp; Influencing, Working Together and Delivering at Pace. </w:t>
            </w:r>
          </w:p>
          <w:p w14:paraId="7B0E81F7" w14:textId="77777777" w:rsidR="00340921" w:rsidRDefault="00340921" w:rsidP="003409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9CEDBE" w14:textId="510821C9" w:rsidR="00340921" w:rsidRPr="00340921" w:rsidRDefault="00340921" w:rsidP="003409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 well as the above behaviours, </w:t>
            </w:r>
            <w:r w:rsidR="00846B65">
              <w:rPr>
                <w:rFonts w:ascii="Arial" w:hAnsi="Arial" w:cs="Arial"/>
                <w:sz w:val="24"/>
                <w:szCs w:val="24"/>
              </w:rPr>
              <w:t>experience</w:t>
            </w:r>
            <w:r w:rsidR="002200E5">
              <w:rPr>
                <w:rFonts w:ascii="Arial" w:hAnsi="Arial" w:cs="Arial"/>
                <w:sz w:val="24"/>
                <w:szCs w:val="24"/>
              </w:rPr>
              <w:t>,</w:t>
            </w:r>
            <w:r w:rsidR="00846B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200E5">
              <w:rPr>
                <w:rFonts w:ascii="Arial" w:hAnsi="Arial" w:cs="Arial"/>
                <w:sz w:val="24"/>
                <w:szCs w:val="24"/>
              </w:rPr>
              <w:t xml:space="preserve">technical skills </w:t>
            </w:r>
            <w:r w:rsidR="00846B65">
              <w:rPr>
                <w:rFonts w:ascii="Arial" w:hAnsi="Arial" w:cs="Arial"/>
                <w:sz w:val="24"/>
                <w:szCs w:val="24"/>
              </w:rPr>
              <w:t xml:space="preserve">and 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340921">
              <w:rPr>
                <w:rFonts w:ascii="Arial" w:hAnsi="Arial" w:cs="Arial"/>
                <w:sz w:val="24"/>
                <w:szCs w:val="24"/>
              </w:rPr>
              <w:t>trengths applicable to the role will also be assessed at interview.</w:t>
            </w:r>
          </w:p>
          <w:p w14:paraId="2C092B31" w14:textId="4B02CA87" w:rsidR="00881DEB" w:rsidRDefault="00881DE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1A3A49F" w14:textId="77777777" w:rsidR="00846B65" w:rsidRDefault="00846B65">
      <w:pPr>
        <w:rPr>
          <w:rFonts w:ascii="Arial" w:hAnsi="Arial" w:cs="Arial"/>
          <w:sz w:val="24"/>
          <w:szCs w:val="24"/>
        </w:rPr>
      </w:pPr>
    </w:p>
    <w:p w14:paraId="0BE5DE80" w14:textId="6DEF2EF1" w:rsidR="007C01AB" w:rsidRDefault="007C01AB" w:rsidP="00846B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you would like more information on this opportunity, please contact </w:t>
      </w:r>
      <w:hyperlink r:id="rId9" w:history="1">
        <w:r w:rsidR="00340921" w:rsidRPr="00F85E82">
          <w:rPr>
            <w:rStyle w:val="Hyperlink"/>
            <w:rFonts w:ascii="Arial" w:hAnsi="Arial" w:cs="Arial"/>
            <w:sz w:val="24"/>
            <w:szCs w:val="24"/>
          </w:rPr>
          <w:t>pds.businessteam@justice.gov.uk</w:t>
        </w:r>
      </w:hyperlink>
      <w:r w:rsidR="00340921">
        <w:rPr>
          <w:rFonts w:ascii="Arial" w:hAnsi="Arial" w:cs="Arial"/>
          <w:sz w:val="24"/>
          <w:szCs w:val="24"/>
        </w:rPr>
        <w:t xml:space="preserve"> </w:t>
      </w:r>
    </w:p>
    <w:p w14:paraId="321BC2E7" w14:textId="77777777" w:rsidR="00486A5D" w:rsidRPr="00486A5D" w:rsidRDefault="00486A5D">
      <w:pPr>
        <w:rPr>
          <w:rFonts w:ascii="Arial" w:hAnsi="Arial" w:cs="Arial"/>
          <w:sz w:val="24"/>
          <w:szCs w:val="24"/>
        </w:rPr>
      </w:pPr>
    </w:p>
    <w:sectPr w:rsidR="00486A5D" w:rsidRPr="00486A5D" w:rsidSect="00CD3E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NeueLT Std L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E0ECD"/>
    <w:multiLevelType w:val="hybridMultilevel"/>
    <w:tmpl w:val="016AC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32104"/>
    <w:multiLevelType w:val="hybridMultilevel"/>
    <w:tmpl w:val="A3989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AC3888"/>
    <w:multiLevelType w:val="hybridMultilevel"/>
    <w:tmpl w:val="15F47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C2755E"/>
    <w:multiLevelType w:val="hybridMultilevel"/>
    <w:tmpl w:val="55F2A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4036466">
    <w:abstractNumId w:val="3"/>
  </w:num>
  <w:num w:numId="2" w16cid:durableId="2088375565">
    <w:abstractNumId w:val="1"/>
  </w:num>
  <w:num w:numId="3" w16cid:durableId="426510292">
    <w:abstractNumId w:val="2"/>
  </w:num>
  <w:num w:numId="4" w16cid:durableId="1597443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E62"/>
    <w:rsid w:val="0001254A"/>
    <w:rsid w:val="00046FEA"/>
    <w:rsid w:val="0006483B"/>
    <w:rsid w:val="000C13AD"/>
    <w:rsid w:val="001079C9"/>
    <w:rsid w:val="00136E94"/>
    <w:rsid w:val="001907F4"/>
    <w:rsid w:val="00190C14"/>
    <w:rsid w:val="001A2090"/>
    <w:rsid w:val="001E7692"/>
    <w:rsid w:val="002200E5"/>
    <w:rsid w:val="00340921"/>
    <w:rsid w:val="00353016"/>
    <w:rsid w:val="00395262"/>
    <w:rsid w:val="003C1120"/>
    <w:rsid w:val="003C5F01"/>
    <w:rsid w:val="00453094"/>
    <w:rsid w:val="00454977"/>
    <w:rsid w:val="004666C3"/>
    <w:rsid w:val="00486A5D"/>
    <w:rsid w:val="005B74EF"/>
    <w:rsid w:val="00655757"/>
    <w:rsid w:val="00680B73"/>
    <w:rsid w:val="00693454"/>
    <w:rsid w:val="007071C6"/>
    <w:rsid w:val="0071457D"/>
    <w:rsid w:val="007B74BC"/>
    <w:rsid w:val="007C01AB"/>
    <w:rsid w:val="0082284C"/>
    <w:rsid w:val="00846B65"/>
    <w:rsid w:val="00881DEB"/>
    <w:rsid w:val="008D4C35"/>
    <w:rsid w:val="008E03DB"/>
    <w:rsid w:val="00A42B1A"/>
    <w:rsid w:val="00A53616"/>
    <w:rsid w:val="00B44D8B"/>
    <w:rsid w:val="00B62F90"/>
    <w:rsid w:val="00BC0EC7"/>
    <w:rsid w:val="00C1000A"/>
    <w:rsid w:val="00C359E6"/>
    <w:rsid w:val="00CA5DC5"/>
    <w:rsid w:val="00CC29B1"/>
    <w:rsid w:val="00CD3E62"/>
    <w:rsid w:val="00CE00F1"/>
    <w:rsid w:val="00D44F93"/>
    <w:rsid w:val="00D727D6"/>
    <w:rsid w:val="00DE67AD"/>
    <w:rsid w:val="00F06BA5"/>
    <w:rsid w:val="00F2176B"/>
    <w:rsid w:val="00F270F6"/>
    <w:rsid w:val="00F33206"/>
    <w:rsid w:val="00F40EB3"/>
    <w:rsid w:val="00FE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96943"/>
  <w15:chartTrackingRefBased/>
  <w15:docId w15:val="{C3D3694E-C198-46A4-89AE-C11FA8739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0921"/>
  </w:style>
  <w:style w:type="paragraph" w:styleId="Heading1">
    <w:name w:val="heading 1"/>
    <w:basedOn w:val="Normal"/>
    <w:next w:val="Normal"/>
    <w:link w:val="Heading1Char"/>
    <w:uiPriority w:val="9"/>
    <w:qFormat/>
    <w:rsid w:val="007C01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01A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3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link w:val="BodyTextChar"/>
    <w:uiPriority w:val="1"/>
    <w:qFormat/>
    <w:rsid w:val="00486A5D"/>
    <w:pPr>
      <w:spacing w:after="240" w:line="276" w:lineRule="auto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1"/>
    <w:rsid w:val="00486A5D"/>
    <w:rPr>
      <w:sz w:val="24"/>
    </w:rPr>
  </w:style>
  <w:style w:type="paragraph" w:styleId="ListParagraph">
    <w:name w:val="List Paragraph"/>
    <w:basedOn w:val="Normal"/>
    <w:uiPriority w:val="34"/>
    <w:qFormat/>
    <w:rsid w:val="00486A5D"/>
    <w:pPr>
      <w:ind w:left="720"/>
      <w:contextualSpacing/>
    </w:pPr>
  </w:style>
  <w:style w:type="character" w:styleId="Hyperlink">
    <w:name w:val="Hyperlink"/>
    <w:uiPriority w:val="99"/>
    <w:unhideWhenUsed/>
    <w:rsid w:val="007C01AB"/>
    <w:rPr>
      <w:strike w:val="0"/>
      <w:dstrike w:val="0"/>
      <w:color w:val="005EA5"/>
      <w:u w:val="none"/>
      <w:effect w:val="none"/>
    </w:rPr>
  </w:style>
  <w:style w:type="character" w:customStyle="1" w:styleId="Heading1Char">
    <w:name w:val="Heading 1 Char"/>
    <w:basedOn w:val="DefaultParagraphFont"/>
    <w:link w:val="Heading1"/>
    <w:uiPriority w:val="9"/>
    <w:rsid w:val="007C01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C01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FE5B42"/>
    <w:rPr>
      <w:color w:val="605E5C"/>
      <w:shd w:val="clear" w:color="auto" w:fill="E1DFDD"/>
    </w:rPr>
  </w:style>
  <w:style w:type="paragraph" w:customStyle="1" w:styleId="Pa4">
    <w:name w:val="Pa4"/>
    <w:basedOn w:val="Normal"/>
    <w:next w:val="Normal"/>
    <w:uiPriority w:val="99"/>
    <w:rsid w:val="00340921"/>
    <w:pPr>
      <w:autoSpaceDE w:val="0"/>
      <w:autoSpaceDN w:val="0"/>
      <w:adjustRightInd w:val="0"/>
      <w:spacing w:after="0" w:line="241" w:lineRule="atLeast"/>
    </w:pPr>
    <w:rPr>
      <w:rFonts w:ascii="HelveticaNeueLT Std Lt" w:hAnsi="HelveticaNeueLT Std Lt"/>
      <w:sz w:val="24"/>
      <w:szCs w:val="24"/>
    </w:rPr>
  </w:style>
  <w:style w:type="paragraph" w:customStyle="1" w:styleId="Pa2">
    <w:name w:val="Pa2"/>
    <w:basedOn w:val="Normal"/>
    <w:next w:val="Normal"/>
    <w:uiPriority w:val="99"/>
    <w:rsid w:val="00340921"/>
    <w:pPr>
      <w:autoSpaceDE w:val="0"/>
      <w:autoSpaceDN w:val="0"/>
      <w:adjustRightInd w:val="0"/>
      <w:spacing w:after="0" w:line="241" w:lineRule="atLeast"/>
    </w:pPr>
    <w:rPr>
      <w:rFonts w:ascii="HelveticaNeueLT Std Lt" w:hAnsi="HelveticaNeueLT Std 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7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ds.businessteam@justice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AE0700A0916B4591BF3B9DBE68FA13" ma:contentTypeVersion="12" ma:contentTypeDescription="Create a new document." ma:contentTypeScope="" ma:versionID="80ae4ca4084550eca603e49afab5541a">
  <xsd:schema xmlns:xsd="http://www.w3.org/2001/XMLSchema" xmlns:xs="http://www.w3.org/2001/XMLSchema" xmlns:p="http://schemas.microsoft.com/office/2006/metadata/properties" xmlns:ns3="361e76a0-2d5e-4d26-a8d0-21d351268093" xmlns:ns4="70e1e805-b9d8-488c-a84c-70f32eb59a42" targetNamespace="http://schemas.microsoft.com/office/2006/metadata/properties" ma:root="true" ma:fieldsID="5c6b02550b6ea3f16023a7c8fc36bdc9" ns3:_="" ns4:_="">
    <xsd:import namespace="361e76a0-2d5e-4d26-a8d0-21d351268093"/>
    <xsd:import namespace="70e1e805-b9d8-488c-a84c-70f32eb59a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1e76a0-2d5e-4d26-a8d0-21d3512680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e1e805-b9d8-488c-a84c-70f32eb59a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51FC75-ED3C-438D-B5FB-5663F99E68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1e76a0-2d5e-4d26-a8d0-21d351268093"/>
    <ds:schemaRef ds:uri="70e1e805-b9d8-488c-a84c-70f32eb59a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4A4835-A765-4F61-8D35-6C60E4928F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BA46EB-D0D8-466C-8E6B-45378C0F536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515</Words>
  <Characters>2960</Characters>
  <Application>Microsoft Office Word</Application>
  <DocSecurity>0</DocSecurity>
  <Lines>72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MOJ</Company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Fawcett, Rosalind (LAA)</dc:creator>
  <cp:keywords/>
  <dc:description/>
  <cp:lastModifiedBy>Bennett, Sarah (LAA)</cp:lastModifiedBy>
  <cp:revision>4</cp:revision>
  <dcterms:created xsi:type="dcterms:W3CDTF">2026-07-10T15:32:00Z</dcterms:created>
  <dcterms:modified xsi:type="dcterms:W3CDTF">2026-07-10T15:33:00Z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0x01010053AE0700A0916B4591BF3B9DBE68FA13</vt:lpwstr>
  </property>
  <property fmtid="{D5CDD505-2E9C-101B-9397-08002B2CF9AE}" pid="3" name="MSIP_Label_e75f3d21-7675-47a1-a7bf-8316b405c573_Enabled">
    <vt:lpwstr>true</vt:lpwstr>
  </property>
  <property fmtid="{D5CDD505-2E9C-101B-9397-08002B2CF9AE}" pid="4" name="MSIP_Label_e75f3d21-7675-47a1-a7bf-8316b405c573_SetDate">
    <vt:lpwstr>2026-07-10T15:32:26Z</vt:lpwstr>
  </property>
  <property fmtid="{D5CDD505-2E9C-101B-9397-08002B2CF9AE}" pid="5" name="MSIP_Label_e75f3d21-7675-47a1-a7bf-8316b405c573_Method">
    <vt:lpwstr>Privileged</vt:lpwstr>
  </property>
  <property fmtid="{D5CDD505-2E9C-101B-9397-08002B2CF9AE}" pid="6" name="MSIP_Label_e75f3d21-7675-47a1-a7bf-8316b405c573_Name">
    <vt:lpwstr>NO CLASSIFICATION</vt:lpwstr>
  </property>
  <property fmtid="{D5CDD505-2E9C-101B-9397-08002B2CF9AE}" pid="7" name="MSIP_Label_e75f3d21-7675-47a1-a7bf-8316b405c573_SiteId">
    <vt:lpwstr>c6874728-71e6-41fe-a9e1-2e8c36776ad8</vt:lpwstr>
  </property>
  <property fmtid="{D5CDD505-2E9C-101B-9397-08002B2CF9AE}" pid="8" name="MSIP_Label_e75f3d21-7675-47a1-a7bf-8316b405c573_ActionId">
    <vt:lpwstr>b4246a90-c52d-44e7-9a1f-68f8a7a163be</vt:lpwstr>
  </property>
  <property fmtid="{D5CDD505-2E9C-101B-9397-08002B2CF9AE}" pid="9" name="MSIP_Label_e75f3d21-7675-47a1-a7bf-8316b405c573_ContentBits">
    <vt:lpwstr>0</vt:lpwstr>
  </property>
  <property fmtid="{D5CDD505-2E9C-101B-9397-08002B2CF9AE}" pid="10" name="MSIP_Label_e75f3d21-7675-47a1-a7bf-8316b405c573_Tag">
    <vt:lpwstr>10, 0, 1, 1</vt:lpwstr>
  </property>
</Properties>
</file>