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FA7C73" w14:textId="3006A7EC" w:rsidR="006F129E" w:rsidRDefault="00957167" w:rsidP="00957167">
      <w:pPr>
        <w:pStyle w:val="BodyText"/>
        <w:spacing w:after="0" w:line="240" w:lineRule="auto"/>
        <w:rPr>
          <w:rFonts w:ascii="Arial" w:hAnsi="Arial" w:cs="Arial"/>
          <w:b/>
        </w:rPr>
      </w:pPr>
      <w:r w:rsidRPr="001938B4">
        <w:rPr>
          <w:rFonts w:ascii="Arial" w:hAnsi="Arial" w:cs="Arial"/>
          <w:b/>
        </w:rPr>
        <w:t>JOB DESCRIPTION</w:t>
      </w:r>
    </w:p>
    <w:p w14:paraId="5849F61F" w14:textId="77777777" w:rsidR="00957167" w:rsidRPr="00957167" w:rsidRDefault="00957167" w:rsidP="00957167">
      <w:pPr>
        <w:pStyle w:val="BodyText"/>
        <w:spacing w:after="0" w:line="240" w:lineRule="auto"/>
        <w:rPr>
          <w:rFonts w:ascii="Arial" w:hAnsi="Arial" w:cs="Arial"/>
          <w:b/>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7654"/>
      </w:tblGrid>
      <w:tr w:rsidR="00957167" w:rsidRPr="001938B4" w14:paraId="2434CDA2" w14:textId="77777777" w:rsidTr="00CA4842">
        <w:trPr>
          <w:trHeight w:val="565"/>
        </w:trPr>
        <w:tc>
          <w:tcPr>
            <w:tcW w:w="2235" w:type="dxa"/>
          </w:tcPr>
          <w:p w14:paraId="661E3D65" w14:textId="77777777" w:rsidR="00957167" w:rsidRPr="001938B4" w:rsidRDefault="00957167" w:rsidP="00F07ACB">
            <w:pPr>
              <w:rPr>
                <w:rFonts w:cs="Arial"/>
              </w:rPr>
            </w:pPr>
            <w:r w:rsidRPr="001938B4">
              <w:rPr>
                <w:rFonts w:cs="Arial"/>
              </w:rPr>
              <w:t>Job Title</w:t>
            </w:r>
            <w:r w:rsidRPr="001938B4">
              <w:rPr>
                <w:rFonts w:cs="Arial"/>
              </w:rPr>
              <w:tab/>
            </w:r>
          </w:p>
        </w:tc>
        <w:tc>
          <w:tcPr>
            <w:tcW w:w="7654" w:type="dxa"/>
          </w:tcPr>
          <w:p w14:paraId="18868221" w14:textId="77777777" w:rsidR="00957167" w:rsidRDefault="00957167" w:rsidP="00957167">
            <w:pPr>
              <w:jc w:val="both"/>
              <w:rPr>
                <w:rFonts w:cs="Arial"/>
                <w:b/>
                <w:bCs/>
                <w:sz w:val="24"/>
                <w:szCs w:val="24"/>
                <w:lang w:val="en-US"/>
              </w:rPr>
            </w:pPr>
            <w:r>
              <w:rPr>
                <w:rFonts w:cs="Arial"/>
                <w:b/>
                <w:bCs/>
                <w:sz w:val="24"/>
                <w:szCs w:val="24"/>
                <w:lang w:val="en-US"/>
              </w:rPr>
              <w:t>Private Secretary to the Chief Operating Officer</w:t>
            </w:r>
          </w:p>
          <w:p w14:paraId="31264514" w14:textId="77777777" w:rsidR="00957167" w:rsidRPr="001938B4" w:rsidRDefault="00957167" w:rsidP="00F07ACB">
            <w:pPr>
              <w:rPr>
                <w:rFonts w:cs="Arial"/>
              </w:rPr>
            </w:pPr>
          </w:p>
        </w:tc>
      </w:tr>
      <w:tr w:rsidR="00957167" w:rsidRPr="001938B4" w14:paraId="3514D914" w14:textId="77777777" w:rsidTr="00F07ACB">
        <w:tc>
          <w:tcPr>
            <w:tcW w:w="2235" w:type="dxa"/>
          </w:tcPr>
          <w:p w14:paraId="18C190A1" w14:textId="77777777" w:rsidR="00957167" w:rsidRPr="001938B4" w:rsidRDefault="00957167" w:rsidP="00F07ACB">
            <w:pPr>
              <w:rPr>
                <w:rFonts w:cs="Arial"/>
              </w:rPr>
            </w:pPr>
            <w:r w:rsidRPr="001938B4">
              <w:rPr>
                <w:rFonts w:cs="Arial"/>
              </w:rPr>
              <w:t>Grade</w:t>
            </w:r>
          </w:p>
        </w:tc>
        <w:tc>
          <w:tcPr>
            <w:tcW w:w="7654" w:type="dxa"/>
          </w:tcPr>
          <w:p w14:paraId="54D61C9F" w14:textId="37CD84A8" w:rsidR="00957167" w:rsidRPr="001938B4" w:rsidRDefault="00957167" w:rsidP="00F07ACB">
            <w:pPr>
              <w:rPr>
                <w:rFonts w:cs="Arial"/>
              </w:rPr>
            </w:pPr>
            <w:r>
              <w:rPr>
                <w:rFonts w:cs="Arial"/>
              </w:rPr>
              <w:t>Grade 7</w:t>
            </w:r>
          </w:p>
        </w:tc>
      </w:tr>
      <w:tr w:rsidR="00957167" w:rsidRPr="001938B4" w14:paraId="246D9A57" w14:textId="77777777" w:rsidTr="00F07ACB">
        <w:tc>
          <w:tcPr>
            <w:tcW w:w="2235" w:type="dxa"/>
          </w:tcPr>
          <w:p w14:paraId="7BD89B85" w14:textId="77777777" w:rsidR="00957167" w:rsidRPr="001938B4" w:rsidRDefault="00957167" w:rsidP="00F07ACB">
            <w:pPr>
              <w:rPr>
                <w:rFonts w:cs="Arial"/>
              </w:rPr>
            </w:pPr>
            <w:r w:rsidRPr="001938B4">
              <w:rPr>
                <w:rFonts w:cs="Arial"/>
              </w:rPr>
              <w:t>Business Group</w:t>
            </w:r>
          </w:p>
        </w:tc>
        <w:tc>
          <w:tcPr>
            <w:tcW w:w="7654" w:type="dxa"/>
          </w:tcPr>
          <w:p w14:paraId="3FD3338E" w14:textId="6B9FB2DD" w:rsidR="00957167" w:rsidRPr="001938B4" w:rsidRDefault="00957167" w:rsidP="00F07ACB">
            <w:pPr>
              <w:rPr>
                <w:rFonts w:cs="Arial"/>
              </w:rPr>
            </w:pPr>
            <w:r w:rsidRPr="001938B4">
              <w:rPr>
                <w:rFonts w:cs="Arial"/>
              </w:rPr>
              <w:t>Chief Operating Officer</w:t>
            </w:r>
          </w:p>
        </w:tc>
      </w:tr>
      <w:tr w:rsidR="00957167" w:rsidRPr="001938B4" w14:paraId="39B2C79C" w14:textId="77777777" w:rsidTr="00F07ACB">
        <w:tc>
          <w:tcPr>
            <w:tcW w:w="2235" w:type="dxa"/>
          </w:tcPr>
          <w:p w14:paraId="1BC6C796" w14:textId="77777777" w:rsidR="00957167" w:rsidRPr="001938B4" w:rsidRDefault="00957167" w:rsidP="00F07ACB">
            <w:pPr>
              <w:rPr>
                <w:rFonts w:cs="Arial"/>
              </w:rPr>
            </w:pPr>
            <w:r w:rsidRPr="001938B4">
              <w:rPr>
                <w:rFonts w:cs="Arial"/>
              </w:rPr>
              <w:t>Contract Type</w:t>
            </w:r>
          </w:p>
        </w:tc>
        <w:tc>
          <w:tcPr>
            <w:tcW w:w="7654" w:type="dxa"/>
          </w:tcPr>
          <w:p w14:paraId="33E38003" w14:textId="6F1312E5" w:rsidR="00957167" w:rsidRPr="001938B4" w:rsidRDefault="00957167" w:rsidP="00F07ACB">
            <w:pPr>
              <w:rPr>
                <w:rFonts w:cs="Arial"/>
              </w:rPr>
            </w:pPr>
            <w:r>
              <w:rPr>
                <w:rFonts w:cs="Arial"/>
              </w:rPr>
              <w:t>Permanent</w:t>
            </w:r>
          </w:p>
        </w:tc>
      </w:tr>
      <w:tr w:rsidR="00957167" w:rsidRPr="001938B4" w14:paraId="4CC4EDDA" w14:textId="77777777" w:rsidTr="00F07ACB">
        <w:tc>
          <w:tcPr>
            <w:tcW w:w="2235" w:type="dxa"/>
          </w:tcPr>
          <w:p w14:paraId="1AA08151" w14:textId="77777777" w:rsidR="00957167" w:rsidRPr="001938B4" w:rsidRDefault="00957167" w:rsidP="00F07ACB">
            <w:pPr>
              <w:rPr>
                <w:rFonts w:cs="Arial"/>
              </w:rPr>
            </w:pPr>
            <w:r w:rsidRPr="001938B4">
              <w:rPr>
                <w:rFonts w:cs="Arial"/>
              </w:rPr>
              <w:t>Directorate</w:t>
            </w:r>
          </w:p>
        </w:tc>
        <w:tc>
          <w:tcPr>
            <w:tcW w:w="7654" w:type="dxa"/>
          </w:tcPr>
          <w:p w14:paraId="1A8DCB82" w14:textId="689DBFF2" w:rsidR="00957167" w:rsidRPr="001938B4" w:rsidRDefault="00957167" w:rsidP="00F07ACB">
            <w:pPr>
              <w:rPr>
                <w:rFonts w:cs="Arial"/>
              </w:rPr>
            </w:pPr>
            <w:r w:rsidRPr="001938B4">
              <w:rPr>
                <w:rFonts w:cs="Arial"/>
              </w:rPr>
              <w:t>Chief Operating Officer</w:t>
            </w:r>
          </w:p>
        </w:tc>
      </w:tr>
      <w:tr w:rsidR="00957167" w:rsidRPr="001938B4" w14:paraId="11AF2086" w14:textId="77777777" w:rsidTr="00F07ACB">
        <w:tc>
          <w:tcPr>
            <w:tcW w:w="2235" w:type="dxa"/>
          </w:tcPr>
          <w:p w14:paraId="39E5A3CE" w14:textId="77777777" w:rsidR="00957167" w:rsidRPr="001938B4" w:rsidRDefault="00957167" w:rsidP="00F07ACB">
            <w:pPr>
              <w:rPr>
                <w:rFonts w:cs="Arial"/>
              </w:rPr>
            </w:pPr>
            <w:r w:rsidRPr="001938B4">
              <w:rPr>
                <w:rFonts w:cs="Arial"/>
              </w:rPr>
              <w:t>Team</w:t>
            </w:r>
          </w:p>
        </w:tc>
        <w:tc>
          <w:tcPr>
            <w:tcW w:w="7654" w:type="dxa"/>
          </w:tcPr>
          <w:p w14:paraId="39C9E6FC" w14:textId="1CD5E50C" w:rsidR="00957167" w:rsidRPr="001938B4" w:rsidRDefault="00957167" w:rsidP="00F07ACB">
            <w:pPr>
              <w:rPr>
                <w:rFonts w:cs="Arial"/>
              </w:rPr>
            </w:pPr>
            <w:r w:rsidRPr="00957167">
              <w:rPr>
                <w:rFonts w:cs="Arial"/>
              </w:rPr>
              <w:t>Private Office</w:t>
            </w:r>
          </w:p>
        </w:tc>
      </w:tr>
      <w:tr w:rsidR="00957167" w:rsidRPr="001938B4" w14:paraId="10DDFF23" w14:textId="77777777" w:rsidTr="00F07ACB">
        <w:tc>
          <w:tcPr>
            <w:tcW w:w="2235" w:type="dxa"/>
          </w:tcPr>
          <w:p w14:paraId="067F7965" w14:textId="77777777" w:rsidR="00957167" w:rsidRPr="001938B4" w:rsidRDefault="00957167" w:rsidP="00F07ACB">
            <w:pPr>
              <w:rPr>
                <w:rFonts w:cs="Arial"/>
              </w:rPr>
            </w:pPr>
            <w:r w:rsidRPr="001938B4">
              <w:rPr>
                <w:rFonts w:cs="Arial"/>
              </w:rPr>
              <w:t>Location</w:t>
            </w:r>
          </w:p>
        </w:tc>
        <w:tc>
          <w:tcPr>
            <w:tcW w:w="7654" w:type="dxa"/>
          </w:tcPr>
          <w:p w14:paraId="6360BA75" w14:textId="77777777" w:rsidR="00957167" w:rsidRPr="001938B4" w:rsidRDefault="00957167" w:rsidP="00F07ACB">
            <w:pPr>
              <w:rPr>
                <w:rFonts w:cs="Arial"/>
              </w:rPr>
            </w:pPr>
            <w:r w:rsidRPr="001938B4">
              <w:rPr>
                <w:rFonts w:cs="Arial"/>
              </w:rPr>
              <w:t>National</w:t>
            </w:r>
          </w:p>
        </w:tc>
      </w:tr>
    </w:tbl>
    <w:p w14:paraId="1E9139E0" w14:textId="77777777" w:rsidR="006F129E" w:rsidRDefault="006F129E" w:rsidP="006F129E">
      <w:pPr>
        <w:jc w:val="both"/>
        <w:rPr>
          <w:rFonts w:cs="Arial"/>
          <w:b/>
          <w:bCs/>
          <w:sz w:val="24"/>
          <w:szCs w:val="24"/>
          <w:lang w:val="en-US"/>
        </w:rPr>
      </w:pPr>
    </w:p>
    <w:p w14:paraId="0685175B" w14:textId="58DC82C2" w:rsidR="006F129E" w:rsidRPr="00FB0494" w:rsidRDefault="006F129E" w:rsidP="006F129E">
      <w:pPr>
        <w:jc w:val="both"/>
        <w:rPr>
          <w:rFonts w:cs="Arial"/>
          <w:b/>
          <w:bCs/>
          <w:sz w:val="24"/>
          <w:szCs w:val="24"/>
          <w:lang w:val="en-US"/>
        </w:rPr>
      </w:pPr>
      <w:r w:rsidRPr="00FB0494">
        <w:rPr>
          <w:rFonts w:cs="Arial"/>
          <w:b/>
          <w:bCs/>
          <w:sz w:val="24"/>
          <w:szCs w:val="24"/>
          <w:lang w:val="en-US"/>
        </w:rPr>
        <w:t>About the Role</w:t>
      </w:r>
    </w:p>
    <w:p w14:paraId="39DA654C" w14:textId="31508446" w:rsidR="00E55159" w:rsidRPr="00E55159" w:rsidRDefault="009710E4">
      <w:pPr>
        <w:spacing w:after="120"/>
        <w:ind w:left="-12"/>
        <w:rPr>
          <w:color w:val="FF0000"/>
        </w:rPr>
      </w:pPr>
      <w:r w:rsidRPr="009710E4">
        <w:rPr>
          <w:sz w:val="24"/>
          <w:szCs w:val="24"/>
        </w:rPr>
        <w:t>The Chief Operating Officer</w:t>
      </w:r>
      <w:r w:rsidR="00E85A96">
        <w:rPr>
          <w:sz w:val="24"/>
          <w:szCs w:val="24"/>
        </w:rPr>
        <w:t xml:space="preserve"> </w:t>
      </w:r>
      <w:r w:rsidR="00CD3F89">
        <w:rPr>
          <w:sz w:val="24"/>
          <w:szCs w:val="24"/>
        </w:rPr>
        <w:t>(COO)</w:t>
      </w:r>
      <w:r w:rsidRPr="009710E4">
        <w:rPr>
          <w:sz w:val="24"/>
          <w:szCs w:val="24"/>
        </w:rPr>
        <w:t xml:space="preserve"> Group helps the MoJ run well, bringing together the corporate functions, services and governance that enable the department to deliver. The COO</w:t>
      </w:r>
      <w:r w:rsidR="00B90656">
        <w:rPr>
          <w:sz w:val="24"/>
          <w:szCs w:val="24"/>
        </w:rPr>
        <w:t xml:space="preserve"> </w:t>
      </w:r>
      <w:r w:rsidRPr="009710E4">
        <w:rPr>
          <w:sz w:val="24"/>
          <w:szCs w:val="24"/>
        </w:rPr>
        <w:t>Private Office is hiring two Grade 7 Private Secretaries.</w:t>
      </w:r>
    </w:p>
    <w:p w14:paraId="52FBD932" w14:textId="77777777" w:rsidR="00E55159" w:rsidRPr="00E55159" w:rsidRDefault="009A7EE7">
      <w:pPr>
        <w:spacing w:after="120"/>
        <w:ind w:left="-12"/>
        <w:rPr>
          <w:color w:val="FF0000"/>
        </w:rPr>
      </w:pPr>
      <w:r w:rsidRPr="004844D2">
        <w:rPr>
          <w:sz w:val="24"/>
          <w:szCs w:val="24"/>
        </w:rPr>
        <w:t xml:space="preserve">These are challenging and high-profile posts in the COO Group of Whitehall’s largest department. You will play a key role </w:t>
      </w:r>
      <w:r w:rsidR="004844D2" w:rsidRPr="004844D2">
        <w:rPr>
          <w:sz w:val="24"/>
          <w:szCs w:val="24"/>
        </w:rPr>
        <w:t xml:space="preserve">in </w:t>
      </w:r>
      <w:r w:rsidRPr="004844D2">
        <w:rPr>
          <w:sz w:val="24"/>
          <w:szCs w:val="24"/>
        </w:rPr>
        <w:t xml:space="preserve">enabling the COO to focus on his priorities and discharge his responsibilities </w:t>
      </w:r>
      <w:r w:rsidR="004844D2" w:rsidRPr="004844D2">
        <w:rPr>
          <w:sz w:val="24"/>
          <w:szCs w:val="24"/>
        </w:rPr>
        <w:t>effectively</w:t>
      </w:r>
      <w:r w:rsidRPr="004844D2">
        <w:rPr>
          <w:sz w:val="24"/>
          <w:szCs w:val="24"/>
        </w:rPr>
        <w:t xml:space="preserve"> for the Group, </w:t>
      </w:r>
      <w:r w:rsidR="004844D2" w:rsidRPr="004844D2">
        <w:rPr>
          <w:sz w:val="24"/>
          <w:szCs w:val="24"/>
        </w:rPr>
        <w:t xml:space="preserve">the </w:t>
      </w:r>
      <w:r w:rsidRPr="004844D2">
        <w:rPr>
          <w:sz w:val="24"/>
          <w:szCs w:val="24"/>
        </w:rPr>
        <w:t>Department and across Government.</w:t>
      </w:r>
    </w:p>
    <w:p w14:paraId="2234CE4B" w14:textId="0F257FBE" w:rsidR="00E55159" w:rsidRPr="00E55159" w:rsidRDefault="009A7EE7">
      <w:pPr>
        <w:pStyle w:val="Default"/>
        <w:rPr>
          <w:color w:val="FF0000"/>
        </w:rPr>
      </w:pPr>
      <w:r w:rsidRPr="00FB0494">
        <w:t xml:space="preserve">As </w:t>
      </w:r>
      <w:r>
        <w:t xml:space="preserve">a </w:t>
      </w:r>
      <w:r w:rsidRPr="00FB0494">
        <w:t xml:space="preserve">Private Secretary, you will </w:t>
      </w:r>
      <w:r w:rsidR="0081579C">
        <w:t xml:space="preserve">act </w:t>
      </w:r>
      <w:r w:rsidRPr="00FB0494">
        <w:t xml:space="preserve">as </w:t>
      </w:r>
      <w:r w:rsidR="00527FB2" w:rsidRPr="00527FB2">
        <w:t>a</w:t>
      </w:r>
      <w:r w:rsidRPr="00FB0494">
        <w:t xml:space="preserve"> trusted adviser and sounding board, managing issues effectively on </w:t>
      </w:r>
      <w:r w:rsidR="0081579C">
        <w:t>the COO’s</w:t>
      </w:r>
      <w:r w:rsidRPr="00FB0494">
        <w:t xml:space="preserve"> behalf. You will be expected to spot issues </w:t>
      </w:r>
      <w:r w:rsidR="00527FB2" w:rsidRPr="00527FB2">
        <w:t xml:space="preserve">early, help </w:t>
      </w:r>
      <w:r w:rsidRPr="00FB0494">
        <w:t>shape the D</w:t>
      </w:r>
      <w:r>
        <w:t xml:space="preserve">irector </w:t>
      </w:r>
      <w:r w:rsidRPr="00FB0494">
        <w:t>G</w:t>
      </w:r>
      <w:r>
        <w:t>eneral</w:t>
      </w:r>
      <w:r w:rsidRPr="00FB0494">
        <w:t>’s priorities, and drive progress across the</w:t>
      </w:r>
      <w:r>
        <w:t xml:space="preserve"> </w:t>
      </w:r>
      <w:r w:rsidR="00527FB2" w:rsidRPr="00527FB2">
        <w:t>Group</w:t>
      </w:r>
      <w:r>
        <w:t xml:space="preserve"> and wider department</w:t>
      </w:r>
      <w:r w:rsidRPr="00FB0494">
        <w:t>.</w:t>
      </w:r>
    </w:p>
    <w:p w14:paraId="4A381123" w14:textId="77777777" w:rsidR="006F129E" w:rsidRPr="00FB0494" w:rsidRDefault="006F129E" w:rsidP="006F129E">
      <w:pPr>
        <w:pStyle w:val="Default"/>
      </w:pPr>
    </w:p>
    <w:p w14:paraId="0EF69A94" w14:textId="643A09BE" w:rsidR="00E55159" w:rsidRPr="00330CBC" w:rsidRDefault="009A7EE7" w:rsidP="00330CBC">
      <w:pPr>
        <w:jc w:val="both"/>
        <w:rPr>
          <w:rFonts w:eastAsia="Gulim" w:cs="Arial"/>
          <w:sz w:val="24"/>
          <w:szCs w:val="24"/>
        </w:rPr>
      </w:pPr>
      <w:r w:rsidRPr="0045207B">
        <w:rPr>
          <w:sz w:val="24"/>
          <w:szCs w:val="24"/>
        </w:rPr>
        <w:t xml:space="preserve">You will support the Chief of Staff in setting the direction </w:t>
      </w:r>
      <w:r w:rsidR="004627D3" w:rsidRPr="0045207B">
        <w:rPr>
          <w:sz w:val="24"/>
          <w:szCs w:val="24"/>
        </w:rPr>
        <w:t xml:space="preserve">for, </w:t>
      </w:r>
      <w:r w:rsidRPr="0045207B">
        <w:rPr>
          <w:sz w:val="24"/>
          <w:szCs w:val="24"/>
        </w:rPr>
        <w:t>and helping lead</w:t>
      </w:r>
      <w:r w:rsidR="004627D3" w:rsidRPr="0045207B">
        <w:rPr>
          <w:sz w:val="24"/>
          <w:szCs w:val="24"/>
        </w:rPr>
        <w:t>,</w:t>
      </w:r>
      <w:r w:rsidRPr="0045207B">
        <w:rPr>
          <w:sz w:val="24"/>
          <w:szCs w:val="24"/>
        </w:rPr>
        <w:t xml:space="preserve"> the COO’s Private Office. You will be joining an inclusive, high-performing team </w:t>
      </w:r>
      <w:r w:rsidR="0081579C" w:rsidRPr="0045207B">
        <w:rPr>
          <w:sz w:val="24"/>
          <w:szCs w:val="24"/>
        </w:rPr>
        <w:t xml:space="preserve">who </w:t>
      </w:r>
      <w:r w:rsidRPr="0045207B">
        <w:rPr>
          <w:sz w:val="24"/>
          <w:szCs w:val="24"/>
        </w:rPr>
        <w:t>are trusted to get things done, work at pace with judgement, and support each other and our colleagues with calm</w:t>
      </w:r>
      <w:r w:rsidR="0081579C" w:rsidRPr="0045207B">
        <w:rPr>
          <w:sz w:val="24"/>
          <w:szCs w:val="24"/>
        </w:rPr>
        <w:t xml:space="preserve"> and </w:t>
      </w:r>
      <w:r w:rsidRPr="0045207B">
        <w:rPr>
          <w:sz w:val="24"/>
          <w:szCs w:val="24"/>
        </w:rPr>
        <w:t>clarity. You will establish and maintain strong relationships with Heads of Functions, Ministerial Private Offices, Permanent Secretary</w:t>
      </w:r>
      <w:r w:rsidR="0081579C" w:rsidRPr="0045207B">
        <w:rPr>
          <w:sz w:val="24"/>
          <w:szCs w:val="24"/>
        </w:rPr>
        <w:t xml:space="preserve"> and Second Permanent Secretary</w:t>
      </w:r>
      <w:r w:rsidRPr="0045207B">
        <w:rPr>
          <w:sz w:val="24"/>
          <w:szCs w:val="24"/>
        </w:rPr>
        <w:t xml:space="preserve"> Private Office</w:t>
      </w:r>
      <w:r w:rsidR="0081579C" w:rsidRPr="0045207B">
        <w:rPr>
          <w:sz w:val="24"/>
          <w:szCs w:val="24"/>
        </w:rPr>
        <w:t>s</w:t>
      </w:r>
      <w:r w:rsidRPr="0045207B">
        <w:rPr>
          <w:sz w:val="24"/>
          <w:szCs w:val="24"/>
        </w:rPr>
        <w:t>, the COO Group Senior Leadership Team, and senior leaders across the wider department</w:t>
      </w:r>
      <w:r w:rsidR="0081579C" w:rsidRPr="0045207B">
        <w:rPr>
          <w:sz w:val="24"/>
          <w:szCs w:val="24"/>
        </w:rPr>
        <w:t xml:space="preserve">. </w:t>
      </w:r>
      <w:r w:rsidRPr="0081579C">
        <w:rPr>
          <w:sz w:val="24"/>
          <w:szCs w:val="24"/>
        </w:rPr>
        <w:t>You will field and respond to requests, commission</w:t>
      </w:r>
      <w:r w:rsidRPr="006804A9">
        <w:rPr>
          <w:sz w:val="24"/>
          <w:szCs w:val="24"/>
        </w:rPr>
        <w:t xml:space="preserve"> and draft briefings and ministerial responses, and represent the COO on a </w:t>
      </w:r>
      <w:r w:rsidRPr="00330CBC">
        <w:rPr>
          <w:rFonts w:eastAsia="Gulim" w:cs="Arial"/>
          <w:sz w:val="24"/>
          <w:szCs w:val="24"/>
        </w:rPr>
        <w:t>regular basis.</w:t>
      </w:r>
    </w:p>
    <w:p w14:paraId="39FFB53D" w14:textId="61E03061" w:rsidR="00E55159" w:rsidRPr="00330CBC" w:rsidRDefault="009A7EE7" w:rsidP="00330CBC">
      <w:pPr>
        <w:jc w:val="both"/>
        <w:rPr>
          <w:rFonts w:eastAsia="Gulim" w:cs="Arial"/>
          <w:sz w:val="24"/>
          <w:szCs w:val="24"/>
        </w:rPr>
      </w:pPr>
      <w:r w:rsidRPr="00330CBC">
        <w:rPr>
          <w:rFonts w:eastAsia="Gulim" w:cs="Arial"/>
          <w:sz w:val="24"/>
          <w:szCs w:val="24"/>
        </w:rPr>
        <w:t>This role is fast-paced</w:t>
      </w:r>
      <w:r w:rsidR="00EE0D28" w:rsidRPr="00330CBC">
        <w:rPr>
          <w:rFonts w:eastAsia="Gulim" w:cs="Arial"/>
          <w:sz w:val="24"/>
          <w:szCs w:val="24"/>
        </w:rPr>
        <w:t xml:space="preserve">, </w:t>
      </w:r>
      <w:r w:rsidRPr="00330CBC">
        <w:rPr>
          <w:rFonts w:eastAsia="Gulim" w:cs="Arial"/>
          <w:sz w:val="24"/>
          <w:szCs w:val="24"/>
        </w:rPr>
        <w:t xml:space="preserve">challenging </w:t>
      </w:r>
      <w:r w:rsidR="00EE0D28" w:rsidRPr="00330CBC">
        <w:rPr>
          <w:rFonts w:eastAsia="Gulim" w:cs="Arial"/>
          <w:sz w:val="24"/>
          <w:szCs w:val="24"/>
        </w:rPr>
        <w:t>and</w:t>
      </w:r>
      <w:r w:rsidRPr="00330CBC">
        <w:rPr>
          <w:rFonts w:eastAsia="Gulim" w:cs="Arial"/>
          <w:sz w:val="24"/>
          <w:szCs w:val="24"/>
        </w:rPr>
        <w:t xml:space="preserve"> rewarding in equal measure. You will need to exercise </w:t>
      </w:r>
      <w:r w:rsidR="00EE0D28" w:rsidRPr="00330CBC">
        <w:rPr>
          <w:rFonts w:eastAsia="Gulim" w:cs="Arial"/>
          <w:sz w:val="24"/>
          <w:szCs w:val="24"/>
        </w:rPr>
        <w:t>good</w:t>
      </w:r>
      <w:r w:rsidRPr="00330CBC">
        <w:rPr>
          <w:rFonts w:eastAsia="Gulim" w:cs="Arial"/>
          <w:sz w:val="24"/>
          <w:szCs w:val="24"/>
        </w:rPr>
        <w:t xml:space="preserve"> judgement in a rapidly changing environment and grasp complex information </w:t>
      </w:r>
      <w:r w:rsidR="00EE0D28" w:rsidRPr="00330CBC">
        <w:rPr>
          <w:rFonts w:eastAsia="Gulim" w:cs="Arial"/>
          <w:sz w:val="24"/>
          <w:szCs w:val="24"/>
        </w:rPr>
        <w:t>quickly.</w:t>
      </w:r>
      <w:r w:rsidRPr="00330CBC">
        <w:rPr>
          <w:rFonts w:eastAsia="Gulim" w:cs="Arial"/>
          <w:sz w:val="24"/>
          <w:szCs w:val="24"/>
        </w:rPr>
        <w:t xml:space="preserve"> You will </w:t>
      </w:r>
      <w:r w:rsidR="00EE0D28" w:rsidRPr="00330CBC">
        <w:rPr>
          <w:rFonts w:eastAsia="Gulim" w:cs="Arial"/>
          <w:sz w:val="24"/>
          <w:szCs w:val="24"/>
        </w:rPr>
        <w:t>need</w:t>
      </w:r>
      <w:r w:rsidRPr="00330CBC">
        <w:rPr>
          <w:rFonts w:eastAsia="Gulim" w:cs="Arial"/>
          <w:sz w:val="24"/>
          <w:szCs w:val="24"/>
        </w:rPr>
        <w:t xml:space="preserve"> to interpret and answer questions promptly and accurately</w:t>
      </w:r>
      <w:r w:rsidR="00A83A87" w:rsidRPr="00330CBC">
        <w:rPr>
          <w:rFonts w:eastAsia="Gulim" w:cs="Arial"/>
          <w:sz w:val="24"/>
          <w:szCs w:val="24"/>
        </w:rPr>
        <w:t xml:space="preserve"> </w:t>
      </w:r>
      <w:r w:rsidR="00EE0D28" w:rsidRPr="00330CBC">
        <w:rPr>
          <w:rFonts w:eastAsia="Gulim" w:cs="Arial"/>
          <w:sz w:val="24"/>
          <w:szCs w:val="24"/>
        </w:rPr>
        <w:t>and</w:t>
      </w:r>
      <w:r w:rsidRPr="00330CBC">
        <w:rPr>
          <w:rFonts w:eastAsia="Gulim" w:cs="Arial"/>
          <w:sz w:val="24"/>
          <w:szCs w:val="24"/>
        </w:rPr>
        <w:t xml:space="preserve"> confidently steer others’ work on the COO’s behalf. You will co-lead a strong team</w:t>
      </w:r>
      <w:r w:rsidR="00EE0D28" w:rsidRPr="00330CBC">
        <w:rPr>
          <w:rFonts w:eastAsia="Gulim" w:cs="Arial"/>
          <w:sz w:val="24"/>
          <w:szCs w:val="24"/>
        </w:rPr>
        <w:t>,</w:t>
      </w:r>
      <w:r w:rsidRPr="00330CBC">
        <w:rPr>
          <w:rFonts w:eastAsia="Gulim" w:cs="Arial"/>
          <w:sz w:val="24"/>
          <w:szCs w:val="24"/>
        </w:rPr>
        <w:t xml:space="preserve"> build trusted and effective relationships across </w:t>
      </w:r>
      <w:r w:rsidR="00EE0D28" w:rsidRPr="00330CBC">
        <w:rPr>
          <w:rFonts w:eastAsia="Gulim" w:cs="Arial"/>
          <w:sz w:val="24"/>
          <w:szCs w:val="24"/>
        </w:rPr>
        <w:t xml:space="preserve">the </w:t>
      </w:r>
      <w:r w:rsidRPr="00330CBC">
        <w:rPr>
          <w:rFonts w:eastAsia="Gulim" w:cs="Arial"/>
          <w:sz w:val="24"/>
          <w:szCs w:val="24"/>
        </w:rPr>
        <w:t>MoJ and wider Civil Service, and influence others to deliver results.</w:t>
      </w:r>
    </w:p>
    <w:p w14:paraId="0EC20191" w14:textId="3A032D78" w:rsidR="006F129E" w:rsidRPr="00FB0494" w:rsidRDefault="009A71EC" w:rsidP="006F129E">
      <w:pPr>
        <w:jc w:val="both"/>
        <w:rPr>
          <w:rFonts w:eastAsia="Gulim" w:cs="Arial"/>
          <w:sz w:val="24"/>
          <w:szCs w:val="24"/>
        </w:rPr>
      </w:pPr>
      <w:r>
        <w:rPr>
          <w:rFonts w:eastAsia="Gulim" w:cs="Arial"/>
          <w:sz w:val="24"/>
          <w:szCs w:val="24"/>
        </w:rPr>
        <w:lastRenderedPageBreak/>
        <w:t>If your base</w:t>
      </w:r>
      <w:r w:rsidR="006F129E" w:rsidRPr="00FB0494">
        <w:rPr>
          <w:rFonts w:eastAsia="Gulim" w:cs="Arial"/>
          <w:sz w:val="24"/>
          <w:szCs w:val="24"/>
        </w:rPr>
        <w:t xml:space="preserve"> location is outside of London, </w:t>
      </w:r>
      <w:r>
        <w:rPr>
          <w:rFonts w:eastAsia="Gulim" w:cs="Arial"/>
          <w:sz w:val="24"/>
          <w:szCs w:val="24"/>
        </w:rPr>
        <w:t xml:space="preserve">you should </w:t>
      </w:r>
      <w:r w:rsidR="006F129E" w:rsidRPr="00FB0494">
        <w:rPr>
          <w:rFonts w:eastAsia="Gulim" w:cs="Arial"/>
          <w:sz w:val="24"/>
          <w:szCs w:val="24"/>
        </w:rPr>
        <w:t xml:space="preserve">expect to travel </w:t>
      </w:r>
      <w:r>
        <w:rPr>
          <w:rFonts w:eastAsia="Gulim" w:cs="Arial"/>
          <w:sz w:val="24"/>
          <w:szCs w:val="24"/>
        </w:rPr>
        <w:t xml:space="preserve">occasionally </w:t>
      </w:r>
      <w:r w:rsidR="006F129E" w:rsidRPr="00FB0494">
        <w:rPr>
          <w:rFonts w:eastAsia="Gulim" w:cs="Arial"/>
          <w:sz w:val="24"/>
          <w:szCs w:val="24"/>
        </w:rPr>
        <w:t>for in-person team days</w:t>
      </w:r>
      <w:r>
        <w:rPr>
          <w:rFonts w:eastAsia="Gulim" w:cs="Arial"/>
          <w:sz w:val="24"/>
          <w:szCs w:val="24"/>
        </w:rPr>
        <w:t xml:space="preserve"> </w:t>
      </w:r>
      <w:r w:rsidR="006F129E" w:rsidRPr="00FB0494">
        <w:rPr>
          <w:rFonts w:eastAsia="Gulim" w:cs="Arial"/>
          <w:sz w:val="24"/>
          <w:szCs w:val="24"/>
        </w:rPr>
        <w:t xml:space="preserve">at 102 Petty France. </w:t>
      </w:r>
    </w:p>
    <w:p w14:paraId="05368CA9" w14:textId="77777777" w:rsidR="006F129E" w:rsidRPr="00FB0494" w:rsidRDefault="006F129E" w:rsidP="006F129E">
      <w:pPr>
        <w:pStyle w:val="Text"/>
        <w:rPr>
          <w:rFonts w:cs="Arial"/>
          <w:sz w:val="24"/>
          <w:lang w:eastAsia="en-US"/>
        </w:rPr>
      </w:pPr>
    </w:p>
    <w:p w14:paraId="18BEEA97" w14:textId="77777777" w:rsidR="006F129E" w:rsidRPr="00FB0494" w:rsidRDefault="006F129E" w:rsidP="006F129E">
      <w:pPr>
        <w:autoSpaceDE w:val="0"/>
        <w:autoSpaceDN w:val="0"/>
        <w:adjustRightInd w:val="0"/>
        <w:jc w:val="both"/>
        <w:rPr>
          <w:rFonts w:cs="Arial"/>
          <w:b/>
          <w:bCs/>
          <w:sz w:val="24"/>
          <w:szCs w:val="24"/>
          <w:lang w:val="en-US"/>
        </w:rPr>
      </w:pPr>
      <w:r w:rsidRPr="00FB0494">
        <w:rPr>
          <w:rFonts w:cs="Arial"/>
          <w:b/>
          <w:bCs/>
          <w:sz w:val="24"/>
          <w:szCs w:val="24"/>
          <w:lang w:val="en-US"/>
        </w:rPr>
        <w:t>Main Activities / Responsibilities</w:t>
      </w:r>
    </w:p>
    <w:p w14:paraId="6F3A695C" w14:textId="77777777" w:rsidR="006F129E" w:rsidRPr="00FB0494" w:rsidRDefault="006F129E" w:rsidP="006F129E">
      <w:pPr>
        <w:jc w:val="both"/>
        <w:rPr>
          <w:rFonts w:cs="Arial"/>
          <w:sz w:val="24"/>
          <w:szCs w:val="24"/>
        </w:rPr>
      </w:pPr>
      <w:r w:rsidRPr="00FB0494">
        <w:rPr>
          <w:rFonts w:cs="Arial"/>
          <w:sz w:val="24"/>
          <w:szCs w:val="24"/>
        </w:rPr>
        <w:t>The job holder will be required to undertake the following duties and responsibilities:</w:t>
      </w:r>
    </w:p>
    <w:p w14:paraId="25BBEE8B" w14:textId="77777777" w:rsidR="00E55159" w:rsidRPr="008E353E" w:rsidRDefault="009A7EE7" w:rsidP="008E353E">
      <w:pPr>
        <w:pStyle w:val="NormalWeb"/>
        <w:numPr>
          <w:ilvl w:val="0"/>
          <w:numId w:val="1"/>
        </w:numPr>
        <w:spacing w:before="0" w:after="120" w:line="240" w:lineRule="auto"/>
        <w:ind w:left="397" w:hanging="357"/>
        <w:jc w:val="both"/>
        <w:rPr>
          <w:rFonts w:ascii="Arial" w:eastAsia="Gulim" w:hAnsi="Arial" w:cs="Arial"/>
          <w:lang w:eastAsia="en-US"/>
        </w:rPr>
      </w:pPr>
      <w:r w:rsidRPr="008E353E">
        <w:rPr>
          <w:rFonts w:ascii="Arial" w:eastAsia="Gulim" w:hAnsi="Arial" w:cs="Arial"/>
          <w:lang w:eastAsia="en-US"/>
        </w:rPr>
        <w:t>Leading your own portfolio</w:t>
      </w:r>
      <w:r w:rsidR="002E3DA9" w:rsidRPr="008E353E">
        <w:rPr>
          <w:rFonts w:ascii="Arial" w:eastAsia="Gulim" w:hAnsi="Arial" w:cs="Arial"/>
          <w:lang w:eastAsia="en-US"/>
        </w:rPr>
        <w:t>,</w:t>
      </w:r>
      <w:r w:rsidRPr="008E353E">
        <w:rPr>
          <w:rFonts w:ascii="Arial" w:eastAsia="Gulim" w:hAnsi="Arial" w:cs="Arial"/>
          <w:lang w:eastAsia="en-US"/>
        </w:rPr>
        <w:t xml:space="preserve"> comprising Group directorates, departmental committees and other areas </w:t>
      </w:r>
      <w:r w:rsidR="002E3DA9" w:rsidRPr="008E353E">
        <w:rPr>
          <w:rFonts w:ascii="Arial" w:eastAsia="Gulim" w:hAnsi="Arial" w:cs="Arial"/>
          <w:lang w:eastAsia="en-US"/>
        </w:rPr>
        <w:t xml:space="preserve">in </w:t>
      </w:r>
      <w:r w:rsidRPr="008E353E">
        <w:rPr>
          <w:rFonts w:ascii="Arial" w:eastAsia="Gulim" w:hAnsi="Arial" w:cs="Arial"/>
          <w:lang w:eastAsia="en-US"/>
        </w:rPr>
        <w:t>which the COO is frequently engaged.</w:t>
      </w:r>
    </w:p>
    <w:p w14:paraId="3DC63E3B" w14:textId="77777777" w:rsidR="00E55159" w:rsidRPr="008E353E" w:rsidRDefault="009A7EE7" w:rsidP="008E353E">
      <w:pPr>
        <w:pStyle w:val="NormalWeb"/>
        <w:numPr>
          <w:ilvl w:val="0"/>
          <w:numId w:val="1"/>
        </w:numPr>
        <w:spacing w:before="0" w:after="120" w:line="240" w:lineRule="auto"/>
        <w:ind w:left="397" w:hanging="357"/>
        <w:jc w:val="both"/>
        <w:rPr>
          <w:rFonts w:ascii="Arial" w:eastAsia="Gulim" w:hAnsi="Arial" w:cs="Arial"/>
          <w:lang w:eastAsia="en-US"/>
        </w:rPr>
      </w:pPr>
      <w:r w:rsidRPr="008E353E">
        <w:rPr>
          <w:rFonts w:ascii="Arial" w:eastAsia="Gulim" w:hAnsi="Arial" w:cs="Arial"/>
          <w:lang w:eastAsia="en-US"/>
        </w:rPr>
        <w:t>Anticipating risks and issues</w:t>
      </w:r>
      <w:r w:rsidR="00747D09" w:rsidRPr="008E353E">
        <w:rPr>
          <w:rFonts w:ascii="Arial" w:eastAsia="Gulim" w:hAnsi="Arial" w:cs="Arial"/>
          <w:lang w:eastAsia="en-US"/>
        </w:rPr>
        <w:t>, working</w:t>
      </w:r>
      <w:r w:rsidRPr="008E353E">
        <w:rPr>
          <w:rFonts w:ascii="Arial" w:eastAsia="Gulim" w:hAnsi="Arial" w:cs="Arial"/>
          <w:lang w:eastAsia="en-US"/>
        </w:rPr>
        <w:t xml:space="preserve"> with stakeholders across the department to manage and mitigate </w:t>
      </w:r>
      <w:r w:rsidR="00747D09" w:rsidRPr="008E353E">
        <w:rPr>
          <w:rFonts w:ascii="Arial" w:eastAsia="Gulim" w:hAnsi="Arial" w:cs="Arial"/>
          <w:lang w:eastAsia="en-US"/>
        </w:rPr>
        <w:t>them, and maximising</w:t>
      </w:r>
      <w:r w:rsidRPr="008E353E">
        <w:rPr>
          <w:rFonts w:ascii="Arial" w:eastAsia="Gulim" w:hAnsi="Arial" w:cs="Arial"/>
          <w:lang w:eastAsia="en-US"/>
        </w:rPr>
        <w:t xml:space="preserve"> opportunities.</w:t>
      </w:r>
    </w:p>
    <w:p w14:paraId="32513093" w14:textId="77777777" w:rsidR="00E55159" w:rsidRPr="008E353E" w:rsidRDefault="009A7EE7" w:rsidP="008E353E">
      <w:pPr>
        <w:pStyle w:val="NormalWeb"/>
        <w:numPr>
          <w:ilvl w:val="0"/>
          <w:numId w:val="1"/>
        </w:numPr>
        <w:spacing w:before="0" w:after="120" w:line="240" w:lineRule="auto"/>
        <w:ind w:left="397" w:hanging="357"/>
        <w:jc w:val="both"/>
        <w:rPr>
          <w:rFonts w:ascii="Arial" w:eastAsia="Gulim" w:hAnsi="Arial" w:cs="Arial"/>
          <w:lang w:eastAsia="en-US"/>
        </w:rPr>
      </w:pPr>
      <w:r w:rsidRPr="008E353E">
        <w:rPr>
          <w:rFonts w:ascii="Arial" w:eastAsia="Gulim" w:hAnsi="Arial" w:cs="Arial"/>
          <w:lang w:eastAsia="en-US"/>
        </w:rPr>
        <w:t>Building effective relationships across the Department</w:t>
      </w:r>
      <w:r w:rsidR="00E85A96" w:rsidRPr="008E353E">
        <w:rPr>
          <w:rFonts w:ascii="Arial" w:eastAsia="Gulim" w:hAnsi="Arial" w:cs="Arial"/>
          <w:lang w:eastAsia="en-US"/>
        </w:rPr>
        <w:t xml:space="preserve">, including with </w:t>
      </w:r>
      <w:r w:rsidRPr="008E353E">
        <w:rPr>
          <w:rFonts w:ascii="Arial" w:eastAsia="Gulim" w:hAnsi="Arial" w:cs="Arial"/>
          <w:lang w:eastAsia="en-US"/>
        </w:rPr>
        <w:t>ExCo offices, policy colleagues, COO Group colleagues</w:t>
      </w:r>
      <w:r w:rsidR="00E85A96" w:rsidRPr="008E353E">
        <w:rPr>
          <w:rFonts w:ascii="Arial" w:eastAsia="Gulim" w:hAnsi="Arial" w:cs="Arial"/>
          <w:lang w:eastAsia="en-US"/>
        </w:rPr>
        <w:t xml:space="preserve">, </w:t>
      </w:r>
      <w:r w:rsidRPr="008E353E">
        <w:rPr>
          <w:rFonts w:ascii="Arial" w:eastAsia="Gulim" w:hAnsi="Arial" w:cs="Arial"/>
          <w:lang w:eastAsia="en-US"/>
        </w:rPr>
        <w:t>the senior management team and Ministers’ offices</w:t>
      </w:r>
      <w:r w:rsidR="00E85A96" w:rsidRPr="008E353E">
        <w:rPr>
          <w:rFonts w:ascii="Arial" w:eastAsia="Gulim" w:hAnsi="Arial" w:cs="Arial"/>
          <w:lang w:eastAsia="en-US"/>
        </w:rPr>
        <w:t>,</w:t>
      </w:r>
      <w:r w:rsidRPr="008E353E">
        <w:rPr>
          <w:rFonts w:ascii="Arial" w:eastAsia="Gulim" w:hAnsi="Arial" w:cs="Arial"/>
          <w:lang w:eastAsia="en-US"/>
        </w:rPr>
        <w:t xml:space="preserve"> to support delivery of the COO’s priorities</w:t>
      </w:r>
      <w:r w:rsidR="00E85A96" w:rsidRPr="008E353E">
        <w:rPr>
          <w:rFonts w:ascii="Arial" w:eastAsia="Gulim" w:hAnsi="Arial" w:cs="Arial"/>
          <w:lang w:eastAsia="en-US"/>
        </w:rPr>
        <w:t xml:space="preserve"> and </w:t>
      </w:r>
      <w:r w:rsidRPr="008E353E">
        <w:rPr>
          <w:rFonts w:ascii="Arial" w:eastAsia="Gulim" w:hAnsi="Arial" w:cs="Arial"/>
          <w:lang w:eastAsia="en-US"/>
        </w:rPr>
        <w:t xml:space="preserve">those of </w:t>
      </w:r>
      <w:r w:rsidR="00E85A96" w:rsidRPr="008E353E">
        <w:rPr>
          <w:rFonts w:ascii="Arial" w:eastAsia="Gulim" w:hAnsi="Arial" w:cs="Arial"/>
          <w:lang w:eastAsia="en-US"/>
        </w:rPr>
        <w:t>the</w:t>
      </w:r>
      <w:r w:rsidRPr="008E353E">
        <w:rPr>
          <w:rFonts w:ascii="Arial" w:eastAsia="Gulim" w:hAnsi="Arial" w:cs="Arial"/>
          <w:lang w:eastAsia="en-US"/>
        </w:rPr>
        <w:t xml:space="preserve"> Permanent Secretary and Ministerial team.</w:t>
      </w:r>
    </w:p>
    <w:p w14:paraId="422913F5" w14:textId="77777777" w:rsidR="00E55159" w:rsidRPr="008E353E" w:rsidRDefault="009A7EE7" w:rsidP="008E353E">
      <w:pPr>
        <w:pStyle w:val="NormalWeb"/>
        <w:numPr>
          <w:ilvl w:val="0"/>
          <w:numId w:val="1"/>
        </w:numPr>
        <w:spacing w:before="0" w:after="120" w:line="240" w:lineRule="auto"/>
        <w:ind w:left="397" w:hanging="357"/>
        <w:jc w:val="both"/>
        <w:rPr>
          <w:rFonts w:ascii="Arial" w:eastAsia="Gulim" w:hAnsi="Arial" w:cs="Arial"/>
          <w:lang w:eastAsia="en-US"/>
        </w:rPr>
      </w:pPr>
      <w:r w:rsidRPr="008E353E">
        <w:rPr>
          <w:rFonts w:ascii="Arial" w:eastAsia="Gulim" w:hAnsi="Arial" w:cs="Arial"/>
          <w:lang w:eastAsia="en-US"/>
        </w:rPr>
        <w:t xml:space="preserve">Supporting the Chief of Staff in setting the direction </w:t>
      </w:r>
      <w:r w:rsidR="00CD3F89" w:rsidRPr="008E353E">
        <w:rPr>
          <w:rFonts w:ascii="Arial" w:eastAsia="Gulim" w:hAnsi="Arial" w:cs="Arial"/>
          <w:lang w:eastAsia="en-US"/>
        </w:rPr>
        <w:t xml:space="preserve">for, </w:t>
      </w:r>
      <w:r w:rsidRPr="008E353E">
        <w:rPr>
          <w:rFonts w:ascii="Arial" w:eastAsia="Gulim" w:hAnsi="Arial" w:cs="Arial"/>
          <w:lang w:eastAsia="en-US"/>
        </w:rPr>
        <w:t>and helping lead</w:t>
      </w:r>
      <w:r w:rsidR="00CD3F89" w:rsidRPr="008E353E">
        <w:rPr>
          <w:rFonts w:ascii="Arial" w:eastAsia="Gulim" w:hAnsi="Arial" w:cs="Arial"/>
          <w:lang w:eastAsia="en-US"/>
        </w:rPr>
        <w:t>,</w:t>
      </w:r>
      <w:r w:rsidRPr="008E353E">
        <w:rPr>
          <w:rFonts w:ascii="Arial" w:eastAsia="Gulim" w:hAnsi="Arial" w:cs="Arial"/>
          <w:lang w:eastAsia="en-US"/>
        </w:rPr>
        <w:t xml:space="preserve"> the COO’s Private Office.</w:t>
      </w:r>
    </w:p>
    <w:p w14:paraId="67387085" w14:textId="33D7D1A9" w:rsidR="00E55159" w:rsidRPr="008E353E" w:rsidRDefault="00F746A1" w:rsidP="008E353E">
      <w:pPr>
        <w:pStyle w:val="NormalWeb"/>
        <w:numPr>
          <w:ilvl w:val="0"/>
          <w:numId w:val="1"/>
        </w:numPr>
        <w:spacing w:before="0" w:after="120" w:line="240" w:lineRule="auto"/>
        <w:ind w:left="397" w:hanging="357"/>
        <w:jc w:val="both"/>
        <w:rPr>
          <w:rFonts w:ascii="Arial" w:eastAsia="Gulim" w:hAnsi="Arial" w:cs="Arial"/>
          <w:lang w:eastAsia="en-US"/>
        </w:rPr>
      </w:pPr>
      <w:r w:rsidRPr="008E353E">
        <w:rPr>
          <w:rFonts w:ascii="Arial" w:eastAsia="Gulim" w:hAnsi="Arial" w:cs="Arial"/>
          <w:lang w:eastAsia="en-US"/>
        </w:rPr>
        <w:t xml:space="preserve">Coaching and developing colleagues in the Private Office and </w:t>
      </w:r>
      <w:r w:rsidR="0081579C">
        <w:rPr>
          <w:rFonts w:ascii="Arial" w:eastAsia="Gulim" w:hAnsi="Arial" w:cs="Arial"/>
          <w:lang w:eastAsia="en-US"/>
        </w:rPr>
        <w:t xml:space="preserve">the </w:t>
      </w:r>
      <w:r w:rsidRPr="008E353E">
        <w:rPr>
          <w:rFonts w:ascii="Arial" w:eastAsia="Gulim" w:hAnsi="Arial" w:cs="Arial"/>
          <w:lang w:eastAsia="en-US"/>
        </w:rPr>
        <w:t>wider</w:t>
      </w:r>
      <w:r w:rsidR="0081579C">
        <w:rPr>
          <w:rFonts w:ascii="Arial" w:eastAsia="Gulim" w:hAnsi="Arial" w:cs="Arial"/>
          <w:lang w:eastAsia="en-US"/>
        </w:rPr>
        <w:t xml:space="preserve"> business</w:t>
      </w:r>
      <w:r w:rsidRPr="008E353E">
        <w:rPr>
          <w:rFonts w:ascii="Arial" w:eastAsia="Gulim" w:hAnsi="Arial" w:cs="Arial"/>
          <w:lang w:eastAsia="en-US"/>
        </w:rPr>
        <w:t xml:space="preserve"> support network, building capability, confidence and consistency in support to senior leaders.</w:t>
      </w:r>
    </w:p>
    <w:p w14:paraId="355D1985" w14:textId="77777777" w:rsidR="00E55159" w:rsidRPr="008E353E" w:rsidRDefault="00B90656" w:rsidP="008E353E">
      <w:pPr>
        <w:pStyle w:val="NormalWeb"/>
        <w:numPr>
          <w:ilvl w:val="0"/>
          <w:numId w:val="1"/>
        </w:numPr>
        <w:spacing w:before="0" w:after="120" w:line="240" w:lineRule="auto"/>
        <w:ind w:left="397" w:hanging="357"/>
        <w:jc w:val="both"/>
        <w:rPr>
          <w:rFonts w:ascii="Arial" w:eastAsia="Gulim" w:hAnsi="Arial" w:cs="Arial"/>
          <w:lang w:eastAsia="en-US"/>
        </w:rPr>
      </w:pPr>
      <w:r w:rsidRPr="008E353E">
        <w:rPr>
          <w:rFonts w:ascii="Arial" w:eastAsia="Gulim" w:hAnsi="Arial" w:cs="Arial"/>
          <w:lang w:eastAsia="en-US"/>
        </w:rPr>
        <w:t>Leading the coordination and quality assurance of advice, briefings, submissions and papers for the COO, ensuring they are clear, accurate, timely and strategically aligned.</w:t>
      </w:r>
    </w:p>
    <w:p w14:paraId="73D42915" w14:textId="77777777" w:rsidR="00E55159" w:rsidRPr="008E353E" w:rsidRDefault="00012385" w:rsidP="008E353E">
      <w:pPr>
        <w:pStyle w:val="NormalWeb"/>
        <w:numPr>
          <w:ilvl w:val="0"/>
          <w:numId w:val="1"/>
        </w:numPr>
        <w:spacing w:before="0" w:after="120" w:line="240" w:lineRule="auto"/>
        <w:ind w:left="397" w:hanging="357"/>
        <w:jc w:val="both"/>
        <w:rPr>
          <w:rFonts w:ascii="Arial" w:eastAsia="Gulim" w:hAnsi="Arial" w:cs="Arial"/>
          <w:lang w:eastAsia="en-US"/>
        </w:rPr>
      </w:pPr>
      <w:r w:rsidRPr="008E353E">
        <w:rPr>
          <w:rFonts w:ascii="Arial" w:eastAsia="Gulim" w:hAnsi="Arial" w:cs="Arial"/>
          <w:lang w:eastAsia="en-US"/>
        </w:rPr>
        <w:t>Managing communications to and from the COO with pace and judgement, ensuring priorities are clearly understood and acted on across the Group.</w:t>
      </w:r>
    </w:p>
    <w:p w14:paraId="471EE113" w14:textId="77777777" w:rsidR="00E55159" w:rsidRPr="00863C41" w:rsidRDefault="00964183" w:rsidP="008E353E">
      <w:pPr>
        <w:pStyle w:val="NormalWeb"/>
        <w:numPr>
          <w:ilvl w:val="0"/>
          <w:numId w:val="1"/>
        </w:numPr>
        <w:spacing w:before="0" w:after="120" w:line="240" w:lineRule="auto"/>
        <w:ind w:left="397" w:hanging="357"/>
        <w:jc w:val="both"/>
        <w:rPr>
          <w:rFonts w:ascii="Arial" w:eastAsia="Gulim" w:hAnsi="Arial" w:cs="Arial"/>
          <w:lang w:eastAsia="en-US"/>
        </w:rPr>
      </w:pPr>
      <w:r w:rsidRPr="00863C41">
        <w:rPr>
          <w:rFonts w:ascii="Arial" w:eastAsia="Gulim" w:hAnsi="Arial" w:cs="Arial"/>
          <w:lang w:eastAsia="en-US"/>
        </w:rPr>
        <w:t>Tracking, challenging and driving progress on actions commissioned by the COO, working with senior teams to maintain momentum and resolve blockers.</w:t>
      </w:r>
    </w:p>
    <w:p w14:paraId="7DB35162" w14:textId="77777777" w:rsidR="009A71EC" w:rsidRPr="00863C41" w:rsidRDefault="009A71EC" w:rsidP="006F129E">
      <w:pPr>
        <w:rPr>
          <w:rFonts w:cs="Arial"/>
          <w:b/>
          <w:sz w:val="24"/>
          <w:szCs w:val="24"/>
        </w:rPr>
      </w:pPr>
    </w:p>
    <w:p w14:paraId="0E53F52B" w14:textId="75BD6407" w:rsidR="006F129E" w:rsidRPr="00863C41" w:rsidRDefault="006F129E" w:rsidP="006F129E">
      <w:pPr>
        <w:rPr>
          <w:rFonts w:cs="Arial"/>
          <w:b/>
          <w:sz w:val="24"/>
          <w:szCs w:val="24"/>
        </w:rPr>
      </w:pPr>
      <w:r w:rsidRPr="00863C41">
        <w:rPr>
          <w:rFonts w:cs="Arial"/>
          <w:b/>
          <w:sz w:val="24"/>
          <w:szCs w:val="24"/>
        </w:rPr>
        <w:t xml:space="preserve">Management of Resources </w:t>
      </w:r>
    </w:p>
    <w:p w14:paraId="407CDC2E" w14:textId="77777777" w:rsidR="00E55159" w:rsidRPr="00863C41" w:rsidRDefault="009A7EE7" w:rsidP="008E353E">
      <w:pPr>
        <w:pStyle w:val="NormalWeb"/>
        <w:numPr>
          <w:ilvl w:val="0"/>
          <w:numId w:val="1"/>
        </w:numPr>
        <w:spacing w:before="0" w:after="120" w:line="240" w:lineRule="auto"/>
        <w:ind w:left="397" w:hanging="357"/>
        <w:jc w:val="both"/>
        <w:rPr>
          <w:rFonts w:ascii="Arial" w:eastAsia="Gulim" w:hAnsi="Arial" w:cs="Arial"/>
          <w:lang w:eastAsia="en-US"/>
        </w:rPr>
      </w:pPr>
      <w:r w:rsidRPr="00863C41">
        <w:rPr>
          <w:rFonts w:ascii="Arial" w:eastAsia="Gulim" w:hAnsi="Arial" w:cs="Arial"/>
          <w:lang w:eastAsia="en-US"/>
        </w:rPr>
        <w:t xml:space="preserve">Line management of up to </w:t>
      </w:r>
      <w:r w:rsidR="00057AB1" w:rsidRPr="00863C41">
        <w:rPr>
          <w:rFonts w:ascii="Arial" w:eastAsia="Gulim" w:hAnsi="Arial" w:cs="Arial"/>
          <w:lang w:eastAsia="en-US"/>
        </w:rPr>
        <w:t>two</w:t>
      </w:r>
      <w:r w:rsidRPr="00863C41">
        <w:rPr>
          <w:rFonts w:ascii="Arial" w:eastAsia="Gulim" w:hAnsi="Arial" w:cs="Arial"/>
          <w:lang w:eastAsia="en-US"/>
        </w:rPr>
        <w:t xml:space="preserve"> SEO/</w:t>
      </w:r>
      <w:r w:rsidR="00057AB1" w:rsidRPr="00863C41">
        <w:rPr>
          <w:rFonts w:ascii="Arial" w:eastAsia="Gulim" w:hAnsi="Arial" w:cs="Arial"/>
          <w:lang w:eastAsia="en-US"/>
        </w:rPr>
        <w:t>HEO colleagues.</w:t>
      </w:r>
    </w:p>
    <w:p w14:paraId="54EA7BAC" w14:textId="77777777" w:rsidR="006F129E" w:rsidRPr="00863C41" w:rsidRDefault="006F129E" w:rsidP="006F129E">
      <w:pPr>
        <w:pStyle w:val="Text"/>
        <w:rPr>
          <w:lang w:eastAsia="en-US"/>
        </w:rPr>
      </w:pPr>
    </w:p>
    <w:p w14:paraId="429764E7" w14:textId="77777777" w:rsidR="006F129E" w:rsidRPr="00863C41" w:rsidRDefault="006F129E" w:rsidP="006F129E">
      <w:pPr>
        <w:rPr>
          <w:rFonts w:cs="Arial"/>
          <w:b/>
          <w:bCs/>
          <w:sz w:val="24"/>
          <w:szCs w:val="24"/>
        </w:rPr>
      </w:pPr>
      <w:r w:rsidRPr="00863C41">
        <w:rPr>
          <w:rFonts w:cs="Arial"/>
          <w:b/>
          <w:bCs/>
          <w:sz w:val="24"/>
          <w:szCs w:val="24"/>
        </w:rPr>
        <w:t>Essential Criteria</w:t>
      </w:r>
    </w:p>
    <w:p w14:paraId="7E74EEA3" w14:textId="5E087A25" w:rsidR="0045207B" w:rsidRPr="00863C41" w:rsidRDefault="00E55159" w:rsidP="00E55159">
      <w:pPr>
        <w:pStyle w:val="NormalWeb"/>
        <w:numPr>
          <w:ilvl w:val="0"/>
          <w:numId w:val="1"/>
        </w:numPr>
        <w:spacing w:before="0" w:after="120" w:line="240" w:lineRule="auto"/>
        <w:ind w:left="397" w:hanging="357"/>
        <w:jc w:val="both"/>
        <w:rPr>
          <w:rFonts w:ascii="Arial" w:eastAsia="Gulim" w:hAnsi="Arial" w:cs="Arial"/>
          <w:lang w:eastAsia="en-US"/>
        </w:rPr>
      </w:pPr>
      <w:r w:rsidRPr="00863C41">
        <w:rPr>
          <w:rFonts w:ascii="Arial" w:eastAsia="Gulim" w:hAnsi="Arial" w:cs="Arial"/>
          <w:lang w:eastAsia="en-US"/>
        </w:rPr>
        <w:t>Operates with autonomy, judgement and pace in a complex, fast-moving environment</w:t>
      </w:r>
      <w:r w:rsidR="0045207B" w:rsidRPr="00863C41">
        <w:rPr>
          <w:rFonts w:ascii="Arial" w:eastAsia="Gulim" w:hAnsi="Arial" w:cs="Arial"/>
          <w:lang w:eastAsia="en-US"/>
        </w:rPr>
        <w:t xml:space="preserve">, maintaining strong organisational grip, prioritising competing demands and ensuring senior leaders are sighted on the right issues. (assessed via statement of suitability) </w:t>
      </w:r>
    </w:p>
    <w:p w14:paraId="43129ED0" w14:textId="77777777" w:rsidR="0045207B" w:rsidRPr="00863C41" w:rsidRDefault="00E55159" w:rsidP="0045207B">
      <w:pPr>
        <w:pStyle w:val="NormalWeb"/>
        <w:numPr>
          <w:ilvl w:val="0"/>
          <w:numId w:val="1"/>
        </w:numPr>
        <w:spacing w:before="0" w:after="120" w:line="240" w:lineRule="auto"/>
        <w:ind w:left="397" w:hanging="357"/>
        <w:jc w:val="both"/>
        <w:rPr>
          <w:rFonts w:ascii="Arial" w:eastAsia="Gulim" w:hAnsi="Arial" w:cs="Arial"/>
          <w:lang w:eastAsia="en-US"/>
        </w:rPr>
      </w:pPr>
      <w:r w:rsidRPr="00863C41">
        <w:rPr>
          <w:rFonts w:ascii="Arial" w:eastAsia="Gulim" w:hAnsi="Arial" w:cs="Arial"/>
          <w:lang w:eastAsia="en-US"/>
        </w:rPr>
        <w:t xml:space="preserve">Provides confident leadership, setting direction, developing others and maintaining high standards under pressure. </w:t>
      </w:r>
      <w:r w:rsidR="0045207B" w:rsidRPr="00863C41">
        <w:rPr>
          <w:rFonts w:ascii="Arial" w:eastAsia="Gulim" w:hAnsi="Arial" w:cs="Arial"/>
          <w:lang w:eastAsia="en-US"/>
        </w:rPr>
        <w:t>(assessed via statement of suitability)</w:t>
      </w:r>
    </w:p>
    <w:p w14:paraId="242FEE38" w14:textId="22236627" w:rsidR="0045207B" w:rsidRPr="00863C41" w:rsidRDefault="0045207B" w:rsidP="0045207B">
      <w:pPr>
        <w:pStyle w:val="NormalWeb"/>
        <w:numPr>
          <w:ilvl w:val="0"/>
          <w:numId w:val="1"/>
        </w:numPr>
        <w:spacing w:before="0" w:after="120" w:line="240" w:lineRule="auto"/>
        <w:ind w:left="397" w:hanging="357"/>
        <w:jc w:val="both"/>
        <w:rPr>
          <w:rFonts w:ascii="Arial" w:eastAsia="Gulim" w:hAnsi="Arial" w:cs="Arial"/>
          <w:lang w:eastAsia="en-US"/>
        </w:rPr>
      </w:pPr>
      <w:r w:rsidRPr="00863C41">
        <w:rPr>
          <w:rFonts w:ascii="Arial" w:eastAsia="Gulim" w:hAnsi="Arial" w:cs="Arial"/>
          <w:lang w:eastAsia="en-US"/>
        </w:rPr>
        <w:lastRenderedPageBreak/>
        <w:t>Shows excellent judgement and political sensitivity, spotting risks early and bringing practical solutions to complex problems. (assessed via statement of suitability)</w:t>
      </w:r>
    </w:p>
    <w:p w14:paraId="2A9FB01E" w14:textId="1086F349" w:rsidR="0045207B" w:rsidRPr="00863C41" w:rsidRDefault="0045207B" w:rsidP="0045207B">
      <w:pPr>
        <w:pStyle w:val="NormalWeb"/>
        <w:numPr>
          <w:ilvl w:val="0"/>
          <w:numId w:val="1"/>
        </w:numPr>
        <w:spacing w:before="0" w:after="120" w:line="240" w:lineRule="auto"/>
        <w:ind w:left="397" w:hanging="357"/>
        <w:jc w:val="both"/>
        <w:rPr>
          <w:rFonts w:ascii="Arial" w:eastAsia="Gulim" w:hAnsi="Arial" w:cs="Arial"/>
          <w:lang w:eastAsia="en-US"/>
        </w:rPr>
      </w:pPr>
      <w:r w:rsidRPr="00863C41">
        <w:rPr>
          <w:rFonts w:ascii="Arial" w:eastAsia="Gulim" w:hAnsi="Arial" w:cs="Arial"/>
          <w:lang w:eastAsia="en-US"/>
        </w:rPr>
        <w:t xml:space="preserve">Takes ownership of issues, makes sound recommendations and contributes to the wider effectiveness of the Private Office. (assessed via statement of suitability)  </w:t>
      </w:r>
    </w:p>
    <w:p w14:paraId="1CA1C94C" w14:textId="784C1EA7" w:rsidR="0045207B" w:rsidRPr="00863C41" w:rsidRDefault="0045207B" w:rsidP="0045207B">
      <w:pPr>
        <w:pStyle w:val="NormalWeb"/>
        <w:numPr>
          <w:ilvl w:val="0"/>
          <w:numId w:val="1"/>
        </w:numPr>
        <w:spacing w:before="0" w:after="120" w:line="240" w:lineRule="auto"/>
        <w:ind w:left="397" w:hanging="357"/>
        <w:jc w:val="both"/>
        <w:rPr>
          <w:rFonts w:ascii="Arial" w:eastAsia="Gulim" w:hAnsi="Arial" w:cs="Arial"/>
          <w:lang w:eastAsia="en-US"/>
        </w:rPr>
      </w:pPr>
      <w:r w:rsidRPr="00863C41">
        <w:rPr>
          <w:rFonts w:ascii="Arial" w:eastAsia="Gulim" w:hAnsi="Arial" w:cs="Arial"/>
          <w:lang w:eastAsia="en-US"/>
        </w:rPr>
        <w:t>Manages upwards effectively, advising, challenging and steering senior leaders with professionalism and judgement by building trusted relationships quickly with senior stakeholders to influence outcomes and resolve issues. (assessed via lead competency)</w:t>
      </w:r>
    </w:p>
    <w:p w14:paraId="4F0BF97D" w14:textId="7F0A04E0" w:rsidR="00E55159" w:rsidRPr="00863C41" w:rsidRDefault="00E55159" w:rsidP="0045207B">
      <w:pPr>
        <w:pStyle w:val="NormalWeb"/>
        <w:numPr>
          <w:ilvl w:val="0"/>
          <w:numId w:val="1"/>
        </w:numPr>
        <w:spacing w:before="0" w:after="120" w:line="240" w:lineRule="auto"/>
        <w:ind w:left="397" w:hanging="357"/>
        <w:jc w:val="both"/>
        <w:rPr>
          <w:rFonts w:ascii="Segoe UI" w:hAnsi="Segoe UI" w:cs="Segoe UI"/>
          <w:sz w:val="21"/>
          <w:szCs w:val="21"/>
        </w:rPr>
      </w:pPr>
      <w:r w:rsidRPr="00863C41">
        <w:rPr>
          <w:rFonts w:ascii="Arial" w:eastAsia="Gulim" w:hAnsi="Arial" w:cs="Arial"/>
          <w:lang w:eastAsia="en-US"/>
        </w:rPr>
        <w:t>Communicates clearly and persuasively, distilling complex information for senior audiences</w:t>
      </w:r>
      <w:r w:rsidR="0045207B" w:rsidRPr="00863C41">
        <w:rPr>
          <w:rFonts w:ascii="Arial" w:eastAsia="Gulim" w:hAnsi="Arial" w:cs="Arial"/>
          <w:lang w:eastAsia="en-US"/>
        </w:rPr>
        <w:t>, working</w:t>
      </w:r>
      <w:r w:rsidRPr="00863C41">
        <w:rPr>
          <w:rFonts w:ascii="Arial" w:eastAsia="Gulim" w:hAnsi="Arial" w:cs="Arial"/>
          <w:lang w:eastAsia="en-US"/>
        </w:rPr>
        <w:t xml:space="preserve"> confidently with detailed functional, financial, commercial and governance material.</w:t>
      </w:r>
      <w:r w:rsidR="0045207B" w:rsidRPr="00863C41">
        <w:rPr>
          <w:rFonts w:ascii="Arial" w:eastAsia="Gulim" w:hAnsi="Arial" w:cs="Arial"/>
          <w:lang w:eastAsia="en-US"/>
        </w:rPr>
        <w:t xml:space="preserve"> (assessed via lead competency)</w:t>
      </w:r>
    </w:p>
    <w:p w14:paraId="550ABEA6" w14:textId="77777777" w:rsidR="006F129E" w:rsidRPr="00FB0494" w:rsidRDefault="006F129E" w:rsidP="006F129E">
      <w:pPr>
        <w:pStyle w:val="NormalWeb"/>
        <w:spacing w:before="0" w:after="120" w:line="240" w:lineRule="auto"/>
        <w:ind w:left="40"/>
        <w:jc w:val="both"/>
        <w:rPr>
          <w:rFonts w:ascii="Arial" w:eastAsia="Gulim" w:hAnsi="Arial" w:cs="Arial"/>
          <w:lang w:eastAsia="en-US"/>
        </w:rPr>
      </w:pPr>
    </w:p>
    <w:p w14:paraId="1840BEB9" w14:textId="77777777" w:rsidR="006F129E" w:rsidRPr="00FB0494" w:rsidRDefault="006F129E" w:rsidP="006F129E">
      <w:pPr>
        <w:rPr>
          <w:rFonts w:cs="Arial"/>
          <w:b/>
          <w:bCs/>
          <w:sz w:val="24"/>
          <w:szCs w:val="24"/>
        </w:rPr>
      </w:pPr>
      <w:r w:rsidRPr="00FB0494">
        <w:rPr>
          <w:rFonts w:cs="Arial"/>
          <w:b/>
          <w:bCs/>
          <w:sz w:val="24"/>
          <w:szCs w:val="24"/>
        </w:rPr>
        <w:t>Desirable Criteria</w:t>
      </w:r>
    </w:p>
    <w:p w14:paraId="06E17F93" w14:textId="3E69FE29" w:rsidR="006F129E" w:rsidRPr="00FB0494" w:rsidRDefault="006F129E" w:rsidP="006F129E">
      <w:pPr>
        <w:pStyle w:val="NormalWeb"/>
        <w:numPr>
          <w:ilvl w:val="0"/>
          <w:numId w:val="2"/>
        </w:numPr>
        <w:spacing w:before="0" w:after="120" w:line="240" w:lineRule="auto"/>
        <w:rPr>
          <w:rFonts w:ascii="Arial" w:eastAsia="Gulim" w:hAnsi="Arial" w:cs="Arial"/>
          <w:lang w:eastAsia="en-US"/>
        </w:rPr>
      </w:pPr>
      <w:r w:rsidRPr="00FB0494">
        <w:rPr>
          <w:rFonts w:ascii="Arial" w:eastAsia="Gulim" w:hAnsi="Arial" w:cs="Arial"/>
          <w:lang w:eastAsia="en-US"/>
        </w:rPr>
        <w:t xml:space="preserve">Private Office experience in an organisation of </w:t>
      </w:r>
      <w:r w:rsidR="0045207B" w:rsidRPr="00FB0494">
        <w:rPr>
          <w:rFonts w:ascii="Arial" w:eastAsia="Gulim" w:hAnsi="Arial" w:cs="Arial"/>
          <w:lang w:eastAsia="en-US"/>
        </w:rPr>
        <w:t>s</w:t>
      </w:r>
      <w:r w:rsidR="0045207B">
        <w:rPr>
          <w:rFonts w:ascii="Arial" w:eastAsia="Gulim" w:hAnsi="Arial" w:cs="Arial"/>
          <w:lang w:eastAsia="en-US"/>
        </w:rPr>
        <w:t>imilar</w:t>
      </w:r>
      <w:r w:rsidR="0045207B" w:rsidRPr="00FB0494">
        <w:rPr>
          <w:rFonts w:ascii="Arial" w:eastAsia="Gulim" w:hAnsi="Arial" w:cs="Arial"/>
          <w:lang w:eastAsia="en-US"/>
        </w:rPr>
        <w:t xml:space="preserve"> </w:t>
      </w:r>
      <w:r w:rsidRPr="00FB0494">
        <w:rPr>
          <w:rFonts w:ascii="Arial" w:eastAsia="Gulim" w:hAnsi="Arial" w:cs="Arial"/>
          <w:lang w:eastAsia="en-US"/>
        </w:rPr>
        <w:t>size and complexity.</w:t>
      </w:r>
    </w:p>
    <w:p w14:paraId="13E7DF01" w14:textId="77777777" w:rsidR="006F129E" w:rsidRPr="00FB0494" w:rsidRDefault="006F129E" w:rsidP="006F129E">
      <w:pPr>
        <w:pStyle w:val="NormalWeb"/>
        <w:numPr>
          <w:ilvl w:val="0"/>
          <w:numId w:val="2"/>
        </w:numPr>
        <w:spacing w:before="0" w:after="120" w:line="240" w:lineRule="auto"/>
        <w:rPr>
          <w:rFonts w:ascii="Arial" w:hAnsi="Arial" w:cs="Arial"/>
        </w:rPr>
      </w:pPr>
      <w:r w:rsidRPr="00FB0494">
        <w:rPr>
          <w:rFonts w:ascii="Arial" w:eastAsia="Gulim" w:hAnsi="Arial" w:cs="Arial"/>
          <w:lang w:eastAsia="en-US"/>
        </w:rPr>
        <w:t>Understanding of financial management, e.g. familiarity with Managing Public Money principles.</w:t>
      </w:r>
    </w:p>
    <w:p w14:paraId="4162F078" w14:textId="03483D3F" w:rsidR="006F129E" w:rsidRPr="00FB0494" w:rsidRDefault="0045207B" w:rsidP="006F129E">
      <w:pPr>
        <w:pStyle w:val="NormalWeb"/>
        <w:numPr>
          <w:ilvl w:val="0"/>
          <w:numId w:val="2"/>
        </w:numPr>
        <w:spacing w:before="0" w:after="120" w:line="240" w:lineRule="auto"/>
        <w:rPr>
          <w:rFonts w:ascii="Arial" w:eastAsia="Gulim" w:hAnsi="Arial" w:cs="Arial"/>
          <w:lang w:eastAsia="en-US"/>
        </w:rPr>
      </w:pPr>
      <w:r>
        <w:rPr>
          <w:rFonts w:ascii="Arial" w:eastAsia="Gulim" w:hAnsi="Arial" w:cs="Arial"/>
          <w:lang w:eastAsia="en-US"/>
        </w:rPr>
        <w:t>U</w:t>
      </w:r>
      <w:r w:rsidR="006F129E" w:rsidRPr="00FB0494">
        <w:rPr>
          <w:rFonts w:ascii="Arial" w:eastAsia="Gulim" w:hAnsi="Arial" w:cs="Arial"/>
          <w:lang w:eastAsia="en-US"/>
        </w:rPr>
        <w:t xml:space="preserve">nderstanding of the MoJ’s strategy, priorities and operating context. </w:t>
      </w:r>
    </w:p>
    <w:p w14:paraId="7CF80C08" w14:textId="77777777" w:rsidR="006F129E" w:rsidRPr="00FB0494" w:rsidRDefault="006F129E" w:rsidP="006F129E">
      <w:pPr>
        <w:pStyle w:val="NormalWeb"/>
        <w:spacing w:before="0" w:after="120" w:line="240" w:lineRule="auto"/>
        <w:ind w:left="360"/>
        <w:rPr>
          <w:rFonts w:ascii="Arial" w:eastAsia="Gulim" w:hAnsi="Arial" w:cs="Arial"/>
          <w:lang w:eastAsia="en-US"/>
        </w:rPr>
      </w:pPr>
    </w:p>
    <w:p w14:paraId="52F298EC" w14:textId="77777777" w:rsidR="006F129E" w:rsidRPr="00FB0494" w:rsidRDefault="006F129E" w:rsidP="006F129E">
      <w:pPr>
        <w:rPr>
          <w:rFonts w:cs="Arial"/>
          <w:i/>
          <w:iCs/>
          <w:sz w:val="24"/>
          <w:szCs w:val="24"/>
        </w:rPr>
      </w:pPr>
      <w:r w:rsidRPr="00FB0494">
        <w:rPr>
          <w:rFonts w:cs="Arial"/>
          <w:i/>
          <w:iCs/>
          <w:sz w:val="24"/>
          <w:szCs w:val="24"/>
        </w:rPr>
        <w:t>We may consider any evidence within the application form that demonstrates meeting the desirable criteria as set out in the job description. This will only be after essential criteria is scored and where there is a need to differentiate between closely scored candidates.</w:t>
      </w:r>
    </w:p>
    <w:p w14:paraId="0129025C" w14:textId="77777777" w:rsidR="006F129E" w:rsidRPr="00FB0494" w:rsidRDefault="006F129E" w:rsidP="006F129E">
      <w:pPr>
        <w:spacing w:after="0"/>
        <w:rPr>
          <w:rFonts w:cs="Arial"/>
          <w:b/>
          <w:bCs/>
          <w:color w:val="156082" w:themeColor="accent1"/>
          <w:sz w:val="24"/>
          <w:szCs w:val="24"/>
        </w:rPr>
      </w:pPr>
    </w:p>
    <w:p w14:paraId="1D4C345A" w14:textId="77777777" w:rsidR="006F129E" w:rsidRPr="00470886" w:rsidRDefault="006F129E" w:rsidP="006F129E">
      <w:pPr>
        <w:spacing w:after="0"/>
        <w:rPr>
          <w:rFonts w:cs="Arial"/>
          <w:b/>
          <w:bCs/>
          <w:sz w:val="24"/>
          <w:szCs w:val="24"/>
        </w:rPr>
      </w:pPr>
      <w:r w:rsidRPr="00470886">
        <w:rPr>
          <w:rFonts w:cs="Arial"/>
          <w:b/>
          <w:bCs/>
          <w:sz w:val="24"/>
          <w:szCs w:val="24"/>
        </w:rPr>
        <w:t>Application process</w:t>
      </w:r>
    </w:p>
    <w:p w14:paraId="0F812BA1" w14:textId="77777777" w:rsidR="006F129E" w:rsidRPr="00470886" w:rsidRDefault="006F129E" w:rsidP="006F129E">
      <w:pPr>
        <w:spacing w:after="0"/>
        <w:rPr>
          <w:rFonts w:eastAsia="Calibri" w:cs="Arial"/>
          <w:sz w:val="24"/>
          <w:szCs w:val="24"/>
        </w:rPr>
      </w:pPr>
    </w:p>
    <w:p w14:paraId="697370AD" w14:textId="77777777" w:rsidR="006F129E" w:rsidRDefault="006F129E" w:rsidP="006F129E">
      <w:pPr>
        <w:spacing w:after="0"/>
        <w:rPr>
          <w:rFonts w:cs="Arial"/>
          <w:sz w:val="24"/>
          <w:szCs w:val="24"/>
        </w:rPr>
      </w:pPr>
      <w:r w:rsidRPr="00470886">
        <w:rPr>
          <w:rFonts w:cs="Arial"/>
          <w:sz w:val="24"/>
          <w:szCs w:val="24"/>
        </w:rPr>
        <w:t>You will be assessed against the </w:t>
      </w:r>
      <w:hyperlink r:id="rId8" w:history="1">
        <w:r w:rsidRPr="00470886">
          <w:rPr>
            <w:rFonts w:cs="Arial"/>
            <w:color w:val="0000FF"/>
            <w:sz w:val="24"/>
            <w:szCs w:val="24"/>
            <w:u w:val="single"/>
          </w:rPr>
          <w:t>Civil service success profiles framework</w:t>
        </w:r>
      </w:hyperlink>
      <w:r w:rsidRPr="00470886">
        <w:rPr>
          <w:rFonts w:cs="Arial"/>
          <w:sz w:val="24"/>
          <w:szCs w:val="24"/>
        </w:rPr>
        <w:t xml:space="preserve"> which will assess your Behaviours, Strengths and Experience.</w:t>
      </w:r>
      <w:r w:rsidRPr="00470886">
        <w:rPr>
          <w:rFonts w:cs="Arial"/>
          <w:sz w:val="24"/>
          <w:szCs w:val="24"/>
        </w:rPr>
        <w:tab/>
      </w:r>
    </w:p>
    <w:p w14:paraId="0CB6935A" w14:textId="77777777" w:rsidR="006F129E" w:rsidRDefault="006F129E" w:rsidP="006F129E">
      <w:pPr>
        <w:spacing w:after="0"/>
        <w:rPr>
          <w:rFonts w:cs="Arial"/>
          <w:sz w:val="24"/>
          <w:szCs w:val="24"/>
        </w:rPr>
      </w:pPr>
    </w:p>
    <w:p w14:paraId="533F8E1B" w14:textId="77777777" w:rsidR="006F129E" w:rsidRDefault="006F129E" w:rsidP="006F129E">
      <w:pPr>
        <w:spacing w:after="0"/>
        <w:contextualSpacing/>
        <w:rPr>
          <w:rFonts w:cs="Arial"/>
          <w:b/>
          <w:bCs/>
          <w:sz w:val="24"/>
          <w:szCs w:val="24"/>
        </w:rPr>
      </w:pPr>
      <w:r w:rsidRPr="0016000C">
        <w:rPr>
          <w:rFonts w:cs="Arial"/>
          <w:b/>
          <w:bCs/>
          <w:sz w:val="24"/>
          <w:szCs w:val="24"/>
        </w:rPr>
        <w:t>Sift</w:t>
      </w:r>
    </w:p>
    <w:p w14:paraId="4955C7CE" w14:textId="77777777" w:rsidR="00342EF3" w:rsidRDefault="00342EF3" w:rsidP="006F129E">
      <w:pPr>
        <w:spacing w:after="0"/>
        <w:contextualSpacing/>
        <w:rPr>
          <w:rFonts w:cs="Arial"/>
          <w:b/>
          <w:bCs/>
          <w:sz w:val="24"/>
          <w:szCs w:val="24"/>
        </w:rPr>
      </w:pPr>
    </w:p>
    <w:p w14:paraId="5649D04A" w14:textId="58772F2C" w:rsidR="00342EF3" w:rsidRDefault="00342EF3" w:rsidP="006F129E">
      <w:pPr>
        <w:spacing w:after="0"/>
        <w:contextualSpacing/>
        <w:rPr>
          <w:rFonts w:cs="Arial"/>
          <w:b/>
          <w:bCs/>
          <w:sz w:val="24"/>
          <w:szCs w:val="24"/>
        </w:rPr>
      </w:pPr>
      <w:r>
        <w:rPr>
          <w:rFonts w:cs="Arial"/>
          <w:b/>
          <w:bCs/>
          <w:sz w:val="24"/>
          <w:szCs w:val="24"/>
        </w:rPr>
        <w:t>Behaviour:</w:t>
      </w:r>
    </w:p>
    <w:p w14:paraId="57636EAB" w14:textId="09C9E74D" w:rsidR="00342EF3" w:rsidRPr="00B479BD" w:rsidRDefault="00342EF3" w:rsidP="00342EF3">
      <w:pPr>
        <w:pStyle w:val="ListParagraph"/>
        <w:numPr>
          <w:ilvl w:val="0"/>
          <w:numId w:val="14"/>
        </w:numPr>
        <w:spacing w:after="0"/>
        <w:rPr>
          <w:rFonts w:cs="Arial"/>
          <w:sz w:val="24"/>
          <w:szCs w:val="24"/>
        </w:rPr>
      </w:pPr>
      <w:r w:rsidRPr="00B479BD">
        <w:rPr>
          <w:rFonts w:cs="Arial"/>
          <w:sz w:val="24"/>
          <w:szCs w:val="24"/>
        </w:rPr>
        <w:t>Communicating and Influencing</w:t>
      </w:r>
      <w:r w:rsidR="00B479BD">
        <w:rPr>
          <w:rFonts w:cs="Arial"/>
          <w:sz w:val="24"/>
          <w:szCs w:val="24"/>
        </w:rPr>
        <w:t xml:space="preserve"> (lead behaviour)</w:t>
      </w:r>
    </w:p>
    <w:p w14:paraId="483B744E" w14:textId="77777777" w:rsidR="006F129E" w:rsidRPr="00DA32F0" w:rsidRDefault="006F129E" w:rsidP="006F129E">
      <w:pPr>
        <w:pStyle w:val="paragraph"/>
        <w:spacing w:before="0" w:beforeAutospacing="0" w:after="0" w:afterAutospacing="0"/>
        <w:ind w:right="555"/>
        <w:textAlignment w:val="baseline"/>
        <w:rPr>
          <w:rFonts w:ascii="Arial" w:hAnsi="Arial" w:cs="Arial"/>
          <w:b/>
          <w:bCs/>
        </w:rPr>
      </w:pPr>
    </w:p>
    <w:p w14:paraId="2BE9ADA7" w14:textId="77777777" w:rsidR="006F129E" w:rsidRPr="000B029B" w:rsidRDefault="006F129E" w:rsidP="006F129E">
      <w:pPr>
        <w:pStyle w:val="paragraph"/>
        <w:spacing w:before="0" w:beforeAutospacing="0" w:after="0" w:afterAutospacing="0"/>
        <w:ind w:right="555"/>
        <w:textAlignment w:val="baseline"/>
        <w:rPr>
          <w:rFonts w:ascii="Arial" w:hAnsi="Arial" w:cs="Arial"/>
          <w:b/>
          <w:bCs/>
          <w:color w:val="156082" w:themeColor="accent1"/>
        </w:rPr>
      </w:pPr>
      <w:r w:rsidRPr="00DA32F0">
        <w:rPr>
          <w:rFonts w:ascii="Arial" w:hAnsi="Arial" w:cs="Arial"/>
          <w:b/>
          <w:bCs/>
        </w:rPr>
        <w:t>Experience</w:t>
      </w:r>
      <w:r>
        <w:rPr>
          <w:rFonts w:ascii="Arial" w:hAnsi="Arial" w:cs="Arial"/>
          <w:b/>
          <w:bCs/>
        </w:rPr>
        <w:t>:</w:t>
      </w:r>
    </w:p>
    <w:p w14:paraId="3EB7A6ED" w14:textId="77777777" w:rsidR="006F129E" w:rsidRDefault="006F129E" w:rsidP="006F129E">
      <w:pPr>
        <w:pStyle w:val="paragraph"/>
        <w:numPr>
          <w:ilvl w:val="0"/>
          <w:numId w:val="3"/>
        </w:numPr>
        <w:ind w:right="555"/>
        <w:textAlignment w:val="baseline"/>
        <w:rPr>
          <w:rFonts w:ascii="Arial" w:hAnsi="Arial" w:cs="Arial"/>
        </w:rPr>
      </w:pPr>
      <w:r>
        <w:rPr>
          <w:rFonts w:ascii="Arial" w:hAnsi="Arial" w:cs="Arial"/>
        </w:rPr>
        <w:t xml:space="preserve">Anonymised CV  </w:t>
      </w:r>
    </w:p>
    <w:p w14:paraId="22062F95" w14:textId="22801233" w:rsidR="00342EF3" w:rsidRPr="00957167" w:rsidRDefault="006F129E" w:rsidP="00957167">
      <w:pPr>
        <w:pStyle w:val="paragraph"/>
        <w:numPr>
          <w:ilvl w:val="0"/>
          <w:numId w:val="3"/>
        </w:numPr>
        <w:ind w:right="555"/>
        <w:textAlignment w:val="baseline"/>
        <w:rPr>
          <w:rFonts w:ascii="Arial" w:hAnsi="Arial" w:cs="Arial"/>
        </w:rPr>
      </w:pPr>
      <w:r>
        <w:rPr>
          <w:rFonts w:ascii="Arial" w:hAnsi="Arial" w:cs="Arial"/>
        </w:rPr>
        <w:t>Statement of Suitability (750 words)</w:t>
      </w:r>
      <w:r w:rsidR="00957167">
        <w:rPr>
          <w:rFonts w:ascii="Arial" w:hAnsi="Arial" w:cs="Arial"/>
        </w:rPr>
        <w:t>, please p</w:t>
      </w:r>
      <w:r w:rsidR="00957167" w:rsidRPr="00957167">
        <w:rPr>
          <w:rFonts w:ascii="Arial" w:hAnsi="Arial" w:cs="Arial"/>
        </w:rPr>
        <w:t xml:space="preserve">rovide a statement of no more than 750 words outlining your suitability for the role and how you meet the essential criteria. </w:t>
      </w:r>
      <w:r w:rsidR="00957167" w:rsidRPr="00957167">
        <w:rPr>
          <w:rFonts w:ascii="Arial" w:hAnsi="Arial" w:cs="Arial"/>
        </w:rPr>
        <w:tab/>
      </w:r>
      <w:r w:rsidR="00957167" w:rsidRPr="00957167">
        <w:rPr>
          <w:rFonts w:ascii="Arial" w:hAnsi="Arial" w:cs="Arial"/>
        </w:rPr>
        <w:tab/>
      </w:r>
      <w:r w:rsidR="00957167" w:rsidRPr="00957167">
        <w:rPr>
          <w:rFonts w:ascii="Arial" w:hAnsi="Arial" w:cs="Arial"/>
        </w:rPr>
        <w:tab/>
      </w:r>
      <w:r w:rsidR="00957167" w:rsidRPr="00957167">
        <w:rPr>
          <w:rFonts w:ascii="Arial" w:hAnsi="Arial" w:cs="Arial"/>
        </w:rPr>
        <w:tab/>
      </w:r>
      <w:r w:rsidR="00957167" w:rsidRPr="00957167">
        <w:rPr>
          <w:rFonts w:ascii="Arial" w:hAnsi="Arial" w:cs="Arial"/>
        </w:rPr>
        <w:tab/>
      </w:r>
    </w:p>
    <w:p w14:paraId="26DC83E1" w14:textId="4DF27482" w:rsidR="00957167" w:rsidRPr="00957167" w:rsidRDefault="00957167" w:rsidP="00957167">
      <w:pPr>
        <w:rPr>
          <w:sz w:val="24"/>
          <w:szCs w:val="24"/>
        </w:rPr>
      </w:pPr>
      <w:r w:rsidRPr="00957167">
        <w:rPr>
          <w:sz w:val="24"/>
          <w:szCs w:val="24"/>
        </w:rPr>
        <w:t xml:space="preserve">Should we receive </w:t>
      </w:r>
      <w:proofErr w:type="gramStart"/>
      <w:r w:rsidRPr="00957167">
        <w:rPr>
          <w:sz w:val="24"/>
          <w:szCs w:val="24"/>
        </w:rPr>
        <w:t>a large number of</w:t>
      </w:r>
      <w:proofErr w:type="gramEnd"/>
      <w:r w:rsidRPr="00957167">
        <w:rPr>
          <w:sz w:val="24"/>
          <w:szCs w:val="24"/>
        </w:rPr>
        <w:t xml:space="preserve"> applications, we will sift primarily on the lead behaviour of </w:t>
      </w:r>
      <w:r>
        <w:rPr>
          <w:i/>
          <w:iCs/>
          <w:sz w:val="24"/>
          <w:szCs w:val="24"/>
        </w:rPr>
        <w:t>Communicating and Influencing</w:t>
      </w:r>
      <w:r w:rsidRPr="00957167">
        <w:rPr>
          <w:sz w:val="24"/>
          <w:szCs w:val="24"/>
        </w:rPr>
        <w:t>. Successful applicants will then be invited to an interview, testing both behaviours and strengths.</w:t>
      </w:r>
    </w:p>
    <w:p w14:paraId="33BB8F3D" w14:textId="03DF94AF" w:rsidR="006F129E" w:rsidRDefault="00342EF3" w:rsidP="00342EF3">
      <w:pPr>
        <w:pStyle w:val="paragraph"/>
        <w:ind w:right="555"/>
        <w:textAlignment w:val="baseline"/>
        <w:rPr>
          <w:rFonts w:ascii="Arial" w:hAnsi="Arial" w:cs="Arial"/>
          <w:b/>
          <w:bCs/>
        </w:rPr>
      </w:pPr>
      <w:r w:rsidRPr="00342EF3">
        <w:rPr>
          <w:rFonts w:ascii="Arial" w:hAnsi="Arial" w:cs="Arial"/>
          <w:b/>
          <w:bCs/>
        </w:rPr>
        <w:lastRenderedPageBreak/>
        <w:t>Interview:</w:t>
      </w:r>
    </w:p>
    <w:p w14:paraId="02D8B32D" w14:textId="446FF56A" w:rsidR="00594314" w:rsidRPr="00342EF3" w:rsidRDefault="00594314" w:rsidP="00342EF3">
      <w:pPr>
        <w:pStyle w:val="paragraph"/>
        <w:ind w:right="555"/>
        <w:textAlignment w:val="baseline"/>
        <w:rPr>
          <w:rFonts w:ascii="Arial" w:hAnsi="Arial" w:cs="Arial"/>
          <w:b/>
          <w:bCs/>
        </w:rPr>
      </w:pPr>
      <w:r>
        <w:rPr>
          <w:rFonts w:ascii="Arial" w:hAnsi="Arial" w:cs="Arial"/>
          <w:b/>
          <w:bCs/>
        </w:rPr>
        <w:t xml:space="preserve">Interviews will be held in person at 102 Petty France, London. </w:t>
      </w:r>
    </w:p>
    <w:p w14:paraId="3D72E1B7" w14:textId="445B867A" w:rsidR="006F129E" w:rsidRPr="00470886" w:rsidRDefault="006F129E" w:rsidP="006F129E">
      <w:pPr>
        <w:spacing w:after="0"/>
        <w:rPr>
          <w:rFonts w:cs="Arial"/>
          <w:sz w:val="24"/>
          <w:szCs w:val="24"/>
        </w:rPr>
      </w:pPr>
      <w:r w:rsidRPr="00470886">
        <w:rPr>
          <w:rFonts w:cs="Arial"/>
          <w:sz w:val="24"/>
          <w:szCs w:val="24"/>
        </w:rPr>
        <w:t>We'll ass</w:t>
      </w:r>
      <w:r w:rsidR="00342EF3">
        <w:rPr>
          <w:rFonts w:cs="Arial"/>
          <w:sz w:val="24"/>
          <w:szCs w:val="24"/>
        </w:rPr>
        <w:t>e</w:t>
      </w:r>
      <w:r w:rsidRPr="00470886">
        <w:rPr>
          <w:rFonts w:cs="Arial"/>
          <w:sz w:val="24"/>
          <w:szCs w:val="24"/>
        </w:rPr>
        <w:t>ss your experience and strengths in alignment with the following behaviours:</w:t>
      </w:r>
    </w:p>
    <w:p w14:paraId="7B49F90D" w14:textId="77777777" w:rsidR="006F129E" w:rsidRPr="00470886" w:rsidRDefault="006F129E" w:rsidP="006F129E">
      <w:pPr>
        <w:spacing w:after="0"/>
        <w:rPr>
          <w:rFonts w:cs="Arial"/>
          <w:sz w:val="24"/>
          <w:szCs w:val="24"/>
        </w:rPr>
      </w:pPr>
    </w:p>
    <w:p w14:paraId="5FE4642D" w14:textId="61344667" w:rsidR="006F129E" w:rsidRPr="00470886" w:rsidRDefault="006F129E" w:rsidP="006F129E">
      <w:pPr>
        <w:numPr>
          <w:ilvl w:val="0"/>
          <w:numId w:val="3"/>
        </w:numPr>
        <w:spacing w:after="0"/>
        <w:rPr>
          <w:rFonts w:cs="Arial"/>
          <w:sz w:val="24"/>
          <w:szCs w:val="24"/>
        </w:rPr>
      </w:pPr>
      <w:r w:rsidRPr="00470886">
        <w:rPr>
          <w:rFonts w:cs="Arial"/>
          <w:sz w:val="24"/>
          <w:szCs w:val="24"/>
        </w:rPr>
        <w:t>Communicating and Influencing</w:t>
      </w:r>
      <w:r>
        <w:rPr>
          <w:rFonts w:cs="Arial"/>
          <w:sz w:val="24"/>
          <w:szCs w:val="24"/>
        </w:rPr>
        <w:t xml:space="preserve"> </w:t>
      </w:r>
      <w:r w:rsidR="0020674F">
        <w:rPr>
          <w:rFonts w:cs="Arial"/>
          <w:sz w:val="24"/>
          <w:szCs w:val="24"/>
        </w:rPr>
        <w:t>(lead behaviour)</w:t>
      </w:r>
    </w:p>
    <w:p w14:paraId="57E4074F" w14:textId="77777777" w:rsidR="006F129E" w:rsidRPr="00470886" w:rsidRDefault="006F129E" w:rsidP="006F129E">
      <w:pPr>
        <w:numPr>
          <w:ilvl w:val="0"/>
          <w:numId w:val="3"/>
        </w:numPr>
        <w:spacing w:after="0"/>
        <w:rPr>
          <w:rFonts w:cs="Arial"/>
          <w:sz w:val="24"/>
          <w:szCs w:val="24"/>
        </w:rPr>
      </w:pPr>
      <w:r w:rsidRPr="00470886">
        <w:rPr>
          <w:rFonts w:cs="Arial"/>
          <w:sz w:val="24"/>
          <w:szCs w:val="24"/>
        </w:rPr>
        <w:t>Leadership</w:t>
      </w:r>
    </w:p>
    <w:p w14:paraId="61F9504B" w14:textId="77777777" w:rsidR="006F129E" w:rsidRPr="00470886" w:rsidRDefault="006F129E" w:rsidP="006F129E">
      <w:pPr>
        <w:numPr>
          <w:ilvl w:val="0"/>
          <w:numId w:val="3"/>
        </w:numPr>
        <w:spacing w:after="0"/>
        <w:rPr>
          <w:rFonts w:cs="Arial"/>
          <w:sz w:val="24"/>
          <w:szCs w:val="24"/>
        </w:rPr>
      </w:pPr>
      <w:r w:rsidRPr="00470886">
        <w:rPr>
          <w:rFonts w:cs="Arial"/>
          <w:sz w:val="24"/>
          <w:szCs w:val="24"/>
        </w:rPr>
        <w:t>Delivering at Pace</w:t>
      </w:r>
    </w:p>
    <w:p w14:paraId="348A2AFB" w14:textId="77777777" w:rsidR="006F129E" w:rsidRPr="00470886" w:rsidRDefault="006F129E" w:rsidP="006F129E">
      <w:pPr>
        <w:numPr>
          <w:ilvl w:val="0"/>
          <w:numId w:val="3"/>
        </w:numPr>
        <w:spacing w:after="0"/>
        <w:rPr>
          <w:rFonts w:cs="Arial"/>
          <w:sz w:val="24"/>
          <w:szCs w:val="24"/>
        </w:rPr>
      </w:pPr>
      <w:r w:rsidRPr="00470886">
        <w:rPr>
          <w:rFonts w:cs="Arial"/>
          <w:sz w:val="24"/>
          <w:szCs w:val="24"/>
        </w:rPr>
        <w:t>Seeing the Big Picture</w:t>
      </w:r>
    </w:p>
    <w:p w14:paraId="339FC1F1" w14:textId="77777777" w:rsidR="006F129E" w:rsidRPr="00470886" w:rsidRDefault="006F129E" w:rsidP="006F129E">
      <w:pPr>
        <w:spacing w:after="0"/>
        <w:rPr>
          <w:rFonts w:cs="Arial"/>
          <w:sz w:val="24"/>
          <w:szCs w:val="24"/>
        </w:rPr>
      </w:pPr>
    </w:p>
    <w:p w14:paraId="12DFFD77" w14:textId="77777777" w:rsidR="006F129E" w:rsidRPr="00470886" w:rsidRDefault="006F129E" w:rsidP="006F129E">
      <w:pPr>
        <w:spacing w:after="0"/>
        <w:rPr>
          <w:rFonts w:eastAsia="Calibri" w:cs="Arial"/>
          <w:sz w:val="24"/>
          <w:szCs w:val="24"/>
        </w:rPr>
      </w:pPr>
      <w:r w:rsidRPr="00470886">
        <w:rPr>
          <w:rFonts w:cs="Arial"/>
          <w:sz w:val="24"/>
          <w:szCs w:val="24"/>
        </w:rPr>
        <w:t>Please refer to the CS Behaviours framework for more details at this grade:</w:t>
      </w:r>
    </w:p>
    <w:p w14:paraId="360B7993" w14:textId="77777777" w:rsidR="006F129E" w:rsidRDefault="006F129E" w:rsidP="006F129E">
      <w:pPr>
        <w:spacing w:after="0"/>
      </w:pPr>
      <w:hyperlink r:id="rId9" w:history="1">
        <w:r w:rsidRPr="00470886">
          <w:rPr>
            <w:rFonts w:cs="Arial"/>
            <w:color w:val="0000FF"/>
            <w:sz w:val="24"/>
            <w:szCs w:val="24"/>
            <w:u w:val="single"/>
          </w:rPr>
          <w:t>https://assets.publishing.service.gov.uk/government/uploads/system/uploads/attachment_data/file/717275/CS_Behaviours_2018.pdf</w:t>
        </w:r>
      </w:hyperlink>
    </w:p>
    <w:p w14:paraId="18B4F667" w14:textId="77777777" w:rsidR="00957167" w:rsidRDefault="00957167" w:rsidP="006F129E">
      <w:pPr>
        <w:spacing w:after="0"/>
      </w:pPr>
    </w:p>
    <w:p w14:paraId="3153CDF4" w14:textId="7BF12E92" w:rsidR="007F08AE" w:rsidRDefault="00957167" w:rsidP="000E66B5">
      <w:pPr>
        <w:spacing w:after="0"/>
        <w:rPr>
          <w:rFonts w:cs="Arial"/>
          <w:color w:val="0000FF"/>
          <w:sz w:val="24"/>
          <w:szCs w:val="24"/>
          <w:u w:val="single"/>
        </w:rPr>
      </w:pPr>
      <w:r>
        <w:t xml:space="preserve">You will also be asked to do a presentation at </w:t>
      </w:r>
      <w:proofErr w:type="gramStart"/>
      <w:r>
        <w:t>interview,</w:t>
      </w:r>
      <w:proofErr w:type="gramEnd"/>
      <w:r>
        <w:t xml:space="preserve"> this will be shared with candidates who are successful at the sift stage. </w:t>
      </w:r>
    </w:p>
    <w:p w14:paraId="53B1EBC2" w14:textId="77777777" w:rsidR="000E66B5" w:rsidRPr="000E66B5" w:rsidRDefault="000E66B5" w:rsidP="000E66B5">
      <w:pPr>
        <w:spacing w:after="0"/>
        <w:rPr>
          <w:rFonts w:cs="Arial"/>
          <w:color w:val="0000FF"/>
          <w:sz w:val="24"/>
          <w:szCs w:val="24"/>
          <w:u w:val="single"/>
        </w:rPr>
      </w:pPr>
    </w:p>
    <w:p w14:paraId="2D36E0E6" w14:textId="7C6E4497" w:rsidR="00E55159" w:rsidRPr="00957167" w:rsidRDefault="00957167">
      <w:r w:rsidRPr="00957167">
        <w:t xml:space="preserve">For any enquires regarding the role, please contact </w:t>
      </w:r>
      <w:hyperlink r:id="rId10" w:history="1">
        <w:r w:rsidRPr="002E47C8">
          <w:rPr>
            <w:rStyle w:val="Hyperlink"/>
          </w:rPr>
          <w:t>Maeve.OConnor@justice.gov.uk</w:t>
        </w:r>
      </w:hyperlink>
      <w:r w:rsidRPr="00957167">
        <w:t>.</w:t>
      </w:r>
      <w:r>
        <w:t xml:space="preserve"> </w:t>
      </w:r>
    </w:p>
    <w:sectPr w:rsidR="00E55159" w:rsidRPr="0095716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Gulim">
    <w:panose1 w:val="020B0600000101010101"/>
    <w:charset w:val="81"/>
    <w:family w:val="swiss"/>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3A3DBF"/>
    <w:multiLevelType w:val="hybridMultilevel"/>
    <w:tmpl w:val="EA402710"/>
    <w:lvl w:ilvl="0" w:tplc="08090001">
      <w:start w:val="1"/>
      <w:numFmt w:val="bullet"/>
      <w:lvlText w:val=""/>
      <w:lvlJc w:val="left"/>
      <w:pPr>
        <w:ind w:left="1434" w:hanging="360"/>
      </w:pPr>
      <w:rPr>
        <w:rFonts w:ascii="Symbol" w:hAnsi="Symbol" w:hint="default"/>
      </w:rPr>
    </w:lvl>
    <w:lvl w:ilvl="1" w:tplc="08090003" w:tentative="1">
      <w:start w:val="1"/>
      <w:numFmt w:val="bullet"/>
      <w:lvlText w:val="o"/>
      <w:lvlJc w:val="left"/>
      <w:pPr>
        <w:ind w:left="2154" w:hanging="360"/>
      </w:pPr>
      <w:rPr>
        <w:rFonts w:ascii="Courier New" w:hAnsi="Courier New" w:cs="Courier New" w:hint="default"/>
      </w:rPr>
    </w:lvl>
    <w:lvl w:ilvl="2" w:tplc="08090005" w:tentative="1">
      <w:start w:val="1"/>
      <w:numFmt w:val="bullet"/>
      <w:lvlText w:val=""/>
      <w:lvlJc w:val="left"/>
      <w:pPr>
        <w:ind w:left="2874" w:hanging="360"/>
      </w:pPr>
      <w:rPr>
        <w:rFonts w:ascii="Wingdings" w:hAnsi="Wingdings" w:hint="default"/>
      </w:rPr>
    </w:lvl>
    <w:lvl w:ilvl="3" w:tplc="08090001" w:tentative="1">
      <w:start w:val="1"/>
      <w:numFmt w:val="bullet"/>
      <w:lvlText w:val=""/>
      <w:lvlJc w:val="left"/>
      <w:pPr>
        <w:ind w:left="3594" w:hanging="360"/>
      </w:pPr>
      <w:rPr>
        <w:rFonts w:ascii="Symbol" w:hAnsi="Symbol" w:hint="default"/>
      </w:rPr>
    </w:lvl>
    <w:lvl w:ilvl="4" w:tplc="08090003" w:tentative="1">
      <w:start w:val="1"/>
      <w:numFmt w:val="bullet"/>
      <w:lvlText w:val="o"/>
      <w:lvlJc w:val="left"/>
      <w:pPr>
        <w:ind w:left="4314" w:hanging="360"/>
      </w:pPr>
      <w:rPr>
        <w:rFonts w:ascii="Courier New" w:hAnsi="Courier New" w:cs="Courier New" w:hint="default"/>
      </w:rPr>
    </w:lvl>
    <w:lvl w:ilvl="5" w:tplc="08090005" w:tentative="1">
      <w:start w:val="1"/>
      <w:numFmt w:val="bullet"/>
      <w:lvlText w:val=""/>
      <w:lvlJc w:val="left"/>
      <w:pPr>
        <w:ind w:left="5034" w:hanging="360"/>
      </w:pPr>
      <w:rPr>
        <w:rFonts w:ascii="Wingdings" w:hAnsi="Wingdings" w:hint="default"/>
      </w:rPr>
    </w:lvl>
    <w:lvl w:ilvl="6" w:tplc="08090001" w:tentative="1">
      <w:start w:val="1"/>
      <w:numFmt w:val="bullet"/>
      <w:lvlText w:val=""/>
      <w:lvlJc w:val="left"/>
      <w:pPr>
        <w:ind w:left="5754" w:hanging="360"/>
      </w:pPr>
      <w:rPr>
        <w:rFonts w:ascii="Symbol" w:hAnsi="Symbol" w:hint="default"/>
      </w:rPr>
    </w:lvl>
    <w:lvl w:ilvl="7" w:tplc="08090003" w:tentative="1">
      <w:start w:val="1"/>
      <w:numFmt w:val="bullet"/>
      <w:lvlText w:val="o"/>
      <w:lvlJc w:val="left"/>
      <w:pPr>
        <w:ind w:left="6474" w:hanging="360"/>
      </w:pPr>
      <w:rPr>
        <w:rFonts w:ascii="Courier New" w:hAnsi="Courier New" w:cs="Courier New" w:hint="default"/>
      </w:rPr>
    </w:lvl>
    <w:lvl w:ilvl="8" w:tplc="08090005" w:tentative="1">
      <w:start w:val="1"/>
      <w:numFmt w:val="bullet"/>
      <w:lvlText w:val=""/>
      <w:lvlJc w:val="left"/>
      <w:pPr>
        <w:ind w:left="7194" w:hanging="360"/>
      </w:pPr>
      <w:rPr>
        <w:rFonts w:ascii="Wingdings" w:hAnsi="Wingdings" w:hint="default"/>
      </w:rPr>
    </w:lvl>
  </w:abstractNum>
  <w:abstractNum w:abstractNumId="1" w15:restartNumberingAfterBreak="0">
    <w:nsid w:val="11825316"/>
    <w:multiLevelType w:val="multilevel"/>
    <w:tmpl w:val="64708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29D1D47"/>
    <w:multiLevelType w:val="hybridMultilevel"/>
    <w:tmpl w:val="EC4808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ADE3451"/>
    <w:multiLevelType w:val="multilevel"/>
    <w:tmpl w:val="9E50D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5E00E2E"/>
    <w:multiLevelType w:val="multilevel"/>
    <w:tmpl w:val="3D369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0AF29DF"/>
    <w:multiLevelType w:val="multilevel"/>
    <w:tmpl w:val="F37EE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2D11B32"/>
    <w:multiLevelType w:val="multilevel"/>
    <w:tmpl w:val="02A0F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59B7F6C"/>
    <w:multiLevelType w:val="hybridMultilevel"/>
    <w:tmpl w:val="711011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68775BE"/>
    <w:multiLevelType w:val="hybridMultilevel"/>
    <w:tmpl w:val="C8F27D06"/>
    <w:lvl w:ilvl="0" w:tplc="08090001">
      <w:start w:val="1"/>
      <w:numFmt w:val="bullet"/>
      <w:lvlText w:val=""/>
      <w:lvlJc w:val="left"/>
      <w:pPr>
        <w:ind w:left="1434" w:hanging="360"/>
      </w:pPr>
      <w:rPr>
        <w:rFonts w:ascii="Symbol" w:hAnsi="Symbol" w:hint="default"/>
      </w:rPr>
    </w:lvl>
    <w:lvl w:ilvl="1" w:tplc="FFFFFFFF" w:tentative="1">
      <w:start w:val="1"/>
      <w:numFmt w:val="bullet"/>
      <w:lvlText w:val="o"/>
      <w:lvlJc w:val="left"/>
      <w:pPr>
        <w:ind w:left="2154" w:hanging="360"/>
      </w:pPr>
      <w:rPr>
        <w:rFonts w:ascii="Courier New" w:hAnsi="Courier New" w:cs="Courier New" w:hint="default"/>
      </w:rPr>
    </w:lvl>
    <w:lvl w:ilvl="2" w:tplc="FFFFFFFF" w:tentative="1">
      <w:start w:val="1"/>
      <w:numFmt w:val="bullet"/>
      <w:lvlText w:val=""/>
      <w:lvlJc w:val="left"/>
      <w:pPr>
        <w:ind w:left="2874" w:hanging="360"/>
      </w:pPr>
      <w:rPr>
        <w:rFonts w:ascii="Wingdings" w:hAnsi="Wingdings" w:hint="default"/>
      </w:rPr>
    </w:lvl>
    <w:lvl w:ilvl="3" w:tplc="FFFFFFFF" w:tentative="1">
      <w:start w:val="1"/>
      <w:numFmt w:val="bullet"/>
      <w:lvlText w:val=""/>
      <w:lvlJc w:val="left"/>
      <w:pPr>
        <w:ind w:left="3594" w:hanging="360"/>
      </w:pPr>
      <w:rPr>
        <w:rFonts w:ascii="Symbol" w:hAnsi="Symbol" w:hint="default"/>
      </w:rPr>
    </w:lvl>
    <w:lvl w:ilvl="4" w:tplc="FFFFFFFF" w:tentative="1">
      <w:start w:val="1"/>
      <w:numFmt w:val="bullet"/>
      <w:lvlText w:val="o"/>
      <w:lvlJc w:val="left"/>
      <w:pPr>
        <w:ind w:left="4314" w:hanging="360"/>
      </w:pPr>
      <w:rPr>
        <w:rFonts w:ascii="Courier New" w:hAnsi="Courier New" w:cs="Courier New" w:hint="default"/>
      </w:rPr>
    </w:lvl>
    <w:lvl w:ilvl="5" w:tplc="FFFFFFFF" w:tentative="1">
      <w:start w:val="1"/>
      <w:numFmt w:val="bullet"/>
      <w:lvlText w:val=""/>
      <w:lvlJc w:val="left"/>
      <w:pPr>
        <w:ind w:left="5034" w:hanging="360"/>
      </w:pPr>
      <w:rPr>
        <w:rFonts w:ascii="Wingdings" w:hAnsi="Wingdings" w:hint="default"/>
      </w:rPr>
    </w:lvl>
    <w:lvl w:ilvl="6" w:tplc="FFFFFFFF" w:tentative="1">
      <w:start w:val="1"/>
      <w:numFmt w:val="bullet"/>
      <w:lvlText w:val=""/>
      <w:lvlJc w:val="left"/>
      <w:pPr>
        <w:ind w:left="5754" w:hanging="360"/>
      </w:pPr>
      <w:rPr>
        <w:rFonts w:ascii="Symbol" w:hAnsi="Symbol" w:hint="default"/>
      </w:rPr>
    </w:lvl>
    <w:lvl w:ilvl="7" w:tplc="FFFFFFFF" w:tentative="1">
      <w:start w:val="1"/>
      <w:numFmt w:val="bullet"/>
      <w:lvlText w:val="o"/>
      <w:lvlJc w:val="left"/>
      <w:pPr>
        <w:ind w:left="6474" w:hanging="360"/>
      </w:pPr>
      <w:rPr>
        <w:rFonts w:ascii="Courier New" w:hAnsi="Courier New" w:cs="Courier New" w:hint="default"/>
      </w:rPr>
    </w:lvl>
    <w:lvl w:ilvl="8" w:tplc="FFFFFFFF" w:tentative="1">
      <w:start w:val="1"/>
      <w:numFmt w:val="bullet"/>
      <w:lvlText w:val=""/>
      <w:lvlJc w:val="left"/>
      <w:pPr>
        <w:ind w:left="7194" w:hanging="360"/>
      </w:pPr>
      <w:rPr>
        <w:rFonts w:ascii="Wingdings" w:hAnsi="Wingdings" w:hint="default"/>
      </w:rPr>
    </w:lvl>
  </w:abstractNum>
  <w:abstractNum w:abstractNumId="9" w15:restartNumberingAfterBreak="0">
    <w:nsid w:val="4DBA2D0D"/>
    <w:multiLevelType w:val="multilevel"/>
    <w:tmpl w:val="168EC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3840F0C"/>
    <w:multiLevelType w:val="multilevel"/>
    <w:tmpl w:val="04082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7903B33"/>
    <w:multiLevelType w:val="hybridMultilevel"/>
    <w:tmpl w:val="92FA2E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0AC3C2B"/>
    <w:multiLevelType w:val="multilevel"/>
    <w:tmpl w:val="F55EA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7972719"/>
    <w:multiLevelType w:val="multilevel"/>
    <w:tmpl w:val="4502E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50962141">
    <w:abstractNumId w:val="0"/>
  </w:num>
  <w:num w:numId="2" w16cid:durableId="554120589">
    <w:abstractNumId w:val="2"/>
  </w:num>
  <w:num w:numId="3" w16cid:durableId="273052935">
    <w:abstractNumId w:val="11"/>
  </w:num>
  <w:num w:numId="4" w16cid:durableId="1927029318">
    <w:abstractNumId w:val="1"/>
  </w:num>
  <w:num w:numId="5" w16cid:durableId="1980646886">
    <w:abstractNumId w:val="3"/>
  </w:num>
  <w:num w:numId="6" w16cid:durableId="600454132">
    <w:abstractNumId w:val="13"/>
  </w:num>
  <w:num w:numId="7" w16cid:durableId="895433395">
    <w:abstractNumId w:val="10"/>
  </w:num>
  <w:num w:numId="8" w16cid:durableId="931007512">
    <w:abstractNumId w:val="5"/>
  </w:num>
  <w:num w:numId="9" w16cid:durableId="931091470">
    <w:abstractNumId w:val="4"/>
  </w:num>
  <w:num w:numId="10" w16cid:durableId="1611161903">
    <w:abstractNumId w:val="12"/>
  </w:num>
  <w:num w:numId="11" w16cid:durableId="1338383817">
    <w:abstractNumId w:val="6"/>
  </w:num>
  <w:num w:numId="12" w16cid:durableId="1663703151">
    <w:abstractNumId w:val="9"/>
  </w:num>
  <w:num w:numId="13" w16cid:durableId="1254781985">
    <w:abstractNumId w:val="8"/>
  </w:num>
  <w:num w:numId="14" w16cid:durableId="93736978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129E"/>
    <w:rsid w:val="00012385"/>
    <w:rsid w:val="00044A24"/>
    <w:rsid w:val="00057AB1"/>
    <w:rsid w:val="000E66B5"/>
    <w:rsid w:val="0020674F"/>
    <w:rsid w:val="002E3DA9"/>
    <w:rsid w:val="00330CBC"/>
    <w:rsid w:val="00342EF3"/>
    <w:rsid w:val="003B3961"/>
    <w:rsid w:val="003C2F50"/>
    <w:rsid w:val="0045207B"/>
    <w:rsid w:val="004627D3"/>
    <w:rsid w:val="004844D2"/>
    <w:rsid w:val="004C228D"/>
    <w:rsid w:val="00527FB2"/>
    <w:rsid w:val="00594314"/>
    <w:rsid w:val="0060386C"/>
    <w:rsid w:val="006804A9"/>
    <w:rsid w:val="00695946"/>
    <w:rsid w:val="006F129E"/>
    <w:rsid w:val="00747D09"/>
    <w:rsid w:val="007F08AE"/>
    <w:rsid w:val="0081579C"/>
    <w:rsid w:val="00863C41"/>
    <w:rsid w:val="00876EF1"/>
    <w:rsid w:val="008E353E"/>
    <w:rsid w:val="00957167"/>
    <w:rsid w:val="00964183"/>
    <w:rsid w:val="009710E4"/>
    <w:rsid w:val="009A71EC"/>
    <w:rsid w:val="00A83A87"/>
    <w:rsid w:val="00A920A9"/>
    <w:rsid w:val="00B479BD"/>
    <w:rsid w:val="00B90656"/>
    <w:rsid w:val="00B93898"/>
    <w:rsid w:val="00C4392D"/>
    <w:rsid w:val="00C639BA"/>
    <w:rsid w:val="00CA4842"/>
    <w:rsid w:val="00CD3F89"/>
    <w:rsid w:val="00E132C6"/>
    <w:rsid w:val="00E55159"/>
    <w:rsid w:val="00E85A96"/>
    <w:rsid w:val="00EE0D28"/>
    <w:rsid w:val="00F746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9A5642"/>
  <w15:chartTrackingRefBased/>
  <w15:docId w15:val="{F61F4085-D2E4-4E95-A2A9-59ABFC787A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99"/>
    <w:unhideWhenUsed/>
    <w:rsid w:val="006F129E"/>
    <w:pPr>
      <w:spacing w:after="240" w:line="240" w:lineRule="auto"/>
    </w:pPr>
    <w:rPr>
      <w:rFonts w:ascii="Arial" w:eastAsia="Times New Roman" w:hAnsi="Arial" w:cs="Times New Roman"/>
      <w:kern w:val="0"/>
      <w:sz w:val="22"/>
      <w:szCs w:val="20"/>
      <w:lang w:eastAsia="en-GB"/>
      <w14:ligatures w14:val="none"/>
    </w:rPr>
  </w:style>
  <w:style w:type="paragraph" w:styleId="Heading1">
    <w:name w:val="heading 1"/>
    <w:basedOn w:val="Normal"/>
    <w:next w:val="Normal"/>
    <w:link w:val="Heading1Char"/>
    <w:uiPriority w:val="9"/>
    <w:qFormat/>
    <w:rsid w:val="006F129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nhideWhenUsed/>
    <w:qFormat/>
    <w:rsid w:val="006F129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F129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F129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F129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F129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F129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F129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F129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F129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F129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F129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F129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F129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F129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F129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F129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F129E"/>
    <w:rPr>
      <w:rFonts w:eastAsiaTheme="majorEastAsia" w:cstheme="majorBidi"/>
      <w:color w:val="272727" w:themeColor="text1" w:themeTint="D8"/>
    </w:rPr>
  </w:style>
  <w:style w:type="paragraph" w:styleId="Title">
    <w:name w:val="Title"/>
    <w:basedOn w:val="Normal"/>
    <w:next w:val="Normal"/>
    <w:link w:val="TitleChar"/>
    <w:uiPriority w:val="10"/>
    <w:qFormat/>
    <w:rsid w:val="006F129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F129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F129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F129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F129E"/>
    <w:pPr>
      <w:spacing w:before="160"/>
      <w:jc w:val="center"/>
    </w:pPr>
    <w:rPr>
      <w:i/>
      <w:iCs/>
      <w:color w:val="404040" w:themeColor="text1" w:themeTint="BF"/>
    </w:rPr>
  </w:style>
  <w:style w:type="character" w:customStyle="1" w:styleId="QuoteChar">
    <w:name w:val="Quote Char"/>
    <w:basedOn w:val="DefaultParagraphFont"/>
    <w:link w:val="Quote"/>
    <w:uiPriority w:val="29"/>
    <w:rsid w:val="006F129E"/>
    <w:rPr>
      <w:i/>
      <w:iCs/>
      <w:color w:val="404040" w:themeColor="text1" w:themeTint="BF"/>
    </w:rPr>
  </w:style>
  <w:style w:type="paragraph" w:styleId="ListParagraph">
    <w:name w:val="List Paragraph"/>
    <w:basedOn w:val="Normal"/>
    <w:uiPriority w:val="34"/>
    <w:qFormat/>
    <w:rsid w:val="006F129E"/>
    <w:pPr>
      <w:ind w:left="720"/>
      <w:contextualSpacing/>
    </w:pPr>
  </w:style>
  <w:style w:type="character" w:styleId="IntenseEmphasis">
    <w:name w:val="Intense Emphasis"/>
    <w:basedOn w:val="DefaultParagraphFont"/>
    <w:uiPriority w:val="21"/>
    <w:qFormat/>
    <w:rsid w:val="006F129E"/>
    <w:rPr>
      <w:i/>
      <w:iCs/>
      <w:color w:val="0F4761" w:themeColor="accent1" w:themeShade="BF"/>
    </w:rPr>
  </w:style>
  <w:style w:type="paragraph" w:styleId="IntenseQuote">
    <w:name w:val="Intense Quote"/>
    <w:basedOn w:val="Normal"/>
    <w:next w:val="Normal"/>
    <w:link w:val="IntenseQuoteChar"/>
    <w:uiPriority w:val="30"/>
    <w:qFormat/>
    <w:rsid w:val="006F129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F129E"/>
    <w:rPr>
      <w:i/>
      <w:iCs/>
      <w:color w:val="0F4761" w:themeColor="accent1" w:themeShade="BF"/>
    </w:rPr>
  </w:style>
  <w:style w:type="character" w:styleId="IntenseReference">
    <w:name w:val="Intense Reference"/>
    <w:basedOn w:val="DefaultParagraphFont"/>
    <w:uiPriority w:val="32"/>
    <w:qFormat/>
    <w:rsid w:val="006F129E"/>
    <w:rPr>
      <w:b/>
      <w:bCs/>
      <w:smallCaps/>
      <w:color w:val="0F4761" w:themeColor="accent1" w:themeShade="BF"/>
      <w:spacing w:val="5"/>
    </w:rPr>
  </w:style>
  <w:style w:type="character" w:customStyle="1" w:styleId="TextChar">
    <w:name w:val="Text Char"/>
    <w:link w:val="Text"/>
    <w:rsid w:val="006F129E"/>
    <w:rPr>
      <w:rFonts w:ascii="Arial" w:hAnsi="Arial"/>
      <w:sz w:val="22"/>
      <w:lang w:eastAsia="en-GB"/>
    </w:rPr>
  </w:style>
  <w:style w:type="paragraph" w:customStyle="1" w:styleId="Text">
    <w:name w:val="Text"/>
    <w:link w:val="TextChar"/>
    <w:qFormat/>
    <w:rsid w:val="006F129E"/>
    <w:pPr>
      <w:spacing w:after="240" w:line="240" w:lineRule="auto"/>
    </w:pPr>
    <w:rPr>
      <w:rFonts w:ascii="Arial" w:hAnsi="Arial"/>
      <w:sz w:val="22"/>
      <w:lang w:eastAsia="en-GB"/>
    </w:rPr>
  </w:style>
  <w:style w:type="paragraph" w:styleId="NormalWeb">
    <w:name w:val="Normal (Web)"/>
    <w:basedOn w:val="Normal"/>
    <w:uiPriority w:val="99"/>
    <w:rsid w:val="006F129E"/>
    <w:pPr>
      <w:spacing w:before="120" w:line="336" w:lineRule="atLeast"/>
    </w:pPr>
    <w:rPr>
      <w:rFonts w:ascii="Verdana" w:hAnsi="Verdana"/>
      <w:sz w:val="24"/>
      <w:szCs w:val="24"/>
    </w:rPr>
  </w:style>
  <w:style w:type="paragraph" w:customStyle="1" w:styleId="Default">
    <w:name w:val="Default"/>
    <w:rsid w:val="006F129E"/>
    <w:pPr>
      <w:autoSpaceDE w:val="0"/>
      <w:autoSpaceDN w:val="0"/>
      <w:adjustRightInd w:val="0"/>
      <w:spacing w:after="0" w:line="240" w:lineRule="auto"/>
    </w:pPr>
    <w:rPr>
      <w:rFonts w:ascii="Arial" w:eastAsia="Times New Roman" w:hAnsi="Arial" w:cs="Arial"/>
      <w:color w:val="000000"/>
      <w:kern w:val="0"/>
      <w:lang w:eastAsia="en-GB"/>
      <w14:ligatures w14:val="none"/>
    </w:rPr>
  </w:style>
  <w:style w:type="character" w:styleId="Hyperlink">
    <w:name w:val="Hyperlink"/>
    <w:rsid w:val="006F129E"/>
    <w:rPr>
      <w:rFonts w:ascii="Arial" w:hAnsi="Arial"/>
      <w:color w:val="auto"/>
      <w:u w:val="none"/>
    </w:rPr>
  </w:style>
  <w:style w:type="paragraph" w:customStyle="1" w:styleId="paragraph">
    <w:name w:val="paragraph"/>
    <w:basedOn w:val="Normal"/>
    <w:rsid w:val="006F129E"/>
    <w:pPr>
      <w:spacing w:before="100" w:beforeAutospacing="1" w:after="100" w:afterAutospacing="1"/>
    </w:pPr>
    <w:rPr>
      <w:rFonts w:ascii="Times New Roman" w:hAnsi="Times New Roman"/>
      <w:sz w:val="24"/>
      <w:szCs w:val="24"/>
    </w:rPr>
  </w:style>
  <w:style w:type="character" w:styleId="Strong">
    <w:name w:val="Strong"/>
    <w:basedOn w:val="DefaultParagraphFont"/>
    <w:uiPriority w:val="22"/>
    <w:qFormat/>
    <w:rsid w:val="00E55159"/>
    <w:rPr>
      <w:b/>
      <w:bCs/>
    </w:rPr>
  </w:style>
  <w:style w:type="character" w:styleId="CommentReference">
    <w:name w:val="annotation reference"/>
    <w:rsid w:val="00957167"/>
    <w:rPr>
      <w:sz w:val="16"/>
      <w:szCs w:val="16"/>
    </w:rPr>
  </w:style>
  <w:style w:type="paragraph" w:styleId="CommentText">
    <w:name w:val="annotation text"/>
    <w:basedOn w:val="Normal"/>
    <w:link w:val="CommentTextChar"/>
    <w:rsid w:val="00957167"/>
    <w:pPr>
      <w:spacing w:after="0"/>
    </w:pPr>
    <w:rPr>
      <w:rFonts w:ascii="Times New Roman" w:hAnsi="Times New Roman"/>
      <w:sz w:val="20"/>
    </w:rPr>
  </w:style>
  <w:style w:type="character" w:customStyle="1" w:styleId="CommentTextChar">
    <w:name w:val="Comment Text Char"/>
    <w:basedOn w:val="DefaultParagraphFont"/>
    <w:link w:val="CommentText"/>
    <w:rsid w:val="00957167"/>
    <w:rPr>
      <w:rFonts w:ascii="Times New Roman" w:eastAsia="Times New Roman" w:hAnsi="Times New Roman" w:cs="Times New Roman"/>
      <w:kern w:val="0"/>
      <w:sz w:val="20"/>
      <w:szCs w:val="20"/>
      <w:lang w:eastAsia="en-GB"/>
      <w14:ligatures w14:val="none"/>
    </w:rPr>
  </w:style>
  <w:style w:type="paragraph" w:styleId="BodyText">
    <w:name w:val="Body Text"/>
    <w:basedOn w:val="Normal"/>
    <w:link w:val="BodyTextChar"/>
    <w:rsid w:val="00957167"/>
    <w:pPr>
      <w:keepLines/>
      <w:spacing w:after="120" w:line="252" w:lineRule="auto"/>
    </w:pPr>
    <w:rPr>
      <w:rFonts w:ascii="Times New Roman" w:hAnsi="Times New Roman"/>
      <w:kern w:val="24"/>
      <w:sz w:val="24"/>
      <w:szCs w:val="24"/>
      <w:lang w:eastAsia="en-US"/>
    </w:rPr>
  </w:style>
  <w:style w:type="character" w:customStyle="1" w:styleId="BodyTextChar">
    <w:name w:val="Body Text Char"/>
    <w:basedOn w:val="DefaultParagraphFont"/>
    <w:link w:val="BodyText"/>
    <w:rsid w:val="00957167"/>
    <w:rPr>
      <w:rFonts w:ascii="Times New Roman" w:eastAsia="Times New Roman" w:hAnsi="Times New Roman" w:cs="Times New Roman"/>
      <w:kern w:val="24"/>
      <w14:ligatures w14:val="none"/>
    </w:rPr>
  </w:style>
  <w:style w:type="character" w:styleId="UnresolvedMention">
    <w:name w:val="Unresolved Mention"/>
    <w:basedOn w:val="DefaultParagraphFont"/>
    <w:uiPriority w:val="99"/>
    <w:semiHidden/>
    <w:unhideWhenUsed/>
    <w:rsid w:val="00957167"/>
    <w:rPr>
      <w:color w:val="605E5C"/>
      <w:shd w:val="clear" w:color="auto" w:fill="E1DFDD"/>
    </w:rPr>
  </w:style>
  <w:style w:type="paragraph" w:styleId="Revision">
    <w:name w:val="Revision"/>
    <w:hidden/>
    <w:uiPriority w:val="99"/>
    <w:semiHidden/>
    <w:rsid w:val="0081579C"/>
    <w:pPr>
      <w:spacing w:after="0" w:line="240" w:lineRule="auto"/>
    </w:pPr>
    <w:rPr>
      <w:rFonts w:ascii="Arial" w:eastAsia="Times New Roman" w:hAnsi="Arial" w:cs="Times New Roman"/>
      <w:kern w:val="0"/>
      <w:sz w:val="22"/>
      <w:szCs w:val="20"/>
      <w:lang w:eastAsia="en-GB"/>
      <w14:ligatures w14:val="none"/>
    </w:rPr>
  </w:style>
  <w:style w:type="paragraph" w:styleId="CommentSubject">
    <w:name w:val="annotation subject"/>
    <w:basedOn w:val="CommentText"/>
    <w:next w:val="CommentText"/>
    <w:link w:val="CommentSubjectChar"/>
    <w:uiPriority w:val="99"/>
    <w:semiHidden/>
    <w:unhideWhenUsed/>
    <w:rsid w:val="0045207B"/>
    <w:pPr>
      <w:spacing w:after="240"/>
    </w:pPr>
    <w:rPr>
      <w:rFonts w:ascii="Arial" w:hAnsi="Arial"/>
      <w:b/>
      <w:bCs/>
    </w:rPr>
  </w:style>
  <w:style w:type="character" w:customStyle="1" w:styleId="CommentSubjectChar">
    <w:name w:val="Comment Subject Char"/>
    <w:basedOn w:val="CommentTextChar"/>
    <w:link w:val="CommentSubject"/>
    <w:uiPriority w:val="99"/>
    <w:semiHidden/>
    <w:rsid w:val="0045207B"/>
    <w:rPr>
      <w:rFonts w:ascii="Arial" w:eastAsia="Times New Roman" w:hAnsi="Arial" w:cs="Times New Roman"/>
      <w:b/>
      <w:bCs/>
      <w:kern w:val="0"/>
      <w:sz w:val="20"/>
      <w:szCs w:val="2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success-profiles"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mailto:Maeve.OConnor@justice.gov.uk" TargetMode="External"/><Relationship Id="rId4" Type="http://schemas.openxmlformats.org/officeDocument/2006/relationships/numbering" Target="numbering.xml"/><Relationship Id="rId9" Type="http://schemas.openxmlformats.org/officeDocument/2006/relationships/hyperlink" Target="https://assets.publishing.service.gov.uk/government/uploads/system/uploads/attachment_data/file/717275/CS_Behaviours_2018.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4F7FB5EB866E44EA3B8C9F795A614A9" ma:contentTypeVersion="14" ma:contentTypeDescription="Create a new document." ma:contentTypeScope="" ma:versionID="2ad09e572a482f40fcc29bbe297597ac">
  <xsd:schema xmlns:xsd="http://www.w3.org/2001/XMLSchema" xmlns:xs="http://www.w3.org/2001/XMLSchema" xmlns:p="http://schemas.microsoft.com/office/2006/metadata/properties" xmlns:ns2="1c930ea3-9e47-4fe8-b067-0b4e0fa8d680" xmlns:ns3="97fefa8e-4949-4558-a84b-572a492f3c38" targetNamespace="http://schemas.microsoft.com/office/2006/metadata/properties" ma:root="true" ma:fieldsID="78af624e56776c7543381372ac545701" ns2:_="" ns3:_="">
    <xsd:import namespace="1c930ea3-9e47-4fe8-b067-0b4e0fa8d680"/>
    <xsd:import namespace="97fefa8e-4949-4558-a84b-572a492f3c38"/>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930ea3-9e47-4fe8-b067-0b4e0fa8d68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7fefa8e-4949-4558-a84b-572a492f3c3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035bf7de-ed4a-462d-b713-0b62f047446b}" ma:internalName="TaxCatchAll" ma:showField="CatchAllData" ma:web="97fefa8e-4949-4558-a84b-572a492f3c3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c930ea3-9e47-4fe8-b067-0b4e0fa8d680">
      <Terms xmlns="http://schemas.microsoft.com/office/infopath/2007/PartnerControls"/>
    </lcf76f155ced4ddcb4097134ff3c332f>
    <TaxCatchAll xmlns="97fefa8e-4949-4558-a84b-572a492f3c38" xsi:nil="true"/>
  </documentManagement>
</p:properties>
</file>

<file path=customXml/itemProps1.xml><?xml version="1.0" encoding="utf-8"?>
<ds:datastoreItem xmlns:ds="http://schemas.openxmlformats.org/officeDocument/2006/customXml" ds:itemID="{32B32160-3899-40A5-A3FC-B2EF05681BA2}">
  <ds:schemaRefs>
    <ds:schemaRef ds:uri="http://schemas.microsoft.com/sharepoint/v3/contenttype/forms"/>
  </ds:schemaRefs>
</ds:datastoreItem>
</file>

<file path=customXml/itemProps2.xml><?xml version="1.0" encoding="utf-8"?>
<ds:datastoreItem xmlns:ds="http://schemas.openxmlformats.org/officeDocument/2006/customXml" ds:itemID="{B1937CDA-3E2F-48E1-AF2D-53C1234B7E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930ea3-9e47-4fe8-b067-0b4e0fa8d680"/>
    <ds:schemaRef ds:uri="97fefa8e-4949-4558-a84b-572a492f3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A22E9B3-2724-4F6E-AA14-69A38EA0040F}">
  <ds:schemaRefs>
    <ds:schemaRef ds:uri="http://schemas.microsoft.com/office/2006/metadata/properties"/>
    <ds:schemaRef ds:uri="http://schemas.microsoft.com/office/infopath/2007/PartnerControls"/>
    <ds:schemaRef ds:uri="1c930ea3-9e47-4fe8-b067-0b4e0fa8d680"/>
    <ds:schemaRef ds:uri="97fefa8e-4949-4558-a84b-572a492f3c38"/>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4</Pages>
  <Words>1011</Words>
  <Characters>6191</Characters>
  <Application>Microsoft Office Word</Application>
  <DocSecurity>0</DocSecurity>
  <Lines>151</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O'Connor, Maeve | She/Hers</dc:creator>
  <cp:keywords/>
  <dc:description/>
  <cp:lastModifiedBy>Martin, Amelia</cp:lastModifiedBy>
  <cp:revision>3</cp:revision>
  <dcterms:created xsi:type="dcterms:W3CDTF">2026-07-09T10:48:00Z</dcterms:created>
  <dcterms:modified xsi:type="dcterms:W3CDTF">2026-07-10T13:24:00Z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0x01010074F7FB5EB866E44EA3B8C9F795A614A9</vt:lpwstr>
  </property>
  <property fmtid="{D5CDD505-2E9C-101B-9397-08002B2CF9AE}" pid="3" name="MediaServiceImageTags">
    <vt:lpwstr/>
  </property>
</Properties>
</file>