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5BC58" w14:textId="4A10BED9" w:rsidR="00331DEE" w:rsidRPr="00A41E5E" w:rsidRDefault="00331DEE" w:rsidP="00FC16A8">
      <w:pPr>
        <w:spacing w:after="0"/>
        <w:jc w:val="center"/>
        <w:rPr>
          <w:rFonts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E5E">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6D620E39" w:rsidRPr="00A41E5E">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 Description</w:t>
      </w:r>
    </w:p>
    <w:p w14:paraId="5CA7F812" w14:textId="5E05D8B3" w:rsidR="00331DEE" w:rsidRPr="00A5423D" w:rsidRDefault="00331DEE" w:rsidP="00FC16A8">
      <w:pPr>
        <w:spacing w:after="0"/>
        <w:rPr>
          <w:rFonts w:cs="Arial"/>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9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47"/>
        <w:gridCol w:w="6946"/>
      </w:tblGrid>
      <w:tr w:rsidR="00331DEE" w:rsidRPr="00EA2203" w14:paraId="2D20BD15" w14:textId="77777777" w:rsidTr="000221CB">
        <w:trPr>
          <w:trHeight w:val="386"/>
          <w:jc w:val="center"/>
        </w:trPr>
        <w:tc>
          <w:tcPr>
            <w:tcW w:w="2547" w:type="dxa"/>
            <w:vAlign w:val="center"/>
          </w:tcPr>
          <w:p w14:paraId="35C79F1B" w14:textId="7852FCCA" w:rsidR="00331DEE" w:rsidRPr="00EA2203" w:rsidRDefault="00331DEE" w:rsidP="00FC16A8">
            <w:pPr>
              <w:spacing w:after="0"/>
              <w:rPr>
                <w:rFonts w:cs="Arial"/>
                <w:sz w:val="24"/>
                <w:szCs w:val="24"/>
              </w:rPr>
            </w:pPr>
            <w:r w:rsidRPr="00EA2203">
              <w:rPr>
                <w:rFonts w:eastAsia="Arial" w:cs="Arial"/>
                <w:b/>
                <w:bCs/>
                <w:sz w:val="24"/>
                <w:szCs w:val="24"/>
              </w:rPr>
              <w:t>Job Title</w:t>
            </w:r>
          </w:p>
        </w:tc>
        <w:tc>
          <w:tcPr>
            <w:tcW w:w="6946" w:type="dxa"/>
            <w:vAlign w:val="center"/>
          </w:tcPr>
          <w:p w14:paraId="462FA6D9" w14:textId="0C645C2D" w:rsidR="00331DEE" w:rsidRPr="00EA2203" w:rsidRDefault="00F71346" w:rsidP="00FC16A8">
            <w:pPr>
              <w:spacing w:after="0"/>
              <w:rPr>
                <w:rFonts w:cs="Arial"/>
                <w:sz w:val="24"/>
                <w:szCs w:val="24"/>
              </w:rPr>
            </w:pPr>
            <w:r>
              <w:rPr>
                <w:rFonts w:cs="Arial"/>
                <w:sz w:val="24"/>
                <w:szCs w:val="24"/>
              </w:rPr>
              <w:t xml:space="preserve">Engineering and </w:t>
            </w:r>
            <w:r w:rsidR="00A67573" w:rsidRPr="00EA2203">
              <w:rPr>
                <w:rFonts w:cs="Arial"/>
                <w:sz w:val="24"/>
                <w:szCs w:val="24"/>
              </w:rPr>
              <w:t>Fleet</w:t>
            </w:r>
            <w:r w:rsidR="001F7DB4" w:rsidRPr="00EA2203">
              <w:rPr>
                <w:rFonts w:cs="Arial"/>
                <w:sz w:val="24"/>
                <w:szCs w:val="24"/>
              </w:rPr>
              <w:t xml:space="preserve"> </w:t>
            </w:r>
            <w:r w:rsidR="00A67573" w:rsidRPr="00EA2203">
              <w:rPr>
                <w:rFonts w:cs="Arial"/>
                <w:sz w:val="24"/>
                <w:szCs w:val="24"/>
              </w:rPr>
              <w:t>Manager</w:t>
            </w:r>
          </w:p>
        </w:tc>
      </w:tr>
      <w:tr w:rsidR="00331DEE" w:rsidRPr="00EA2203" w14:paraId="72C3975D" w14:textId="77777777" w:rsidTr="000221CB">
        <w:trPr>
          <w:trHeight w:val="386"/>
          <w:jc w:val="center"/>
        </w:trPr>
        <w:tc>
          <w:tcPr>
            <w:tcW w:w="2547" w:type="dxa"/>
            <w:vAlign w:val="center"/>
          </w:tcPr>
          <w:p w14:paraId="5C0297D5" w14:textId="68A6B4B3" w:rsidR="00331DEE" w:rsidRPr="00EA2203" w:rsidRDefault="00331DEE" w:rsidP="00FC16A8">
            <w:pPr>
              <w:spacing w:after="0"/>
              <w:rPr>
                <w:rFonts w:cs="Arial"/>
                <w:sz w:val="24"/>
                <w:szCs w:val="24"/>
              </w:rPr>
            </w:pPr>
            <w:r w:rsidRPr="00EA2203">
              <w:rPr>
                <w:rFonts w:eastAsia="Arial" w:cs="Arial"/>
                <w:b/>
                <w:bCs/>
                <w:sz w:val="24"/>
                <w:szCs w:val="24"/>
              </w:rPr>
              <w:t>Job Grade</w:t>
            </w:r>
          </w:p>
        </w:tc>
        <w:tc>
          <w:tcPr>
            <w:tcW w:w="6946" w:type="dxa"/>
            <w:vAlign w:val="center"/>
          </w:tcPr>
          <w:p w14:paraId="6A87B1F9" w14:textId="5266C1B3" w:rsidR="00331DEE" w:rsidRPr="00EA2203" w:rsidRDefault="00474F83" w:rsidP="00FC16A8">
            <w:pPr>
              <w:spacing w:after="0"/>
              <w:rPr>
                <w:rFonts w:cs="Arial"/>
                <w:sz w:val="24"/>
                <w:szCs w:val="24"/>
              </w:rPr>
            </w:pPr>
            <w:r w:rsidRPr="00EA2203">
              <w:rPr>
                <w:rFonts w:cs="Arial"/>
                <w:sz w:val="24"/>
                <w:szCs w:val="24"/>
              </w:rPr>
              <w:t>SEO</w:t>
            </w:r>
          </w:p>
        </w:tc>
      </w:tr>
      <w:tr w:rsidR="00331DEE" w:rsidRPr="00EA2203" w14:paraId="10465F84" w14:textId="77777777" w:rsidTr="000221CB">
        <w:trPr>
          <w:trHeight w:val="386"/>
          <w:jc w:val="center"/>
        </w:trPr>
        <w:tc>
          <w:tcPr>
            <w:tcW w:w="2547" w:type="dxa"/>
            <w:vAlign w:val="center"/>
          </w:tcPr>
          <w:p w14:paraId="17DD2D75" w14:textId="7C4AEFD6" w:rsidR="00331DEE" w:rsidRPr="00EA2203" w:rsidRDefault="00331DEE" w:rsidP="00FC16A8">
            <w:pPr>
              <w:spacing w:after="0"/>
              <w:rPr>
                <w:rFonts w:cs="Arial"/>
                <w:sz w:val="24"/>
                <w:szCs w:val="24"/>
              </w:rPr>
            </w:pPr>
            <w:r w:rsidRPr="00EA2203">
              <w:rPr>
                <w:rFonts w:eastAsia="Arial" w:cs="Arial"/>
                <w:b/>
                <w:bCs/>
                <w:sz w:val="24"/>
                <w:szCs w:val="24"/>
              </w:rPr>
              <w:t>Job Location</w:t>
            </w:r>
          </w:p>
        </w:tc>
        <w:tc>
          <w:tcPr>
            <w:tcW w:w="6946" w:type="dxa"/>
            <w:vAlign w:val="center"/>
          </w:tcPr>
          <w:p w14:paraId="1B25B2BB" w14:textId="315DCB21" w:rsidR="00331DEE" w:rsidRPr="00EA2203" w:rsidRDefault="00ED75A2" w:rsidP="00675E84">
            <w:pPr>
              <w:spacing w:after="0"/>
              <w:rPr>
                <w:rFonts w:cs="Arial"/>
                <w:sz w:val="24"/>
                <w:szCs w:val="24"/>
              </w:rPr>
            </w:pPr>
            <w:r w:rsidRPr="00EA2203">
              <w:rPr>
                <w:rFonts w:cs="Arial"/>
                <w:sz w:val="24"/>
                <w:szCs w:val="24"/>
              </w:rPr>
              <w:t>Burton on Trent, Staffordshire, DE14 3EG</w:t>
            </w:r>
          </w:p>
        </w:tc>
      </w:tr>
      <w:tr w:rsidR="00331DEE" w:rsidRPr="00EA2203" w14:paraId="5541EA2E" w14:textId="77777777" w:rsidTr="000221CB">
        <w:trPr>
          <w:trHeight w:val="386"/>
          <w:jc w:val="center"/>
        </w:trPr>
        <w:tc>
          <w:tcPr>
            <w:tcW w:w="2547" w:type="dxa"/>
            <w:vAlign w:val="center"/>
          </w:tcPr>
          <w:p w14:paraId="76CB0B8A" w14:textId="06498E80" w:rsidR="00331DEE" w:rsidRPr="00EA2203" w:rsidRDefault="00331DEE" w:rsidP="00FC16A8">
            <w:pPr>
              <w:spacing w:after="0"/>
              <w:rPr>
                <w:rFonts w:cs="Arial"/>
                <w:sz w:val="24"/>
                <w:szCs w:val="24"/>
              </w:rPr>
            </w:pPr>
            <w:r w:rsidRPr="00EA2203">
              <w:rPr>
                <w:rFonts w:eastAsia="Arial" w:cs="Arial"/>
                <w:b/>
                <w:bCs/>
                <w:sz w:val="24"/>
                <w:szCs w:val="24"/>
              </w:rPr>
              <w:t>Contract Type</w:t>
            </w:r>
          </w:p>
        </w:tc>
        <w:tc>
          <w:tcPr>
            <w:tcW w:w="6946" w:type="dxa"/>
            <w:vAlign w:val="center"/>
          </w:tcPr>
          <w:p w14:paraId="66869D00" w14:textId="0E9CFBE6" w:rsidR="00331DEE" w:rsidRPr="00EA2203" w:rsidRDefault="00331DEE" w:rsidP="00FC16A8">
            <w:pPr>
              <w:spacing w:after="0"/>
              <w:rPr>
                <w:rFonts w:cs="Arial"/>
                <w:color w:val="4472C4" w:themeColor="accent5"/>
                <w:sz w:val="24"/>
                <w:szCs w:val="24"/>
              </w:rPr>
            </w:pPr>
            <w:r w:rsidRPr="00EA2203">
              <w:rPr>
                <w:rFonts w:eastAsia="Arial" w:cs="Arial"/>
                <w:sz w:val="24"/>
                <w:szCs w:val="24"/>
              </w:rPr>
              <w:t xml:space="preserve">Permanent </w:t>
            </w:r>
          </w:p>
        </w:tc>
      </w:tr>
      <w:tr w:rsidR="00B82822" w:rsidRPr="00EA2203" w14:paraId="17CC6252" w14:textId="77777777" w:rsidTr="000221CB">
        <w:trPr>
          <w:trHeight w:val="386"/>
          <w:jc w:val="center"/>
        </w:trPr>
        <w:tc>
          <w:tcPr>
            <w:tcW w:w="2547" w:type="dxa"/>
            <w:vAlign w:val="center"/>
          </w:tcPr>
          <w:p w14:paraId="29525280" w14:textId="205C274F" w:rsidR="00B82822" w:rsidRPr="00EA2203" w:rsidRDefault="00B82822" w:rsidP="00FC16A8">
            <w:pPr>
              <w:spacing w:after="0"/>
              <w:rPr>
                <w:rFonts w:eastAsia="Arial" w:cs="Arial"/>
                <w:b/>
                <w:bCs/>
                <w:sz w:val="24"/>
                <w:szCs w:val="24"/>
              </w:rPr>
            </w:pPr>
            <w:r w:rsidRPr="00EA2203">
              <w:rPr>
                <w:rFonts w:eastAsia="Arial" w:cs="Arial"/>
                <w:b/>
                <w:bCs/>
                <w:sz w:val="24"/>
                <w:szCs w:val="24"/>
              </w:rPr>
              <w:t>Business Area</w:t>
            </w:r>
          </w:p>
        </w:tc>
        <w:tc>
          <w:tcPr>
            <w:tcW w:w="6946" w:type="dxa"/>
            <w:vAlign w:val="center"/>
          </w:tcPr>
          <w:p w14:paraId="5633AEF9" w14:textId="6BAAE3E0" w:rsidR="00B82822" w:rsidRPr="00EA2203" w:rsidRDefault="00B82822" w:rsidP="00FC16A8">
            <w:pPr>
              <w:spacing w:after="0"/>
              <w:rPr>
                <w:rFonts w:eastAsia="Arial" w:cs="Arial"/>
                <w:sz w:val="24"/>
                <w:szCs w:val="24"/>
              </w:rPr>
            </w:pPr>
            <w:r w:rsidRPr="00EA2203">
              <w:rPr>
                <w:rFonts w:eastAsia="Arial" w:cs="Arial"/>
                <w:sz w:val="24"/>
                <w:szCs w:val="24"/>
              </w:rPr>
              <w:t>M</w:t>
            </w:r>
            <w:r w:rsidR="00297093" w:rsidRPr="00EA2203">
              <w:rPr>
                <w:rFonts w:eastAsia="Arial" w:cs="Arial"/>
                <w:sz w:val="24"/>
                <w:szCs w:val="24"/>
              </w:rPr>
              <w:t xml:space="preserve">inistry of Justice </w:t>
            </w:r>
            <w:r w:rsidRPr="00EA2203">
              <w:rPr>
                <w:rFonts w:eastAsia="Arial" w:cs="Arial"/>
                <w:sz w:val="24"/>
                <w:szCs w:val="24"/>
              </w:rPr>
              <w:t xml:space="preserve">Commercial </w:t>
            </w:r>
          </w:p>
        </w:tc>
      </w:tr>
      <w:tr w:rsidR="00B82822" w:rsidRPr="00EA2203" w14:paraId="679B063F" w14:textId="77777777" w:rsidTr="000221CB">
        <w:trPr>
          <w:trHeight w:val="386"/>
          <w:jc w:val="center"/>
        </w:trPr>
        <w:tc>
          <w:tcPr>
            <w:tcW w:w="2547" w:type="dxa"/>
            <w:vAlign w:val="center"/>
          </w:tcPr>
          <w:p w14:paraId="43D85482" w14:textId="366B5D92" w:rsidR="00B82822" w:rsidRPr="00EA2203" w:rsidRDefault="00B82822" w:rsidP="00FC16A8">
            <w:pPr>
              <w:spacing w:after="0"/>
              <w:rPr>
                <w:rFonts w:cs="Arial"/>
                <w:sz w:val="24"/>
                <w:szCs w:val="24"/>
              </w:rPr>
            </w:pPr>
            <w:r w:rsidRPr="00EA2203">
              <w:rPr>
                <w:rFonts w:eastAsia="Arial" w:cs="Arial"/>
                <w:b/>
                <w:bCs/>
                <w:sz w:val="24"/>
                <w:szCs w:val="24"/>
              </w:rPr>
              <w:t>Working pattern</w:t>
            </w:r>
          </w:p>
        </w:tc>
        <w:tc>
          <w:tcPr>
            <w:tcW w:w="6946" w:type="dxa"/>
            <w:vAlign w:val="center"/>
          </w:tcPr>
          <w:p w14:paraId="5D2ECDD3" w14:textId="70CD0A80" w:rsidR="00B82822" w:rsidRPr="00EA2203" w:rsidRDefault="00B82822" w:rsidP="00FC16A8">
            <w:pPr>
              <w:spacing w:after="0"/>
              <w:rPr>
                <w:rFonts w:cs="Arial"/>
                <w:sz w:val="24"/>
                <w:szCs w:val="24"/>
              </w:rPr>
            </w:pPr>
            <w:r w:rsidRPr="00EA2203">
              <w:rPr>
                <w:rFonts w:eastAsia="Arial" w:cs="Arial"/>
                <w:sz w:val="24"/>
                <w:szCs w:val="24"/>
              </w:rPr>
              <w:t>Full-time</w:t>
            </w:r>
          </w:p>
        </w:tc>
      </w:tr>
      <w:tr w:rsidR="00B82822" w:rsidRPr="00EA2203" w14:paraId="2CA5E434" w14:textId="77777777" w:rsidTr="000221CB">
        <w:trPr>
          <w:trHeight w:val="386"/>
          <w:jc w:val="center"/>
        </w:trPr>
        <w:tc>
          <w:tcPr>
            <w:tcW w:w="2547" w:type="dxa"/>
            <w:vAlign w:val="center"/>
          </w:tcPr>
          <w:p w14:paraId="6D0B2605" w14:textId="1D511E05" w:rsidR="00B82822" w:rsidRPr="00EA2203" w:rsidRDefault="00B82822" w:rsidP="00FC16A8">
            <w:pPr>
              <w:spacing w:after="0"/>
              <w:rPr>
                <w:rFonts w:eastAsia="Arial" w:cs="Arial"/>
                <w:b/>
                <w:bCs/>
                <w:sz w:val="24"/>
                <w:szCs w:val="24"/>
              </w:rPr>
            </w:pPr>
            <w:r w:rsidRPr="00EA2203">
              <w:rPr>
                <w:rFonts w:eastAsia="Arial" w:cs="Arial"/>
                <w:b/>
                <w:bCs/>
                <w:sz w:val="24"/>
                <w:szCs w:val="24"/>
              </w:rPr>
              <w:t>Number of Posts</w:t>
            </w:r>
          </w:p>
        </w:tc>
        <w:tc>
          <w:tcPr>
            <w:tcW w:w="6946" w:type="dxa"/>
            <w:vAlign w:val="center"/>
          </w:tcPr>
          <w:p w14:paraId="5FBE8FF7" w14:textId="1F3B2E71" w:rsidR="00B82822" w:rsidRPr="00EA2203" w:rsidRDefault="006F0F1E" w:rsidP="00FC16A8">
            <w:pPr>
              <w:spacing w:after="0"/>
              <w:rPr>
                <w:rFonts w:eastAsia="Arial" w:cs="Arial"/>
                <w:sz w:val="24"/>
                <w:szCs w:val="24"/>
              </w:rPr>
            </w:pPr>
            <w:r w:rsidRPr="00EA2203">
              <w:rPr>
                <w:rFonts w:eastAsia="Arial" w:cs="Arial"/>
                <w:sz w:val="24"/>
                <w:szCs w:val="24"/>
              </w:rPr>
              <w:t>1</w:t>
            </w:r>
          </w:p>
        </w:tc>
      </w:tr>
    </w:tbl>
    <w:p w14:paraId="1BEEB881" w14:textId="069269B0" w:rsidR="00A77524" w:rsidRPr="00EA2203" w:rsidRDefault="6D620E39" w:rsidP="00A827D5">
      <w:pPr>
        <w:spacing w:after="0" w:line="276" w:lineRule="auto"/>
        <w:rPr>
          <w:rFonts w:eastAsia="Arial" w:cs="Arial"/>
          <w:sz w:val="24"/>
          <w:szCs w:val="24"/>
        </w:rPr>
      </w:pPr>
      <w:r w:rsidRPr="00EA2203">
        <w:rPr>
          <w:rFonts w:cs="Arial"/>
          <w:sz w:val="24"/>
          <w:szCs w:val="24"/>
        </w:rPr>
        <w:tab/>
      </w:r>
    </w:p>
    <w:p w14:paraId="2D1C4F9A" w14:textId="77777777" w:rsidR="001F4267" w:rsidRPr="002242D6" w:rsidRDefault="001F4267" w:rsidP="002242D6">
      <w:pPr>
        <w:spacing w:after="0" w:line="276" w:lineRule="auto"/>
        <w:jc w:val="both"/>
        <w:rPr>
          <w:rFonts w:eastAsia="Arial" w:cs="Arial"/>
          <w:b/>
          <w:bCs/>
          <w:sz w:val="24"/>
          <w:szCs w:val="24"/>
        </w:rPr>
      </w:pPr>
      <w:r w:rsidRPr="002242D6">
        <w:rPr>
          <w:rFonts w:eastAsia="Arial" w:cs="Arial"/>
          <w:b/>
          <w:bCs/>
          <w:sz w:val="24"/>
          <w:szCs w:val="24"/>
        </w:rPr>
        <w:t>Please note this role requires full time attendance on site is therefore not suitable for hybrid or remote working.</w:t>
      </w:r>
    </w:p>
    <w:p w14:paraId="322699BE" w14:textId="77777777" w:rsidR="001F4267" w:rsidRPr="002242D6" w:rsidRDefault="001F4267" w:rsidP="002242D6">
      <w:pPr>
        <w:spacing w:after="0" w:line="276" w:lineRule="auto"/>
        <w:jc w:val="both"/>
        <w:rPr>
          <w:rFonts w:cs="Arial"/>
          <w:sz w:val="24"/>
          <w:szCs w:val="24"/>
        </w:rPr>
      </w:pPr>
    </w:p>
    <w:p w14:paraId="0DE4DCDA" w14:textId="77777777" w:rsidR="001F4267" w:rsidRPr="002242D6" w:rsidRDefault="001F4267" w:rsidP="002242D6">
      <w:pPr>
        <w:spacing w:after="0" w:line="276" w:lineRule="auto"/>
        <w:jc w:val="both"/>
        <w:rPr>
          <w:rFonts w:cs="Arial"/>
          <w:sz w:val="24"/>
          <w:szCs w:val="24"/>
        </w:rPr>
      </w:pPr>
      <w:r w:rsidRPr="002242D6">
        <w:rPr>
          <w:rFonts w:cs="Arial"/>
          <w:sz w:val="24"/>
          <w:szCs w:val="24"/>
        </w:rPr>
        <w:t>The address is:  National Distribution Centre, Branston, Burton on Trent. DE14 3EG</w:t>
      </w:r>
    </w:p>
    <w:p w14:paraId="1FF94DF8" w14:textId="77777777" w:rsidR="001F4267" w:rsidRPr="002242D6" w:rsidRDefault="001F4267" w:rsidP="002242D6">
      <w:pPr>
        <w:spacing w:after="0" w:line="276" w:lineRule="auto"/>
        <w:rPr>
          <w:rFonts w:cs="Arial"/>
          <w:sz w:val="24"/>
          <w:szCs w:val="24"/>
        </w:rPr>
      </w:pPr>
    </w:p>
    <w:p w14:paraId="3A30F477" w14:textId="77777777" w:rsidR="001F4267" w:rsidRPr="002242D6" w:rsidRDefault="001F4267" w:rsidP="002242D6">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2242D6">
        <w:rPr>
          <w:rFonts w:cs="Arial"/>
          <w:b/>
          <w:bCs/>
          <w:sz w:val="24"/>
          <w:szCs w:val="24"/>
        </w:rPr>
        <w:t>The National Distribution Centre (NDC)</w:t>
      </w:r>
    </w:p>
    <w:p w14:paraId="031F5D1D" w14:textId="77777777" w:rsidR="001F4267" w:rsidRPr="002242D6" w:rsidRDefault="001F4267" w:rsidP="002242D6">
      <w:pPr>
        <w:spacing w:after="0" w:line="276" w:lineRule="auto"/>
        <w:jc w:val="both"/>
        <w:rPr>
          <w:rFonts w:cs="Arial"/>
          <w:sz w:val="24"/>
          <w:szCs w:val="24"/>
        </w:rPr>
      </w:pPr>
    </w:p>
    <w:p w14:paraId="6543D9E1" w14:textId="77777777" w:rsidR="001F4267" w:rsidRPr="002242D6" w:rsidRDefault="001F4267" w:rsidP="002242D6">
      <w:pPr>
        <w:spacing w:after="0" w:line="276" w:lineRule="auto"/>
        <w:jc w:val="both"/>
        <w:rPr>
          <w:rFonts w:eastAsia="Arial" w:cs="Arial"/>
          <w:sz w:val="24"/>
          <w:szCs w:val="24"/>
        </w:rPr>
      </w:pPr>
      <w:r w:rsidRPr="002242D6">
        <w:rPr>
          <w:rFonts w:cs="Arial"/>
          <w:sz w:val="24"/>
          <w:szCs w:val="24"/>
        </w:rPr>
        <w:t xml:space="preserve">The Ministry of Justice Supply and Logistics area is made up of three core business areas and sits within Commercial. </w:t>
      </w:r>
    </w:p>
    <w:p w14:paraId="770A7D5B" w14:textId="77777777" w:rsidR="001F4267" w:rsidRPr="002242D6" w:rsidRDefault="001F4267" w:rsidP="002242D6">
      <w:pPr>
        <w:spacing w:after="0" w:line="276" w:lineRule="auto"/>
        <w:jc w:val="both"/>
        <w:rPr>
          <w:rFonts w:cs="Arial"/>
          <w:sz w:val="24"/>
          <w:szCs w:val="24"/>
        </w:rPr>
      </w:pPr>
    </w:p>
    <w:p w14:paraId="6877FD20" w14:textId="77777777" w:rsidR="001F4267" w:rsidRPr="002242D6" w:rsidRDefault="001F4267" w:rsidP="002242D6">
      <w:pPr>
        <w:spacing w:after="0" w:line="276" w:lineRule="auto"/>
        <w:jc w:val="both"/>
        <w:rPr>
          <w:rFonts w:cs="Arial"/>
          <w:sz w:val="24"/>
          <w:szCs w:val="24"/>
        </w:rPr>
      </w:pPr>
      <w:r w:rsidRPr="002242D6">
        <w:rPr>
          <w:rFonts w:cs="Arial"/>
          <w:b/>
          <w:sz w:val="24"/>
          <w:szCs w:val="24"/>
        </w:rPr>
        <w:t>Fleet Engineering Services (FES)</w:t>
      </w:r>
      <w:r w:rsidRPr="002242D6">
        <w:rPr>
          <w:rFonts w:cs="Arial"/>
          <w:sz w:val="24"/>
          <w:szCs w:val="24"/>
        </w:rPr>
        <w:t xml:space="preserve"> </w:t>
      </w:r>
    </w:p>
    <w:p w14:paraId="5E369235" w14:textId="77777777" w:rsidR="001F4267" w:rsidRPr="002242D6" w:rsidRDefault="001F4267" w:rsidP="002242D6">
      <w:pPr>
        <w:spacing w:after="0" w:line="276" w:lineRule="auto"/>
        <w:jc w:val="both"/>
        <w:rPr>
          <w:rFonts w:cs="Arial"/>
          <w:sz w:val="24"/>
          <w:szCs w:val="24"/>
        </w:rPr>
      </w:pPr>
      <w:r w:rsidRPr="002242D6">
        <w:rPr>
          <w:rFonts w:cs="Arial"/>
          <w:sz w:val="24"/>
          <w:szCs w:val="24"/>
        </w:rPr>
        <w:t>The provision of first line servicing for the National Distribution Centre (NDC) fleet of heavy and light commercial vehicles, the workshop also provides support to the wider MoJ fleet.</w:t>
      </w:r>
    </w:p>
    <w:p w14:paraId="6E93F66F" w14:textId="77777777" w:rsidR="001F4267" w:rsidRPr="002242D6" w:rsidRDefault="001F4267" w:rsidP="002242D6">
      <w:pPr>
        <w:spacing w:after="0" w:line="276" w:lineRule="auto"/>
        <w:jc w:val="both"/>
        <w:rPr>
          <w:rFonts w:cs="Arial"/>
          <w:sz w:val="24"/>
          <w:szCs w:val="24"/>
        </w:rPr>
      </w:pPr>
    </w:p>
    <w:p w14:paraId="3D61F1D7" w14:textId="77777777" w:rsidR="001F4267" w:rsidRPr="002242D6" w:rsidRDefault="001F4267" w:rsidP="002242D6">
      <w:pPr>
        <w:spacing w:after="0" w:line="276" w:lineRule="auto"/>
        <w:jc w:val="both"/>
        <w:rPr>
          <w:rFonts w:cs="Arial"/>
          <w:sz w:val="24"/>
          <w:szCs w:val="24"/>
        </w:rPr>
      </w:pPr>
      <w:r w:rsidRPr="002242D6">
        <w:rPr>
          <w:rFonts w:cs="Arial"/>
          <w:sz w:val="24"/>
          <w:szCs w:val="24"/>
        </w:rPr>
        <w:t>The team designs, develops and carries out vehicle conversions for HMPPS tactical units based on their requirements. They are also responsible for managing all vehicles as they enter and leave the fleet.</w:t>
      </w:r>
    </w:p>
    <w:p w14:paraId="7187A623" w14:textId="77777777" w:rsidR="001F4267" w:rsidRPr="002242D6" w:rsidRDefault="001F4267" w:rsidP="002242D6">
      <w:pPr>
        <w:spacing w:after="0" w:line="276" w:lineRule="auto"/>
        <w:jc w:val="both"/>
        <w:rPr>
          <w:rFonts w:cs="Arial"/>
          <w:sz w:val="24"/>
          <w:szCs w:val="24"/>
        </w:rPr>
      </w:pPr>
    </w:p>
    <w:p w14:paraId="7BFD6F2B" w14:textId="77777777" w:rsidR="001F4267" w:rsidRPr="002242D6" w:rsidRDefault="001F4267" w:rsidP="002242D6">
      <w:pPr>
        <w:spacing w:after="0" w:line="276" w:lineRule="auto"/>
        <w:jc w:val="both"/>
        <w:rPr>
          <w:rFonts w:cs="Arial"/>
          <w:sz w:val="24"/>
          <w:szCs w:val="24"/>
        </w:rPr>
      </w:pPr>
      <w:r w:rsidRPr="002242D6">
        <w:rPr>
          <w:rFonts w:cs="Arial"/>
          <w:sz w:val="24"/>
          <w:szCs w:val="24"/>
        </w:rPr>
        <w:t>Before a vehicle is disposed of, the team carries out inspections and removes any sensitive equipment. They also inspect vehicles returned to Branston to decide if they can be reused instead of issuing a new one.  If a vehicle can be reused, the team assesses its condition, identifies and costs any parts needed, and once agreed with the unit carries out repairs to ensure the vehicle is safe, roadworthy and meets legal standards.</w:t>
      </w:r>
    </w:p>
    <w:p w14:paraId="449EB889" w14:textId="77777777" w:rsidR="001F4267" w:rsidRPr="002242D6" w:rsidRDefault="001F4267" w:rsidP="002242D6">
      <w:pPr>
        <w:spacing w:after="0" w:line="276" w:lineRule="auto"/>
        <w:jc w:val="both"/>
        <w:rPr>
          <w:rFonts w:cs="Arial"/>
          <w:sz w:val="24"/>
          <w:szCs w:val="24"/>
        </w:rPr>
      </w:pPr>
    </w:p>
    <w:p w14:paraId="181A399C" w14:textId="77777777" w:rsidR="001F4267" w:rsidRPr="002242D6" w:rsidRDefault="001F4267" w:rsidP="002242D6">
      <w:pPr>
        <w:spacing w:after="0" w:line="276" w:lineRule="auto"/>
        <w:jc w:val="both"/>
        <w:rPr>
          <w:rFonts w:cs="Arial"/>
          <w:b/>
          <w:bCs/>
          <w:sz w:val="24"/>
          <w:szCs w:val="24"/>
        </w:rPr>
      </w:pPr>
      <w:r w:rsidRPr="002242D6">
        <w:rPr>
          <w:rFonts w:cs="Arial"/>
          <w:b/>
          <w:bCs/>
          <w:sz w:val="24"/>
          <w:szCs w:val="24"/>
        </w:rPr>
        <w:t xml:space="preserve">National Distribution Centre (NDC) </w:t>
      </w:r>
    </w:p>
    <w:p w14:paraId="4120E758" w14:textId="77777777" w:rsidR="001F4267" w:rsidRPr="002242D6" w:rsidRDefault="001F4267" w:rsidP="002242D6">
      <w:pPr>
        <w:spacing w:after="0" w:line="276" w:lineRule="auto"/>
        <w:jc w:val="both"/>
        <w:rPr>
          <w:rFonts w:cs="Arial"/>
          <w:sz w:val="24"/>
          <w:szCs w:val="24"/>
        </w:rPr>
      </w:pPr>
      <w:r w:rsidRPr="002242D6">
        <w:rPr>
          <w:rFonts w:cs="Arial"/>
          <w:sz w:val="24"/>
          <w:szCs w:val="24"/>
        </w:rPr>
        <w:t xml:space="preserve">Manages the collection, storage and delivery of goods. These include manufactured items, raw materials, prisoner property, mattresses, footwear, and a small amount of document storage. The site also supports other MoJ activities when needed.  The warehouse is a modern 135,000 sq. ft. facility with high storage capacity. It can hold </w:t>
      </w:r>
      <w:r w:rsidRPr="002242D6">
        <w:rPr>
          <w:rFonts w:cs="Arial"/>
          <w:sz w:val="24"/>
          <w:szCs w:val="24"/>
        </w:rPr>
        <w:lastRenderedPageBreak/>
        <w:t>up to 16,500 pallets in both wide and narrow aisles, along with around 6,000 sq. ft. of office space.</w:t>
      </w:r>
    </w:p>
    <w:p w14:paraId="2657F45C" w14:textId="77777777" w:rsidR="001F4267" w:rsidRPr="002242D6" w:rsidRDefault="001F4267" w:rsidP="002242D6">
      <w:pPr>
        <w:spacing w:after="0" w:line="276" w:lineRule="auto"/>
        <w:jc w:val="both"/>
        <w:rPr>
          <w:rFonts w:cs="Arial"/>
          <w:sz w:val="24"/>
          <w:szCs w:val="24"/>
        </w:rPr>
      </w:pPr>
    </w:p>
    <w:p w14:paraId="17463BA6" w14:textId="77777777" w:rsidR="001F4267" w:rsidRPr="002242D6" w:rsidRDefault="001F4267" w:rsidP="002242D6">
      <w:pPr>
        <w:spacing w:after="0" w:line="276" w:lineRule="auto"/>
        <w:jc w:val="both"/>
        <w:rPr>
          <w:rFonts w:cs="Arial"/>
          <w:sz w:val="24"/>
          <w:szCs w:val="24"/>
        </w:rPr>
      </w:pPr>
      <w:r w:rsidRPr="002242D6">
        <w:rPr>
          <w:rFonts w:cs="Arial"/>
          <w:sz w:val="24"/>
          <w:szCs w:val="24"/>
        </w:rPr>
        <w:t>The NDC operates its own fleet of 22 vehicles, providing around 500 scheduled deliveries each month. Deliveries are made across the prison estate nationwide, operating five days a week on a single shift, with overnight stays when required.</w:t>
      </w:r>
    </w:p>
    <w:p w14:paraId="7C6B1B0E" w14:textId="77777777" w:rsidR="001F4267" w:rsidRPr="002242D6" w:rsidRDefault="001F4267" w:rsidP="002242D6">
      <w:pPr>
        <w:spacing w:after="0" w:line="276" w:lineRule="auto"/>
        <w:jc w:val="both"/>
        <w:rPr>
          <w:rFonts w:cs="Arial"/>
          <w:sz w:val="24"/>
          <w:szCs w:val="24"/>
        </w:rPr>
      </w:pPr>
    </w:p>
    <w:p w14:paraId="33F9DA6D" w14:textId="77777777" w:rsidR="001F4267" w:rsidRPr="002242D6" w:rsidRDefault="001F4267" w:rsidP="002242D6">
      <w:pPr>
        <w:spacing w:after="0" w:line="276" w:lineRule="auto"/>
        <w:jc w:val="both"/>
        <w:rPr>
          <w:rFonts w:cs="Arial"/>
          <w:sz w:val="24"/>
          <w:szCs w:val="24"/>
        </w:rPr>
      </w:pPr>
      <w:r w:rsidRPr="002242D6">
        <w:rPr>
          <w:rFonts w:cs="Arial"/>
          <w:b/>
          <w:sz w:val="24"/>
          <w:szCs w:val="24"/>
        </w:rPr>
        <w:t>Transport Unit</w:t>
      </w:r>
      <w:r w:rsidRPr="002242D6">
        <w:rPr>
          <w:rFonts w:cs="Arial"/>
          <w:sz w:val="24"/>
          <w:szCs w:val="24"/>
        </w:rPr>
        <w:t xml:space="preserve"> </w:t>
      </w:r>
    </w:p>
    <w:p w14:paraId="62F5A702" w14:textId="133D68A2" w:rsidR="00A827D5" w:rsidRPr="002242D6" w:rsidRDefault="001F4267" w:rsidP="002242D6">
      <w:pPr>
        <w:spacing w:after="0" w:line="276" w:lineRule="auto"/>
        <w:jc w:val="both"/>
        <w:rPr>
          <w:rFonts w:cs="Arial"/>
          <w:sz w:val="24"/>
          <w:szCs w:val="24"/>
        </w:rPr>
      </w:pPr>
      <w:r w:rsidRPr="002242D6">
        <w:rPr>
          <w:rFonts w:cs="Arial"/>
          <w:sz w:val="24"/>
          <w:szCs w:val="24"/>
        </w:rPr>
        <w:t>Provides transport management services for the Ministry of Justice. It also manages a specialist vehicle workshop in Branston, supported by engineering and administrative staff.  The unit’s main responsibilities include developing transport policies, providing technical advice, and managing both Crown Indemnity Insurance and commercial insurance requirements.</w:t>
      </w:r>
    </w:p>
    <w:p w14:paraId="7C850EB3" w14:textId="77777777" w:rsidR="001F4267" w:rsidRPr="002242D6" w:rsidRDefault="001F4267" w:rsidP="002242D6">
      <w:pPr>
        <w:spacing w:after="0" w:line="276" w:lineRule="auto"/>
        <w:jc w:val="both"/>
        <w:rPr>
          <w:rFonts w:eastAsia="Arial" w:cs="Arial"/>
          <w:sz w:val="24"/>
          <w:szCs w:val="24"/>
        </w:rPr>
      </w:pPr>
    </w:p>
    <w:p w14:paraId="2C4DB07E" w14:textId="67FB2DE6" w:rsidR="00CC30B4" w:rsidRPr="002242D6" w:rsidRDefault="00CC30B4" w:rsidP="002242D6">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2242D6">
        <w:rPr>
          <w:rFonts w:eastAsia="Arial" w:cs="Arial"/>
          <w:b/>
          <w:bCs/>
          <w:sz w:val="24"/>
          <w:szCs w:val="24"/>
        </w:rPr>
        <w:t xml:space="preserve">Role </w:t>
      </w:r>
      <w:r w:rsidRPr="002242D6">
        <w:rPr>
          <w:rFonts w:eastAsia="Arial" w:cs="Arial"/>
          <w:b/>
          <w:bCs/>
          <w:sz w:val="24"/>
          <w:szCs w:val="24"/>
          <w:shd w:val="clear" w:color="auto" w:fill="01BCFF"/>
        </w:rPr>
        <w:t>Summary</w:t>
      </w:r>
    </w:p>
    <w:p w14:paraId="24211B00" w14:textId="77777777" w:rsidR="006302DA" w:rsidRPr="002242D6" w:rsidRDefault="006302DA" w:rsidP="002242D6">
      <w:pPr>
        <w:spacing w:after="0" w:line="276" w:lineRule="auto"/>
        <w:jc w:val="both"/>
        <w:rPr>
          <w:rFonts w:eastAsia="Arial" w:cs="Arial"/>
          <w:sz w:val="24"/>
          <w:szCs w:val="24"/>
        </w:rPr>
      </w:pPr>
    </w:p>
    <w:p w14:paraId="2C121976" w14:textId="511B2280" w:rsidR="004322E0" w:rsidRPr="002242D6" w:rsidRDefault="004322E0" w:rsidP="002242D6">
      <w:pPr>
        <w:spacing w:after="0" w:line="276" w:lineRule="auto"/>
        <w:jc w:val="both"/>
        <w:rPr>
          <w:rFonts w:cs="Arial"/>
          <w:sz w:val="24"/>
          <w:szCs w:val="24"/>
        </w:rPr>
      </w:pPr>
      <w:r w:rsidRPr="002242D6">
        <w:rPr>
          <w:rFonts w:cs="Arial"/>
          <w:sz w:val="24"/>
          <w:szCs w:val="24"/>
        </w:rPr>
        <w:t xml:space="preserve">The </w:t>
      </w:r>
      <w:r w:rsidR="00103A2E" w:rsidRPr="002242D6">
        <w:rPr>
          <w:rFonts w:cs="Arial"/>
          <w:sz w:val="24"/>
          <w:szCs w:val="24"/>
        </w:rPr>
        <w:t xml:space="preserve">Engineering and Fleet Manager </w:t>
      </w:r>
      <w:r w:rsidRPr="002242D6">
        <w:rPr>
          <w:rFonts w:cs="Arial"/>
          <w:sz w:val="24"/>
          <w:szCs w:val="24"/>
        </w:rPr>
        <w:t>provides expert technical and operational leadership across all elements of fleet engineering, fleet management, and vehicle compliance within the Ministry of Justice.</w:t>
      </w:r>
      <w:r w:rsidR="00B37D9F" w:rsidRPr="002242D6">
        <w:rPr>
          <w:rFonts w:cs="Arial"/>
          <w:sz w:val="24"/>
          <w:szCs w:val="24"/>
        </w:rPr>
        <w:t xml:space="preserve"> This will include</w:t>
      </w:r>
      <w:r w:rsidR="00721FD1" w:rsidRPr="002242D6">
        <w:rPr>
          <w:rFonts w:cs="Arial"/>
          <w:sz w:val="24"/>
          <w:szCs w:val="24"/>
        </w:rPr>
        <w:t xml:space="preserve"> insurances, fuel cards</w:t>
      </w:r>
      <w:r w:rsidR="006F1E39" w:rsidRPr="002242D6">
        <w:rPr>
          <w:rFonts w:cs="Arial"/>
          <w:sz w:val="24"/>
          <w:szCs w:val="24"/>
        </w:rPr>
        <w:t>, accidents, hire vehicles</w:t>
      </w:r>
      <w:r w:rsidR="00607DAB" w:rsidRPr="002242D6">
        <w:rPr>
          <w:rFonts w:cs="Arial"/>
          <w:sz w:val="24"/>
          <w:szCs w:val="24"/>
        </w:rPr>
        <w:t xml:space="preserve"> and EV transition.</w:t>
      </w:r>
      <w:r w:rsidRPr="002242D6">
        <w:rPr>
          <w:rFonts w:cs="Arial"/>
          <w:sz w:val="24"/>
          <w:szCs w:val="24"/>
        </w:rPr>
        <w:t xml:space="preserve"> The postholder ensures that fleet operations are safe, efficient, cost</w:t>
      </w:r>
      <w:r w:rsidRPr="002242D6">
        <w:rPr>
          <w:rFonts w:cs="Arial"/>
          <w:sz w:val="24"/>
          <w:szCs w:val="24"/>
        </w:rPr>
        <w:noBreakHyphen/>
        <w:t xml:space="preserve">effective and fully aligned with relevant legislation, MoJ policy, and </w:t>
      </w:r>
      <w:r w:rsidR="00C26002" w:rsidRPr="002242D6">
        <w:rPr>
          <w:rFonts w:cs="Arial"/>
          <w:sz w:val="24"/>
          <w:szCs w:val="24"/>
        </w:rPr>
        <w:t>Fleet Management Team</w:t>
      </w:r>
      <w:r w:rsidRPr="002242D6">
        <w:rPr>
          <w:rFonts w:cs="Arial"/>
          <w:sz w:val="24"/>
          <w:szCs w:val="24"/>
        </w:rPr>
        <w:t xml:space="preserve"> standards.</w:t>
      </w:r>
    </w:p>
    <w:p w14:paraId="295E8453" w14:textId="77777777" w:rsidR="000221CB" w:rsidRPr="002242D6" w:rsidRDefault="000221CB" w:rsidP="002242D6">
      <w:pPr>
        <w:spacing w:after="0" w:line="276" w:lineRule="auto"/>
        <w:jc w:val="both"/>
        <w:rPr>
          <w:rFonts w:cs="Arial"/>
          <w:sz w:val="24"/>
          <w:szCs w:val="24"/>
        </w:rPr>
      </w:pPr>
    </w:p>
    <w:p w14:paraId="4D678953" w14:textId="06911F7A" w:rsidR="004322E0" w:rsidRPr="002242D6" w:rsidRDefault="004322E0" w:rsidP="002242D6">
      <w:pPr>
        <w:spacing w:after="0" w:line="276" w:lineRule="auto"/>
        <w:jc w:val="both"/>
        <w:rPr>
          <w:rFonts w:cs="Arial"/>
          <w:sz w:val="24"/>
          <w:szCs w:val="24"/>
        </w:rPr>
      </w:pPr>
      <w:r w:rsidRPr="002242D6">
        <w:rPr>
          <w:rFonts w:cs="Arial"/>
          <w:sz w:val="24"/>
          <w:szCs w:val="24"/>
        </w:rPr>
        <w:t>The role is responsible for delivering technical guidance, managing</w:t>
      </w:r>
      <w:r w:rsidR="006514D3" w:rsidRPr="002242D6">
        <w:rPr>
          <w:rFonts w:cs="Arial"/>
          <w:sz w:val="24"/>
          <w:szCs w:val="24"/>
        </w:rPr>
        <w:t xml:space="preserve"> </w:t>
      </w:r>
      <w:r w:rsidR="00C17357" w:rsidRPr="002242D6">
        <w:rPr>
          <w:rFonts w:cs="Arial"/>
          <w:sz w:val="24"/>
          <w:szCs w:val="24"/>
        </w:rPr>
        <w:t xml:space="preserve">the </w:t>
      </w:r>
      <w:r w:rsidR="00E447CC" w:rsidRPr="002242D6">
        <w:rPr>
          <w:rFonts w:cs="Arial"/>
          <w:sz w:val="24"/>
          <w:szCs w:val="24"/>
        </w:rPr>
        <w:t xml:space="preserve">Fleet Engineering Services </w:t>
      </w:r>
      <w:r w:rsidR="00751179" w:rsidRPr="002242D6">
        <w:rPr>
          <w:rFonts w:cs="Arial"/>
          <w:sz w:val="24"/>
          <w:szCs w:val="24"/>
        </w:rPr>
        <w:t xml:space="preserve">Department </w:t>
      </w:r>
      <w:r w:rsidR="00C16AA1" w:rsidRPr="002242D6">
        <w:rPr>
          <w:rFonts w:cs="Arial"/>
          <w:sz w:val="24"/>
          <w:szCs w:val="24"/>
        </w:rPr>
        <w:t xml:space="preserve">and the </w:t>
      </w:r>
      <w:r w:rsidR="005E7577" w:rsidRPr="002242D6">
        <w:rPr>
          <w:rFonts w:cs="Arial"/>
          <w:sz w:val="24"/>
          <w:szCs w:val="24"/>
        </w:rPr>
        <w:t>Fleet Management Team</w:t>
      </w:r>
      <w:r w:rsidRPr="002242D6">
        <w:rPr>
          <w:rFonts w:cs="Arial"/>
          <w:sz w:val="24"/>
          <w:szCs w:val="24"/>
        </w:rPr>
        <w:t>, supporting sustainable fleet development, and working collaboratively</w:t>
      </w:r>
      <w:r w:rsidR="00CC0BA3" w:rsidRPr="002242D6">
        <w:rPr>
          <w:rFonts w:cs="Arial"/>
          <w:sz w:val="24"/>
          <w:szCs w:val="24"/>
        </w:rPr>
        <w:t xml:space="preserve"> </w:t>
      </w:r>
      <w:r w:rsidRPr="002242D6">
        <w:rPr>
          <w:rFonts w:cs="Arial"/>
          <w:sz w:val="24"/>
          <w:szCs w:val="24"/>
        </w:rPr>
        <w:t>with stakeholders</w:t>
      </w:r>
      <w:r w:rsidR="00AD5015" w:rsidRPr="002242D6">
        <w:rPr>
          <w:rFonts w:cs="Arial"/>
          <w:sz w:val="24"/>
          <w:szCs w:val="24"/>
        </w:rPr>
        <w:t xml:space="preserve"> </w:t>
      </w:r>
      <w:r w:rsidRPr="002242D6">
        <w:rPr>
          <w:rFonts w:cs="Arial"/>
          <w:sz w:val="24"/>
          <w:szCs w:val="24"/>
        </w:rPr>
        <w:t xml:space="preserve">across the MoJ, contractors, and local transport </w:t>
      </w:r>
      <w:r w:rsidR="000F3AEC" w:rsidRPr="002242D6">
        <w:rPr>
          <w:rFonts w:cs="Arial"/>
          <w:sz w:val="24"/>
          <w:szCs w:val="24"/>
        </w:rPr>
        <w:t>team</w:t>
      </w:r>
      <w:r w:rsidRPr="002242D6">
        <w:rPr>
          <w:rFonts w:cs="Arial"/>
          <w:sz w:val="24"/>
          <w:szCs w:val="24"/>
        </w:rPr>
        <w:t>.</w:t>
      </w:r>
    </w:p>
    <w:p w14:paraId="09347833" w14:textId="77777777" w:rsidR="00EA2203" w:rsidRPr="002242D6" w:rsidRDefault="00EA2203" w:rsidP="002242D6">
      <w:pPr>
        <w:spacing w:after="0" w:line="276" w:lineRule="auto"/>
        <w:jc w:val="both"/>
        <w:rPr>
          <w:rFonts w:cs="Arial"/>
          <w:sz w:val="24"/>
          <w:szCs w:val="24"/>
        </w:rPr>
      </w:pPr>
    </w:p>
    <w:p w14:paraId="550E97B3" w14:textId="77777777" w:rsidR="00EA2203" w:rsidRPr="002242D6" w:rsidRDefault="00EA2203" w:rsidP="002242D6">
      <w:pPr>
        <w:pStyle w:val="BodyText"/>
        <w:spacing w:after="0" w:line="276" w:lineRule="auto"/>
        <w:jc w:val="both"/>
        <w:rPr>
          <w:rFonts w:ascii="Arial" w:hAnsi="Arial" w:cs="Arial"/>
          <w:b/>
          <w:bCs/>
          <w:sz w:val="24"/>
          <w:szCs w:val="24"/>
        </w:rPr>
      </w:pPr>
      <w:r w:rsidRPr="002242D6">
        <w:rPr>
          <w:rFonts w:ascii="Arial" w:hAnsi="Arial" w:cs="Arial"/>
          <w:b/>
          <w:bCs/>
          <w:sz w:val="24"/>
          <w:szCs w:val="24"/>
        </w:rPr>
        <w:t>Working hours:</w:t>
      </w:r>
    </w:p>
    <w:p w14:paraId="2BDE7E47" w14:textId="77777777" w:rsidR="00EA2203" w:rsidRPr="002242D6" w:rsidRDefault="00EA2203" w:rsidP="002242D6">
      <w:pPr>
        <w:pStyle w:val="BodyText"/>
        <w:spacing w:after="0" w:line="276" w:lineRule="auto"/>
        <w:jc w:val="both"/>
        <w:rPr>
          <w:rFonts w:ascii="Arial" w:hAnsi="Arial" w:cs="Arial"/>
          <w:sz w:val="24"/>
          <w:szCs w:val="24"/>
        </w:rPr>
      </w:pPr>
      <w:r w:rsidRPr="002242D6">
        <w:rPr>
          <w:rFonts w:ascii="Arial" w:hAnsi="Arial" w:cs="Arial"/>
          <w:sz w:val="24"/>
          <w:szCs w:val="24"/>
        </w:rPr>
        <w:t>Monday to Thursday: 08:00 – 16:00</w:t>
      </w:r>
    </w:p>
    <w:p w14:paraId="77A6CCE0" w14:textId="119F31E1" w:rsidR="00EA2203" w:rsidRPr="002242D6" w:rsidRDefault="00EA2203" w:rsidP="002242D6">
      <w:pPr>
        <w:spacing w:after="0" w:line="276" w:lineRule="auto"/>
        <w:jc w:val="both"/>
        <w:rPr>
          <w:rFonts w:cs="Arial"/>
          <w:sz w:val="24"/>
          <w:szCs w:val="24"/>
        </w:rPr>
      </w:pPr>
      <w:r w:rsidRPr="002242D6">
        <w:rPr>
          <w:rFonts w:cs="Arial"/>
          <w:sz w:val="24"/>
          <w:szCs w:val="24"/>
        </w:rPr>
        <w:t>Friday: 08:00 – 15:30</w:t>
      </w:r>
    </w:p>
    <w:p w14:paraId="55CE8BD6" w14:textId="77777777" w:rsidR="00C93453" w:rsidRPr="002242D6" w:rsidRDefault="00C93453" w:rsidP="002242D6">
      <w:pPr>
        <w:spacing w:after="0" w:line="276" w:lineRule="auto"/>
        <w:jc w:val="both"/>
        <w:rPr>
          <w:rFonts w:eastAsia="Arial" w:cs="Arial"/>
          <w:sz w:val="24"/>
          <w:szCs w:val="24"/>
        </w:rPr>
      </w:pPr>
    </w:p>
    <w:p w14:paraId="3E1E7446" w14:textId="118DD452" w:rsidR="00380565" w:rsidRPr="002242D6" w:rsidRDefault="00CC30B4" w:rsidP="002242D6">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2242D6">
        <w:rPr>
          <w:rFonts w:eastAsia="Arial" w:cs="Arial"/>
          <w:b/>
          <w:bCs/>
          <w:sz w:val="24"/>
          <w:szCs w:val="24"/>
        </w:rPr>
        <w:t>Key Responsibilities</w:t>
      </w:r>
    </w:p>
    <w:p w14:paraId="328E634A" w14:textId="77777777" w:rsidR="00121629" w:rsidRPr="002242D6" w:rsidRDefault="00121629" w:rsidP="002242D6">
      <w:pPr>
        <w:pStyle w:val="ListParagraph"/>
        <w:spacing w:line="276" w:lineRule="auto"/>
        <w:jc w:val="both"/>
        <w:rPr>
          <w:rFonts w:ascii="Arial" w:eastAsia="Arial" w:hAnsi="Arial" w:cs="Arial"/>
        </w:rPr>
      </w:pPr>
    </w:p>
    <w:p w14:paraId="7A0C966E" w14:textId="77777777" w:rsidR="00002D8D" w:rsidRPr="002242D6" w:rsidRDefault="00002D8D" w:rsidP="002242D6">
      <w:pPr>
        <w:spacing w:after="0" w:line="276" w:lineRule="auto"/>
        <w:jc w:val="both"/>
        <w:rPr>
          <w:rFonts w:eastAsia="Arial" w:cs="Arial"/>
          <w:sz w:val="24"/>
          <w:szCs w:val="24"/>
        </w:rPr>
      </w:pPr>
      <w:r w:rsidRPr="002242D6">
        <w:rPr>
          <w:rFonts w:eastAsia="Arial" w:cs="Arial"/>
          <w:sz w:val="24"/>
          <w:szCs w:val="24"/>
        </w:rPr>
        <w:t>The job holder will be required to undertake the following duties and responsibilities:</w:t>
      </w:r>
    </w:p>
    <w:p w14:paraId="5DEB90E8" w14:textId="77777777" w:rsidR="00A032E2" w:rsidRPr="002242D6" w:rsidRDefault="00A032E2" w:rsidP="002242D6">
      <w:pPr>
        <w:spacing w:after="0" w:line="276" w:lineRule="auto"/>
        <w:jc w:val="both"/>
        <w:rPr>
          <w:rFonts w:eastAsia="Arial" w:cs="Arial"/>
          <w:sz w:val="24"/>
          <w:szCs w:val="24"/>
        </w:rPr>
      </w:pPr>
    </w:p>
    <w:p w14:paraId="7F33E0AA" w14:textId="77777777" w:rsidR="007A4D48" w:rsidRPr="002242D6" w:rsidRDefault="007A4D48" w:rsidP="002242D6">
      <w:pPr>
        <w:spacing w:after="0" w:line="276" w:lineRule="auto"/>
        <w:jc w:val="both"/>
        <w:rPr>
          <w:rFonts w:eastAsia="Arial" w:cs="Arial"/>
          <w:b/>
          <w:bCs/>
          <w:sz w:val="24"/>
          <w:szCs w:val="24"/>
        </w:rPr>
      </w:pPr>
      <w:r w:rsidRPr="002242D6">
        <w:rPr>
          <w:rFonts w:eastAsia="Arial" w:cs="Arial"/>
          <w:b/>
          <w:bCs/>
          <w:sz w:val="24"/>
          <w:szCs w:val="24"/>
        </w:rPr>
        <w:t>Fleet Management &amp; Technical Expertise</w:t>
      </w:r>
    </w:p>
    <w:p w14:paraId="2851A302" w14:textId="71B2DE4D" w:rsidR="00866F31" w:rsidRPr="002242D6" w:rsidRDefault="00866F31" w:rsidP="002242D6">
      <w:pPr>
        <w:numPr>
          <w:ilvl w:val="0"/>
          <w:numId w:val="29"/>
        </w:numPr>
        <w:spacing w:after="0" w:line="276" w:lineRule="auto"/>
        <w:jc w:val="both"/>
        <w:rPr>
          <w:rFonts w:eastAsia="Arial" w:cs="Arial"/>
          <w:sz w:val="24"/>
          <w:szCs w:val="24"/>
        </w:rPr>
      </w:pPr>
      <w:r w:rsidRPr="002242D6">
        <w:rPr>
          <w:rFonts w:eastAsia="Arial" w:cs="Arial"/>
          <w:sz w:val="24"/>
          <w:szCs w:val="24"/>
        </w:rPr>
        <w:t>Deliver best-practice technical advice to all fleet users.</w:t>
      </w:r>
    </w:p>
    <w:p w14:paraId="043EC4D6" w14:textId="77777777" w:rsidR="007A4D48" w:rsidRPr="002242D6" w:rsidRDefault="007A4D48" w:rsidP="002242D6">
      <w:pPr>
        <w:numPr>
          <w:ilvl w:val="0"/>
          <w:numId w:val="29"/>
        </w:numPr>
        <w:spacing w:after="0" w:line="276" w:lineRule="auto"/>
        <w:jc w:val="both"/>
        <w:rPr>
          <w:rFonts w:eastAsia="Arial" w:cs="Arial"/>
          <w:sz w:val="24"/>
          <w:szCs w:val="24"/>
        </w:rPr>
      </w:pPr>
      <w:r w:rsidRPr="002242D6">
        <w:rPr>
          <w:rFonts w:eastAsia="Arial" w:cs="Arial"/>
          <w:sz w:val="24"/>
          <w:szCs w:val="24"/>
        </w:rPr>
        <w:t>Provide effective fleet management advice to the Ministry of Justice within agreed resources and budget constraints.</w:t>
      </w:r>
    </w:p>
    <w:p w14:paraId="08842028" w14:textId="77777777" w:rsidR="007A4D48" w:rsidRPr="002242D6" w:rsidRDefault="007A4D48" w:rsidP="002242D6">
      <w:pPr>
        <w:numPr>
          <w:ilvl w:val="0"/>
          <w:numId w:val="29"/>
        </w:numPr>
        <w:spacing w:after="0" w:line="276" w:lineRule="auto"/>
        <w:jc w:val="both"/>
        <w:rPr>
          <w:rFonts w:eastAsia="Arial" w:cs="Arial"/>
          <w:sz w:val="24"/>
          <w:szCs w:val="24"/>
        </w:rPr>
      </w:pPr>
      <w:r w:rsidRPr="002242D6">
        <w:rPr>
          <w:rFonts w:eastAsia="Arial" w:cs="Arial"/>
          <w:sz w:val="24"/>
          <w:szCs w:val="24"/>
        </w:rPr>
        <w:t>Develop and maintain an up</w:t>
      </w:r>
      <w:r w:rsidRPr="002242D6">
        <w:rPr>
          <w:rFonts w:eastAsia="Arial" w:cs="Arial"/>
          <w:sz w:val="24"/>
          <w:szCs w:val="24"/>
        </w:rPr>
        <w:noBreakHyphen/>
        <w:t>to</w:t>
      </w:r>
      <w:r w:rsidRPr="002242D6">
        <w:rPr>
          <w:rFonts w:eastAsia="Arial" w:cs="Arial"/>
          <w:sz w:val="24"/>
          <w:szCs w:val="24"/>
        </w:rPr>
        <w:noBreakHyphen/>
        <w:t>date knowledge of vehicle legislation, engineering developments, environmental requirements, and emerging technologies relevant to MoJ fleets.</w:t>
      </w:r>
    </w:p>
    <w:p w14:paraId="4FD250CF" w14:textId="77777777" w:rsidR="007A4D48" w:rsidRPr="002242D6" w:rsidRDefault="007A4D48" w:rsidP="002242D6">
      <w:pPr>
        <w:numPr>
          <w:ilvl w:val="0"/>
          <w:numId w:val="29"/>
        </w:numPr>
        <w:spacing w:after="0" w:line="276" w:lineRule="auto"/>
        <w:jc w:val="both"/>
        <w:rPr>
          <w:rFonts w:eastAsia="Arial" w:cs="Arial"/>
          <w:sz w:val="24"/>
          <w:szCs w:val="24"/>
        </w:rPr>
      </w:pPr>
      <w:r w:rsidRPr="002242D6">
        <w:rPr>
          <w:rFonts w:eastAsia="Arial" w:cs="Arial"/>
          <w:sz w:val="24"/>
          <w:szCs w:val="24"/>
        </w:rPr>
        <w:lastRenderedPageBreak/>
        <w:t>Provide oversight and guidance for vehicle design specifications, acquisition processes, and delivery of fleet assets.</w:t>
      </w:r>
    </w:p>
    <w:p w14:paraId="5272EA78" w14:textId="77777777" w:rsidR="007A4D48" w:rsidRPr="002242D6" w:rsidRDefault="007A4D48" w:rsidP="002242D6">
      <w:pPr>
        <w:numPr>
          <w:ilvl w:val="0"/>
          <w:numId w:val="29"/>
        </w:numPr>
        <w:spacing w:after="0" w:line="276" w:lineRule="auto"/>
        <w:jc w:val="both"/>
        <w:rPr>
          <w:rFonts w:eastAsia="Arial" w:cs="Arial"/>
          <w:sz w:val="24"/>
          <w:szCs w:val="24"/>
        </w:rPr>
      </w:pPr>
      <w:r w:rsidRPr="002242D6">
        <w:rPr>
          <w:rFonts w:eastAsia="Arial" w:cs="Arial"/>
          <w:sz w:val="24"/>
          <w:szCs w:val="24"/>
        </w:rPr>
        <w:t>Ensure efficient and environmentally responsible use of fleet vehicles, MHE and plant equipment.</w:t>
      </w:r>
    </w:p>
    <w:p w14:paraId="62DC4F22" w14:textId="77777777" w:rsidR="00350A15" w:rsidRPr="002242D6" w:rsidRDefault="00350A15" w:rsidP="002242D6">
      <w:pPr>
        <w:pStyle w:val="ListParagraph"/>
        <w:numPr>
          <w:ilvl w:val="0"/>
          <w:numId w:val="29"/>
        </w:numPr>
        <w:spacing w:line="276" w:lineRule="auto"/>
        <w:jc w:val="both"/>
        <w:rPr>
          <w:rFonts w:ascii="Arial" w:hAnsi="Arial" w:cs="Arial"/>
        </w:rPr>
      </w:pPr>
      <w:r w:rsidRPr="002242D6">
        <w:rPr>
          <w:rFonts w:ascii="Arial" w:hAnsi="Arial" w:cs="Arial"/>
        </w:rPr>
        <w:t>Champion and improve the effective use of existing fleet management data systems to deliver better performance and governance.</w:t>
      </w:r>
    </w:p>
    <w:p w14:paraId="41F6BC37" w14:textId="77777777" w:rsidR="00C95D9A" w:rsidRPr="002242D6" w:rsidRDefault="00C95D9A" w:rsidP="002242D6">
      <w:pPr>
        <w:spacing w:after="0" w:line="276" w:lineRule="auto"/>
        <w:ind w:left="720"/>
        <w:jc w:val="both"/>
        <w:rPr>
          <w:rFonts w:eastAsia="Arial" w:cs="Arial"/>
          <w:sz w:val="24"/>
          <w:szCs w:val="24"/>
        </w:rPr>
      </w:pPr>
    </w:p>
    <w:p w14:paraId="303B6265" w14:textId="6F224E5F" w:rsidR="007A4D48" w:rsidRPr="002242D6" w:rsidRDefault="007A4D48" w:rsidP="002242D6">
      <w:pPr>
        <w:spacing w:after="0" w:line="276" w:lineRule="auto"/>
        <w:jc w:val="both"/>
        <w:rPr>
          <w:rFonts w:eastAsia="Arial" w:cs="Arial"/>
          <w:b/>
          <w:bCs/>
          <w:sz w:val="24"/>
          <w:szCs w:val="24"/>
        </w:rPr>
      </w:pPr>
      <w:r w:rsidRPr="002242D6">
        <w:rPr>
          <w:rFonts w:eastAsia="Arial" w:cs="Arial"/>
          <w:b/>
          <w:bCs/>
          <w:sz w:val="24"/>
          <w:szCs w:val="24"/>
        </w:rPr>
        <w:t>Health, Safety &amp; Compliance</w:t>
      </w:r>
    </w:p>
    <w:p w14:paraId="713A9A6D" w14:textId="77777777" w:rsidR="007A4D48" w:rsidRPr="002242D6" w:rsidRDefault="007A4D48" w:rsidP="002242D6">
      <w:pPr>
        <w:numPr>
          <w:ilvl w:val="0"/>
          <w:numId w:val="30"/>
        </w:numPr>
        <w:spacing w:after="0" w:line="276" w:lineRule="auto"/>
        <w:jc w:val="both"/>
        <w:rPr>
          <w:rFonts w:eastAsia="Arial" w:cs="Arial"/>
          <w:sz w:val="24"/>
          <w:szCs w:val="24"/>
        </w:rPr>
      </w:pPr>
      <w:r w:rsidRPr="002242D6">
        <w:rPr>
          <w:rFonts w:eastAsia="Arial" w:cs="Arial"/>
          <w:sz w:val="24"/>
          <w:szCs w:val="24"/>
        </w:rPr>
        <w:t>Ensure adherence to the Health and Safety at Work Act and all relevant MoJ safety policies.</w:t>
      </w:r>
    </w:p>
    <w:p w14:paraId="70432A5A" w14:textId="77777777" w:rsidR="007A4D48" w:rsidRPr="002242D6" w:rsidRDefault="007A4D48" w:rsidP="002242D6">
      <w:pPr>
        <w:numPr>
          <w:ilvl w:val="0"/>
          <w:numId w:val="30"/>
        </w:numPr>
        <w:spacing w:after="0" w:line="276" w:lineRule="auto"/>
        <w:jc w:val="both"/>
        <w:rPr>
          <w:rFonts w:eastAsia="Arial" w:cs="Arial"/>
          <w:sz w:val="24"/>
          <w:szCs w:val="24"/>
        </w:rPr>
      </w:pPr>
      <w:r w:rsidRPr="002242D6">
        <w:rPr>
          <w:rFonts w:eastAsia="Arial" w:cs="Arial"/>
          <w:sz w:val="24"/>
          <w:szCs w:val="24"/>
        </w:rPr>
        <w:t>Support the Health, Safety &amp; Training (HS&amp;T) Manager to ensure safe systems of work (SSOW) and robust risk assessments (RA) are in place and followed.</w:t>
      </w:r>
    </w:p>
    <w:p w14:paraId="5BBCA81E" w14:textId="77777777" w:rsidR="007A4D48" w:rsidRPr="002242D6" w:rsidRDefault="007A4D48" w:rsidP="002242D6">
      <w:pPr>
        <w:numPr>
          <w:ilvl w:val="0"/>
          <w:numId w:val="30"/>
        </w:numPr>
        <w:spacing w:after="0" w:line="276" w:lineRule="auto"/>
        <w:jc w:val="both"/>
        <w:rPr>
          <w:rFonts w:eastAsia="Arial" w:cs="Arial"/>
          <w:sz w:val="24"/>
          <w:szCs w:val="24"/>
        </w:rPr>
      </w:pPr>
      <w:r w:rsidRPr="002242D6">
        <w:rPr>
          <w:rFonts w:eastAsia="Arial" w:cs="Arial"/>
          <w:sz w:val="24"/>
          <w:szCs w:val="24"/>
        </w:rPr>
        <w:t>Promote safe engineering practices across fleet and maintenance operations.</w:t>
      </w:r>
    </w:p>
    <w:p w14:paraId="6F8A769D" w14:textId="1DDB7E84" w:rsidR="007A4D48" w:rsidRPr="002242D6" w:rsidRDefault="007A4D48" w:rsidP="002242D6">
      <w:pPr>
        <w:numPr>
          <w:ilvl w:val="0"/>
          <w:numId w:val="30"/>
        </w:numPr>
        <w:spacing w:after="0" w:line="276" w:lineRule="auto"/>
        <w:jc w:val="both"/>
        <w:rPr>
          <w:rFonts w:eastAsia="Arial" w:cs="Arial"/>
          <w:sz w:val="24"/>
          <w:szCs w:val="24"/>
        </w:rPr>
      </w:pPr>
      <w:r w:rsidRPr="002242D6">
        <w:rPr>
          <w:rFonts w:eastAsia="Arial" w:cs="Arial"/>
          <w:sz w:val="24"/>
          <w:szCs w:val="24"/>
        </w:rPr>
        <w:t xml:space="preserve">Ensure compliance with </w:t>
      </w:r>
      <w:r w:rsidR="00BB367A" w:rsidRPr="002242D6">
        <w:rPr>
          <w:rFonts w:eastAsia="Arial" w:cs="Arial"/>
          <w:sz w:val="24"/>
          <w:szCs w:val="24"/>
        </w:rPr>
        <w:t>MOJ Transport Policy &amp; Procedure guidance</w:t>
      </w:r>
      <w:r w:rsidRPr="002242D6">
        <w:rPr>
          <w:rFonts w:eastAsia="Arial" w:cs="Arial"/>
          <w:sz w:val="24"/>
          <w:szCs w:val="24"/>
        </w:rPr>
        <w:t xml:space="preserve"> across all vehicle activities and users.</w:t>
      </w:r>
    </w:p>
    <w:p w14:paraId="2DF55E92" w14:textId="5E545A6A" w:rsidR="007A4D48" w:rsidRPr="002242D6" w:rsidRDefault="007A4D48" w:rsidP="002242D6">
      <w:pPr>
        <w:numPr>
          <w:ilvl w:val="0"/>
          <w:numId w:val="30"/>
        </w:numPr>
        <w:spacing w:after="0" w:line="276" w:lineRule="auto"/>
        <w:jc w:val="both"/>
        <w:rPr>
          <w:rFonts w:eastAsia="Arial" w:cs="Arial"/>
          <w:sz w:val="24"/>
          <w:szCs w:val="24"/>
        </w:rPr>
      </w:pPr>
      <w:r w:rsidRPr="002242D6">
        <w:rPr>
          <w:rFonts w:eastAsia="Arial" w:cs="Arial"/>
          <w:sz w:val="24"/>
          <w:szCs w:val="24"/>
        </w:rPr>
        <w:t>Report any vehicle</w:t>
      </w:r>
      <w:r w:rsidR="00662894" w:rsidRPr="002242D6">
        <w:rPr>
          <w:rFonts w:eastAsia="Arial" w:cs="Arial"/>
          <w:sz w:val="24"/>
          <w:szCs w:val="24"/>
        </w:rPr>
        <w:t xml:space="preserve"> </w:t>
      </w:r>
      <w:r w:rsidRPr="002242D6">
        <w:rPr>
          <w:rFonts w:eastAsia="Arial" w:cs="Arial"/>
          <w:sz w:val="24"/>
          <w:szCs w:val="24"/>
        </w:rPr>
        <w:t>related incidents, risks, or non</w:t>
      </w:r>
      <w:r w:rsidRPr="002242D6">
        <w:rPr>
          <w:rFonts w:eastAsia="Arial" w:cs="Arial"/>
          <w:sz w:val="24"/>
          <w:szCs w:val="24"/>
        </w:rPr>
        <w:noBreakHyphen/>
        <w:t>compliance issues promptly through appropriate channels.</w:t>
      </w:r>
    </w:p>
    <w:p w14:paraId="4CCD898D" w14:textId="77777777" w:rsidR="00C95D9A" w:rsidRPr="002242D6" w:rsidRDefault="00C95D9A" w:rsidP="002242D6">
      <w:pPr>
        <w:spacing w:after="0" w:line="276" w:lineRule="auto"/>
        <w:ind w:left="720"/>
        <w:jc w:val="both"/>
        <w:rPr>
          <w:rFonts w:eastAsia="Arial" w:cs="Arial"/>
          <w:sz w:val="24"/>
          <w:szCs w:val="24"/>
        </w:rPr>
      </w:pPr>
    </w:p>
    <w:p w14:paraId="3939D27E" w14:textId="079690EF" w:rsidR="007A4D48" w:rsidRPr="002242D6" w:rsidRDefault="007A4D48" w:rsidP="002242D6">
      <w:pPr>
        <w:spacing w:after="0" w:line="276" w:lineRule="auto"/>
        <w:jc w:val="both"/>
        <w:rPr>
          <w:rFonts w:eastAsia="Arial" w:cs="Arial"/>
          <w:b/>
          <w:bCs/>
          <w:sz w:val="24"/>
          <w:szCs w:val="24"/>
        </w:rPr>
      </w:pPr>
      <w:r w:rsidRPr="002242D6">
        <w:rPr>
          <w:rFonts w:eastAsia="Arial" w:cs="Arial"/>
          <w:b/>
          <w:bCs/>
          <w:sz w:val="24"/>
          <w:szCs w:val="24"/>
        </w:rPr>
        <w:t>Stakeholder Engagement &amp; Relationship Management</w:t>
      </w:r>
    </w:p>
    <w:p w14:paraId="7A4D023D" w14:textId="6925DA58" w:rsidR="007A4D48" w:rsidRPr="002242D6" w:rsidRDefault="007A4D48" w:rsidP="002242D6">
      <w:pPr>
        <w:numPr>
          <w:ilvl w:val="0"/>
          <w:numId w:val="31"/>
        </w:numPr>
        <w:spacing w:after="0" w:line="276" w:lineRule="auto"/>
        <w:jc w:val="both"/>
        <w:rPr>
          <w:rFonts w:eastAsia="Arial" w:cs="Arial"/>
          <w:sz w:val="24"/>
          <w:szCs w:val="24"/>
        </w:rPr>
      </w:pPr>
      <w:r w:rsidRPr="002242D6">
        <w:rPr>
          <w:rFonts w:eastAsia="Arial" w:cs="Arial"/>
          <w:sz w:val="24"/>
          <w:szCs w:val="24"/>
        </w:rPr>
        <w:t xml:space="preserve">Build and maintain strong, effective working relationships with all key stakeholders including </w:t>
      </w:r>
      <w:r w:rsidR="00A00CE5" w:rsidRPr="002242D6">
        <w:rPr>
          <w:rFonts w:eastAsia="Arial" w:cs="Arial"/>
          <w:sz w:val="24"/>
          <w:szCs w:val="24"/>
        </w:rPr>
        <w:t>Commercial</w:t>
      </w:r>
      <w:r w:rsidRPr="002242D6">
        <w:rPr>
          <w:rFonts w:eastAsia="Arial" w:cs="Arial"/>
          <w:sz w:val="24"/>
          <w:szCs w:val="24"/>
        </w:rPr>
        <w:t xml:space="preserve">, </w:t>
      </w:r>
      <w:r w:rsidR="00A32A78" w:rsidRPr="002242D6">
        <w:rPr>
          <w:rFonts w:cs="Arial"/>
          <w:sz w:val="24"/>
          <w:szCs w:val="24"/>
        </w:rPr>
        <w:t>Fleet Management Team</w:t>
      </w:r>
      <w:r w:rsidR="00A32A78" w:rsidRPr="002242D6">
        <w:rPr>
          <w:rFonts w:eastAsia="Arial" w:cs="Arial"/>
          <w:sz w:val="24"/>
          <w:szCs w:val="24"/>
        </w:rPr>
        <w:t xml:space="preserve"> </w:t>
      </w:r>
      <w:r w:rsidRPr="002242D6">
        <w:rPr>
          <w:rFonts w:eastAsia="Arial" w:cs="Arial"/>
          <w:sz w:val="24"/>
          <w:szCs w:val="24"/>
        </w:rPr>
        <w:t>managers, contractors, and service users.</w:t>
      </w:r>
    </w:p>
    <w:p w14:paraId="775BCF86" w14:textId="08F51766" w:rsidR="007A4D48" w:rsidRPr="002242D6" w:rsidRDefault="007A4D48" w:rsidP="002242D6">
      <w:pPr>
        <w:numPr>
          <w:ilvl w:val="0"/>
          <w:numId w:val="31"/>
        </w:numPr>
        <w:spacing w:after="0" w:line="276" w:lineRule="auto"/>
        <w:jc w:val="both"/>
        <w:rPr>
          <w:rFonts w:eastAsia="Arial" w:cs="Arial"/>
          <w:sz w:val="24"/>
          <w:szCs w:val="24"/>
        </w:rPr>
      </w:pPr>
      <w:r w:rsidRPr="002242D6">
        <w:rPr>
          <w:rFonts w:eastAsia="Arial" w:cs="Arial"/>
          <w:sz w:val="24"/>
          <w:szCs w:val="24"/>
        </w:rPr>
        <w:t>Engage positively as an ambassador for</w:t>
      </w:r>
      <w:r w:rsidR="00E54B13" w:rsidRPr="002242D6">
        <w:rPr>
          <w:rFonts w:eastAsia="Arial" w:cs="Arial"/>
          <w:sz w:val="24"/>
          <w:szCs w:val="24"/>
        </w:rPr>
        <w:t xml:space="preserve"> Commercial </w:t>
      </w:r>
      <w:r w:rsidRPr="002242D6">
        <w:rPr>
          <w:rFonts w:eastAsia="Arial" w:cs="Arial"/>
          <w:sz w:val="24"/>
          <w:szCs w:val="24"/>
        </w:rPr>
        <w:t xml:space="preserve">and the </w:t>
      </w:r>
      <w:r w:rsidR="00C068FD" w:rsidRPr="002242D6">
        <w:rPr>
          <w:rFonts w:cs="Arial"/>
          <w:sz w:val="24"/>
          <w:szCs w:val="24"/>
        </w:rPr>
        <w:t>Fleet Management Team</w:t>
      </w:r>
      <w:r w:rsidRPr="002242D6">
        <w:rPr>
          <w:rFonts w:eastAsia="Arial" w:cs="Arial"/>
          <w:sz w:val="24"/>
          <w:szCs w:val="24"/>
        </w:rPr>
        <w:t xml:space="preserve"> at </w:t>
      </w:r>
      <w:r w:rsidR="00785432" w:rsidRPr="002242D6">
        <w:rPr>
          <w:rFonts w:eastAsia="Arial" w:cs="Arial"/>
          <w:sz w:val="24"/>
          <w:szCs w:val="24"/>
        </w:rPr>
        <w:t xml:space="preserve">NDC </w:t>
      </w:r>
      <w:r w:rsidRPr="002242D6">
        <w:rPr>
          <w:rFonts w:eastAsia="Arial" w:cs="Arial"/>
          <w:sz w:val="24"/>
          <w:szCs w:val="24"/>
        </w:rPr>
        <w:t>Branston.</w:t>
      </w:r>
    </w:p>
    <w:p w14:paraId="18354124" w14:textId="77777777" w:rsidR="007A4D48" w:rsidRPr="002242D6" w:rsidRDefault="007A4D48" w:rsidP="002242D6">
      <w:pPr>
        <w:numPr>
          <w:ilvl w:val="0"/>
          <w:numId w:val="31"/>
        </w:numPr>
        <w:spacing w:after="0" w:line="276" w:lineRule="auto"/>
        <w:jc w:val="both"/>
        <w:rPr>
          <w:rFonts w:eastAsia="Arial" w:cs="Arial"/>
          <w:sz w:val="24"/>
          <w:szCs w:val="24"/>
        </w:rPr>
      </w:pPr>
      <w:r w:rsidRPr="002242D6">
        <w:rPr>
          <w:rFonts w:eastAsia="Arial" w:cs="Arial"/>
          <w:sz w:val="24"/>
          <w:szCs w:val="24"/>
        </w:rPr>
        <w:t>Liaise with local transport coordinators and operational teams to provide expert advice and resolve technical issues.</w:t>
      </w:r>
    </w:p>
    <w:p w14:paraId="4E10C67D" w14:textId="77777777" w:rsidR="007A4D48" w:rsidRPr="002242D6" w:rsidRDefault="007A4D48" w:rsidP="002242D6">
      <w:pPr>
        <w:numPr>
          <w:ilvl w:val="0"/>
          <w:numId w:val="31"/>
        </w:numPr>
        <w:spacing w:after="0" w:line="276" w:lineRule="auto"/>
        <w:jc w:val="both"/>
        <w:rPr>
          <w:rFonts w:eastAsia="Arial" w:cs="Arial"/>
          <w:sz w:val="24"/>
          <w:szCs w:val="24"/>
        </w:rPr>
      </w:pPr>
      <w:r w:rsidRPr="002242D6">
        <w:rPr>
          <w:rFonts w:eastAsia="Arial" w:cs="Arial"/>
          <w:sz w:val="24"/>
          <w:szCs w:val="24"/>
        </w:rPr>
        <w:t>Work with colleagues to identify opportunities for consolidation or optimisation of fleet activities.</w:t>
      </w:r>
    </w:p>
    <w:p w14:paraId="3F4443B6" w14:textId="77777777" w:rsidR="00C95D9A" w:rsidRPr="002242D6" w:rsidRDefault="00C95D9A" w:rsidP="002242D6">
      <w:pPr>
        <w:spacing w:after="0" w:line="276" w:lineRule="auto"/>
        <w:ind w:left="720"/>
        <w:jc w:val="both"/>
        <w:rPr>
          <w:rFonts w:eastAsia="Arial" w:cs="Arial"/>
          <w:sz w:val="24"/>
          <w:szCs w:val="24"/>
        </w:rPr>
      </w:pPr>
    </w:p>
    <w:p w14:paraId="749B7D07" w14:textId="50245443" w:rsidR="007A4D48" w:rsidRPr="002242D6" w:rsidRDefault="007A4D48" w:rsidP="002242D6">
      <w:pPr>
        <w:spacing w:after="0" w:line="276" w:lineRule="auto"/>
        <w:jc w:val="both"/>
        <w:rPr>
          <w:rFonts w:eastAsia="Arial" w:cs="Arial"/>
          <w:b/>
          <w:bCs/>
          <w:sz w:val="24"/>
          <w:szCs w:val="24"/>
        </w:rPr>
      </w:pPr>
      <w:r w:rsidRPr="002242D6">
        <w:rPr>
          <w:rFonts w:eastAsia="Arial" w:cs="Arial"/>
          <w:b/>
          <w:bCs/>
          <w:sz w:val="24"/>
          <w:szCs w:val="24"/>
        </w:rPr>
        <w:t>Sustainability &amp; Future Fleet Development</w:t>
      </w:r>
    </w:p>
    <w:p w14:paraId="0C186AA9" w14:textId="77777777" w:rsidR="007A4D48" w:rsidRPr="002242D6" w:rsidRDefault="007A4D48" w:rsidP="002242D6">
      <w:pPr>
        <w:numPr>
          <w:ilvl w:val="0"/>
          <w:numId w:val="32"/>
        </w:numPr>
        <w:spacing w:after="0" w:line="276" w:lineRule="auto"/>
        <w:jc w:val="both"/>
        <w:rPr>
          <w:rFonts w:eastAsia="Arial" w:cs="Arial"/>
          <w:sz w:val="24"/>
          <w:szCs w:val="24"/>
        </w:rPr>
      </w:pPr>
      <w:r w:rsidRPr="002242D6">
        <w:rPr>
          <w:rFonts w:eastAsia="Arial" w:cs="Arial"/>
          <w:sz w:val="24"/>
          <w:szCs w:val="24"/>
        </w:rPr>
        <w:t>Support MoJ strategic objectives on sustainability, including assessment and implementation of alternative</w:t>
      </w:r>
      <w:r w:rsidRPr="002242D6">
        <w:rPr>
          <w:rFonts w:eastAsia="Arial" w:cs="Arial"/>
          <w:sz w:val="24"/>
          <w:szCs w:val="24"/>
        </w:rPr>
        <w:noBreakHyphen/>
        <w:t>fuel vehicles.</w:t>
      </w:r>
    </w:p>
    <w:p w14:paraId="1FC08547" w14:textId="18DFA2DD" w:rsidR="007A4D48" w:rsidRPr="002242D6" w:rsidRDefault="00542F54" w:rsidP="002242D6">
      <w:pPr>
        <w:pStyle w:val="ListParagraph"/>
        <w:numPr>
          <w:ilvl w:val="0"/>
          <w:numId w:val="32"/>
        </w:numPr>
        <w:spacing w:line="276" w:lineRule="auto"/>
        <w:jc w:val="both"/>
        <w:rPr>
          <w:rFonts w:ascii="Arial" w:hAnsi="Arial" w:cs="Arial"/>
        </w:rPr>
      </w:pPr>
      <w:r w:rsidRPr="002242D6">
        <w:rPr>
          <w:rFonts w:ascii="Arial" w:hAnsi="Arial" w:cs="Arial"/>
        </w:rPr>
        <w:t>Lead and plan the delivery of future fleet projects and implement environmentally efficient fleet solutions.</w:t>
      </w:r>
    </w:p>
    <w:p w14:paraId="37C5AAE4" w14:textId="30358229" w:rsidR="007A4D48" w:rsidRPr="002242D6" w:rsidRDefault="004505E4" w:rsidP="002242D6">
      <w:pPr>
        <w:numPr>
          <w:ilvl w:val="0"/>
          <w:numId w:val="32"/>
        </w:numPr>
        <w:spacing w:after="0" w:line="276" w:lineRule="auto"/>
        <w:jc w:val="both"/>
        <w:rPr>
          <w:rFonts w:eastAsia="Arial" w:cs="Arial"/>
          <w:sz w:val="24"/>
          <w:szCs w:val="24"/>
        </w:rPr>
      </w:pPr>
      <w:r w:rsidRPr="002242D6">
        <w:rPr>
          <w:rFonts w:eastAsia="Arial" w:cs="Arial"/>
          <w:sz w:val="24"/>
          <w:szCs w:val="24"/>
        </w:rPr>
        <w:t>Lead on</w:t>
      </w:r>
      <w:r w:rsidR="007A4D48" w:rsidRPr="002242D6">
        <w:rPr>
          <w:rFonts w:eastAsia="Arial" w:cs="Arial"/>
          <w:sz w:val="24"/>
          <w:szCs w:val="24"/>
        </w:rPr>
        <w:t xml:space="preserve"> the acquisition and transition planning for new and future vehicle technologies.</w:t>
      </w:r>
    </w:p>
    <w:p w14:paraId="465E5500" w14:textId="77777777" w:rsidR="00C95D9A" w:rsidRPr="002242D6" w:rsidRDefault="00C95D9A" w:rsidP="002242D6">
      <w:pPr>
        <w:spacing w:after="0" w:line="276" w:lineRule="auto"/>
        <w:ind w:left="720"/>
        <w:jc w:val="both"/>
        <w:rPr>
          <w:rFonts w:eastAsia="Arial" w:cs="Arial"/>
          <w:sz w:val="24"/>
          <w:szCs w:val="24"/>
        </w:rPr>
      </w:pPr>
    </w:p>
    <w:p w14:paraId="3539CC36" w14:textId="20F21455" w:rsidR="007A4D48" w:rsidRPr="002242D6" w:rsidRDefault="007A4D48" w:rsidP="002242D6">
      <w:pPr>
        <w:spacing w:after="0" w:line="276" w:lineRule="auto"/>
        <w:jc w:val="both"/>
        <w:rPr>
          <w:rFonts w:eastAsia="Arial" w:cs="Arial"/>
          <w:b/>
          <w:bCs/>
          <w:sz w:val="24"/>
          <w:szCs w:val="24"/>
        </w:rPr>
      </w:pPr>
      <w:r w:rsidRPr="002242D6">
        <w:rPr>
          <w:rFonts w:eastAsia="Arial" w:cs="Arial"/>
          <w:b/>
          <w:bCs/>
          <w:sz w:val="24"/>
          <w:szCs w:val="24"/>
        </w:rPr>
        <w:t>People Leadership &amp; Management</w:t>
      </w:r>
    </w:p>
    <w:p w14:paraId="055C163A" w14:textId="4B32477D" w:rsidR="007A4D48" w:rsidRPr="002242D6" w:rsidRDefault="007A4D48" w:rsidP="002242D6">
      <w:pPr>
        <w:numPr>
          <w:ilvl w:val="0"/>
          <w:numId w:val="33"/>
        </w:numPr>
        <w:spacing w:after="0" w:line="276" w:lineRule="auto"/>
        <w:jc w:val="both"/>
        <w:rPr>
          <w:rFonts w:eastAsia="Arial" w:cs="Arial"/>
          <w:sz w:val="24"/>
          <w:szCs w:val="24"/>
        </w:rPr>
      </w:pPr>
      <w:r w:rsidRPr="002242D6">
        <w:rPr>
          <w:rFonts w:eastAsia="Arial" w:cs="Arial"/>
          <w:sz w:val="24"/>
          <w:szCs w:val="24"/>
        </w:rPr>
        <w:t>Provide effective leadership</w:t>
      </w:r>
      <w:r w:rsidR="00C15309" w:rsidRPr="002242D6">
        <w:rPr>
          <w:rFonts w:eastAsia="Arial" w:cs="Arial"/>
          <w:sz w:val="24"/>
          <w:szCs w:val="24"/>
        </w:rPr>
        <w:t xml:space="preserve"> </w:t>
      </w:r>
      <w:r w:rsidRPr="002242D6">
        <w:rPr>
          <w:rFonts w:eastAsia="Arial" w:cs="Arial"/>
          <w:sz w:val="24"/>
          <w:szCs w:val="24"/>
        </w:rPr>
        <w:t xml:space="preserve">and management of the </w:t>
      </w:r>
      <w:r w:rsidR="00C15309" w:rsidRPr="002242D6">
        <w:rPr>
          <w:rFonts w:cs="Arial"/>
          <w:sz w:val="24"/>
          <w:szCs w:val="24"/>
        </w:rPr>
        <w:t>Fleet Management Team</w:t>
      </w:r>
      <w:r w:rsidR="00C15309" w:rsidRPr="002242D6">
        <w:rPr>
          <w:rFonts w:eastAsia="Arial" w:cs="Arial"/>
          <w:sz w:val="24"/>
          <w:szCs w:val="24"/>
        </w:rPr>
        <w:t xml:space="preserve"> and</w:t>
      </w:r>
      <w:r w:rsidR="00E33CF5" w:rsidRPr="002242D6">
        <w:rPr>
          <w:rFonts w:eastAsia="Arial" w:cs="Arial"/>
          <w:sz w:val="24"/>
          <w:szCs w:val="24"/>
        </w:rPr>
        <w:t xml:space="preserve"> </w:t>
      </w:r>
      <w:r w:rsidRPr="002242D6">
        <w:rPr>
          <w:rFonts w:eastAsia="Arial" w:cs="Arial"/>
          <w:sz w:val="24"/>
          <w:szCs w:val="24"/>
        </w:rPr>
        <w:t>Fleet Engineering Services Facility.</w:t>
      </w:r>
    </w:p>
    <w:p w14:paraId="38CD640C" w14:textId="77777777" w:rsidR="007A4D48" w:rsidRPr="002242D6" w:rsidRDefault="007A4D48" w:rsidP="002242D6">
      <w:pPr>
        <w:numPr>
          <w:ilvl w:val="0"/>
          <w:numId w:val="33"/>
        </w:numPr>
        <w:spacing w:after="0" w:line="276" w:lineRule="auto"/>
        <w:jc w:val="both"/>
        <w:rPr>
          <w:rFonts w:eastAsia="Arial" w:cs="Arial"/>
          <w:sz w:val="24"/>
          <w:szCs w:val="24"/>
        </w:rPr>
      </w:pPr>
      <w:r w:rsidRPr="002242D6">
        <w:rPr>
          <w:rFonts w:eastAsia="Arial" w:cs="Arial"/>
          <w:sz w:val="24"/>
          <w:szCs w:val="24"/>
        </w:rPr>
        <w:t>Manage attendance, performance records, and HR requirements within the team.</w:t>
      </w:r>
    </w:p>
    <w:p w14:paraId="3A83E3F2" w14:textId="77777777" w:rsidR="007A4D48" w:rsidRPr="002242D6" w:rsidRDefault="007A4D48" w:rsidP="002242D6">
      <w:pPr>
        <w:numPr>
          <w:ilvl w:val="0"/>
          <w:numId w:val="33"/>
        </w:numPr>
        <w:spacing w:after="0" w:line="276" w:lineRule="auto"/>
        <w:jc w:val="both"/>
        <w:rPr>
          <w:rFonts w:eastAsia="Arial" w:cs="Arial"/>
          <w:sz w:val="24"/>
          <w:szCs w:val="24"/>
        </w:rPr>
      </w:pPr>
      <w:r w:rsidRPr="002242D6">
        <w:rPr>
          <w:rFonts w:eastAsia="Arial" w:cs="Arial"/>
          <w:sz w:val="24"/>
          <w:szCs w:val="24"/>
        </w:rPr>
        <w:t>Develop team capability through coaching, training, and technical guidance.</w:t>
      </w:r>
    </w:p>
    <w:p w14:paraId="70CC8E9B" w14:textId="77777777" w:rsidR="007A4D48" w:rsidRDefault="007A4D48" w:rsidP="002242D6">
      <w:pPr>
        <w:numPr>
          <w:ilvl w:val="0"/>
          <w:numId w:val="33"/>
        </w:numPr>
        <w:spacing w:after="0" w:line="276" w:lineRule="auto"/>
        <w:jc w:val="both"/>
        <w:rPr>
          <w:rFonts w:eastAsia="Arial" w:cs="Arial"/>
          <w:sz w:val="24"/>
          <w:szCs w:val="24"/>
        </w:rPr>
      </w:pPr>
      <w:r w:rsidRPr="002242D6">
        <w:rPr>
          <w:rFonts w:eastAsia="Arial" w:cs="Arial"/>
          <w:sz w:val="24"/>
          <w:szCs w:val="24"/>
        </w:rPr>
        <w:t>Promote a positive and professional working culture aligned with MoJ values.</w:t>
      </w:r>
    </w:p>
    <w:p w14:paraId="4F438CE9" w14:textId="64349BE2" w:rsidR="00A87EBB" w:rsidRPr="002242D6" w:rsidRDefault="00A87EBB" w:rsidP="002242D6">
      <w:pPr>
        <w:numPr>
          <w:ilvl w:val="0"/>
          <w:numId w:val="33"/>
        </w:numPr>
        <w:spacing w:after="0" w:line="276" w:lineRule="auto"/>
        <w:jc w:val="both"/>
        <w:rPr>
          <w:rFonts w:eastAsia="Arial" w:cs="Arial"/>
          <w:sz w:val="24"/>
          <w:szCs w:val="24"/>
        </w:rPr>
      </w:pPr>
      <w:r>
        <w:rPr>
          <w:rFonts w:eastAsia="Arial" w:cs="Arial"/>
          <w:sz w:val="24"/>
          <w:szCs w:val="24"/>
        </w:rPr>
        <w:lastRenderedPageBreak/>
        <w:t xml:space="preserve">This role will require line management </w:t>
      </w:r>
      <w:r w:rsidR="00D76443">
        <w:rPr>
          <w:rFonts w:eastAsia="Arial" w:cs="Arial"/>
          <w:sz w:val="24"/>
          <w:szCs w:val="24"/>
        </w:rPr>
        <w:t>responsibilities</w:t>
      </w:r>
    </w:p>
    <w:p w14:paraId="4131C62A" w14:textId="77777777" w:rsidR="00C95D9A" w:rsidRPr="002242D6" w:rsidRDefault="00C95D9A" w:rsidP="002242D6">
      <w:pPr>
        <w:spacing w:after="0" w:line="276" w:lineRule="auto"/>
        <w:ind w:left="720"/>
        <w:jc w:val="both"/>
        <w:rPr>
          <w:rFonts w:eastAsia="Arial" w:cs="Arial"/>
          <w:sz w:val="24"/>
          <w:szCs w:val="24"/>
        </w:rPr>
      </w:pPr>
    </w:p>
    <w:p w14:paraId="7287CC63" w14:textId="3F159391" w:rsidR="007A4D48" w:rsidRPr="002242D6" w:rsidRDefault="007A4D48" w:rsidP="002242D6">
      <w:pPr>
        <w:spacing w:after="0" w:line="276" w:lineRule="auto"/>
        <w:jc w:val="both"/>
        <w:rPr>
          <w:rFonts w:eastAsia="Arial" w:cs="Arial"/>
          <w:sz w:val="24"/>
          <w:szCs w:val="24"/>
        </w:rPr>
      </w:pPr>
      <w:r w:rsidRPr="002242D6">
        <w:rPr>
          <w:rFonts w:eastAsia="Arial" w:cs="Arial"/>
          <w:b/>
          <w:bCs/>
          <w:sz w:val="24"/>
          <w:szCs w:val="24"/>
        </w:rPr>
        <w:t>Management Information &amp; Reporting</w:t>
      </w:r>
    </w:p>
    <w:p w14:paraId="5EB8EA60" w14:textId="77777777" w:rsidR="007A4D48" w:rsidRPr="002242D6" w:rsidRDefault="007A4D48" w:rsidP="002242D6">
      <w:pPr>
        <w:numPr>
          <w:ilvl w:val="0"/>
          <w:numId w:val="34"/>
        </w:numPr>
        <w:spacing w:after="0" w:line="276" w:lineRule="auto"/>
        <w:jc w:val="both"/>
        <w:rPr>
          <w:rFonts w:eastAsia="Arial" w:cs="Arial"/>
          <w:sz w:val="24"/>
          <w:szCs w:val="24"/>
        </w:rPr>
      </w:pPr>
      <w:r w:rsidRPr="002242D6">
        <w:rPr>
          <w:rFonts w:eastAsia="Arial" w:cs="Arial"/>
          <w:sz w:val="24"/>
          <w:szCs w:val="24"/>
        </w:rPr>
        <w:t>Produce, analyse, and maintain fleet management information to support operational and strategic decision-making.</w:t>
      </w:r>
    </w:p>
    <w:p w14:paraId="77043AD1" w14:textId="1892BCF0" w:rsidR="007A4D48" w:rsidRPr="002242D6" w:rsidRDefault="007A4D48" w:rsidP="002242D6">
      <w:pPr>
        <w:numPr>
          <w:ilvl w:val="0"/>
          <w:numId w:val="34"/>
        </w:numPr>
        <w:spacing w:after="0" w:line="276" w:lineRule="auto"/>
        <w:jc w:val="both"/>
        <w:rPr>
          <w:rFonts w:eastAsia="Arial" w:cs="Arial"/>
          <w:sz w:val="24"/>
          <w:szCs w:val="24"/>
        </w:rPr>
      </w:pPr>
      <w:r w:rsidRPr="002242D6">
        <w:rPr>
          <w:rFonts w:eastAsia="Arial" w:cs="Arial"/>
          <w:sz w:val="24"/>
          <w:szCs w:val="24"/>
        </w:rPr>
        <w:t xml:space="preserve">Review fleet activities across </w:t>
      </w:r>
      <w:r w:rsidR="002C1041" w:rsidRPr="002242D6">
        <w:rPr>
          <w:rFonts w:cs="Arial"/>
          <w:sz w:val="24"/>
          <w:szCs w:val="24"/>
        </w:rPr>
        <w:t>Fleet Management Team</w:t>
      </w:r>
      <w:r w:rsidR="002C1041" w:rsidRPr="002242D6">
        <w:rPr>
          <w:rFonts w:eastAsia="Arial" w:cs="Arial"/>
          <w:sz w:val="24"/>
          <w:szCs w:val="24"/>
        </w:rPr>
        <w:t xml:space="preserve"> </w:t>
      </w:r>
      <w:r w:rsidRPr="002242D6">
        <w:rPr>
          <w:rFonts w:eastAsia="Arial" w:cs="Arial"/>
          <w:sz w:val="24"/>
          <w:szCs w:val="24"/>
        </w:rPr>
        <w:t xml:space="preserve">and </w:t>
      </w:r>
      <w:r w:rsidR="00E54B13" w:rsidRPr="002242D6">
        <w:rPr>
          <w:rFonts w:eastAsia="Arial" w:cs="Arial"/>
          <w:sz w:val="24"/>
          <w:szCs w:val="24"/>
        </w:rPr>
        <w:t>Commercial</w:t>
      </w:r>
      <w:r w:rsidRPr="002242D6">
        <w:rPr>
          <w:rFonts w:eastAsia="Arial" w:cs="Arial"/>
          <w:sz w:val="24"/>
          <w:szCs w:val="24"/>
        </w:rPr>
        <w:t xml:space="preserve"> to identify improvements and efficiencies.</w:t>
      </w:r>
    </w:p>
    <w:p w14:paraId="78514AE0" w14:textId="5B51F739" w:rsidR="007A4D48" w:rsidRPr="002242D6" w:rsidRDefault="007A4D48" w:rsidP="002242D6">
      <w:pPr>
        <w:numPr>
          <w:ilvl w:val="0"/>
          <w:numId w:val="34"/>
        </w:numPr>
        <w:spacing w:after="0" w:line="276" w:lineRule="auto"/>
        <w:jc w:val="both"/>
        <w:rPr>
          <w:rFonts w:eastAsia="Arial" w:cs="Arial"/>
          <w:sz w:val="24"/>
          <w:szCs w:val="24"/>
        </w:rPr>
      </w:pPr>
      <w:r w:rsidRPr="002242D6">
        <w:rPr>
          <w:rFonts w:eastAsia="Arial" w:cs="Arial"/>
          <w:sz w:val="24"/>
          <w:szCs w:val="24"/>
        </w:rPr>
        <w:t>Monitor engineering</w:t>
      </w:r>
      <w:r w:rsidR="00DC7653" w:rsidRPr="002242D6">
        <w:rPr>
          <w:rFonts w:eastAsia="Arial" w:cs="Arial"/>
          <w:sz w:val="24"/>
          <w:szCs w:val="24"/>
        </w:rPr>
        <w:t xml:space="preserve"> and fleet</w:t>
      </w:r>
      <w:r w:rsidRPr="002242D6">
        <w:rPr>
          <w:rFonts w:eastAsia="Arial" w:cs="Arial"/>
          <w:sz w:val="24"/>
          <w:szCs w:val="24"/>
        </w:rPr>
        <w:t xml:space="preserve"> performance</w:t>
      </w:r>
      <w:r w:rsidR="000B280E" w:rsidRPr="002242D6">
        <w:rPr>
          <w:rFonts w:eastAsia="Arial" w:cs="Arial"/>
          <w:sz w:val="24"/>
          <w:szCs w:val="24"/>
        </w:rPr>
        <w:t>,</w:t>
      </w:r>
      <w:r w:rsidRPr="002242D6">
        <w:rPr>
          <w:rFonts w:eastAsia="Arial" w:cs="Arial"/>
          <w:sz w:val="24"/>
          <w:szCs w:val="24"/>
        </w:rPr>
        <w:t xml:space="preserve"> provid</w:t>
      </w:r>
      <w:r w:rsidR="000B280E" w:rsidRPr="002242D6">
        <w:rPr>
          <w:rFonts w:eastAsia="Arial" w:cs="Arial"/>
          <w:sz w:val="24"/>
          <w:szCs w:val="24"/>
        </w:rPr>
        <w:t>ing</w:t>
      </w:r>
      <w:r w:rsidRPr="002242D6">
        <w:rPr>
          <w:rFonts w:eastAsia="Arial" w:cs="Arial"/>
          <w:sz w:val="24"/>
          <w:szCs w:val="24"/>
        </w:rPr>
        <w:t xml:space="preserve"> regular updates to senior management.</w:t>
      </w:r>
    </w:p>
    <w:p w14:paraId="61B26364" w14:textId="77777777" w:rsidR="007A4D48" w:rsidRPr="002242D6" w:rsidRDefault="007A4D48" w:rsidP="002242D6">
      <w:pPr>
        <w:numPr>
          <w:ilvl w:val="0"/>
          <w:numId w:val="34"/>
        </w:numPr>
        <w:spacing w:after="0" w:line="276" w:lineRule="auto"/>
        <w:jc w:val="both"/>
        <w:rPr>
          <w:rFonts w:eastAsia="Arial" w:cs="Arial"/>
          <w:sz w:val="24"/>
          <w:szCs w:val="24"/>
        </w:rPr>
      </w:pPr>
      <w:r w:rsidRPr="002242D6">
        <w:rPr>
          <w:rFonts w:eastAsia="Arial" w:cs="Arial"/>
          <w:sz w:val="24"/>
          <w:szCs w:val="24"/>
        </w:rPr>
        <w:t>Ensure records, technical data, and engineering compliance documentation are accurate and maintained.</w:t>
      </w:r>
    </w:p>
    <w:p w14:paraId="4D7583E3" w14:textId="77777777" w:rsidR="004D7726" w:rsidRPr="002242D6" w:rsidRDefault="004D7726" w:rsidP="002242D6">
      <w:pPr>
        <w:spacing w:after="0" w:line="276" w:lineRule="auto"/>
        <w:jc w:val="both"/>
        <w:rPr>
          <w:rFonts w:eastAsia="Arial" w:cs="Arial"/>
          <w:sz w:val="24"/>
          <w:szCs w:val="24"/>
        </w:rPr>
      </w:pPr>
    </w:p>
    <w:p w14:paraId="2C773CA1" w14:textId="1B4456EF" w:rsidR="009E0693" w:rsidRPr="002242D6" w:rsidRDefault="009E0693" w:rsidP="002242D6">
      <w:pPr>
        <w:spacing w:after="0" w:line="276" w:lineRule="auto"/>
        <w:jc w:val="both"/>
        <w:rPr>
          <w:rFonts w:eastAsia="Arial" w:cs="Arial"/>
          <w:sz w:val="24"/>
          <w:szCs w:val="24"/>
        </w:rPr>
      </w:pPr>
      <w:r w:rsidRPr="002242D6">
        <w:rPr>
          <w:rFonts w:eastAsia="Arial" w:cs="Arial"/>
          <w:sz w:val="24"/>
          <w:szCs w:val="24"/>
        </w:rPr>
        <w:t>The duties/responsibilities listed above describe the post as it is at present and is not intended to be exhaustive. The job holder is expected to accept reasonable alternations and additional tasks of a similar level that may be necessary.</w:t>
      </w:r>
    </w:p>
    <w:p w14:paraId="7630D45A" w14:textId="77777777" w:rsidR="009E0693" w:rsidRPr="002242D6" w:rsidRDefault="009E0693" w:rsidP="002242D6">
      <w:pPr>
        <w:spacing w:after="0" w:line="276" w:lineRule="auto"/>
        <w:jc w:val="both"/>
        <w:rPr>
          <w:rFonts w:eastAsia="Arial" w:cs="Arial"/>
          <w:sz w:val="24"/>
          <w:szCs w:val="24"/>
        </w:rPr>
      </w:pPr>
    </w:p>
    <w:p w14:paraId="52460837" w14:textId="4A2CBD4A" w:rsidR="00380565" w:rsidRPr="002242D6" w:rsidRDefault="00CC30B4" w:rsidP="002242D6">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2242D6">
        <w:rPr>
          <w:rFonts w:eastAsia="Arial" w:cs="Arial"/>
          <w:b/>
          <w:bCs/>
          <w:sz w:val="24"/>
          <w:szCs w:val="24"/>
        </w:rPr>
        <w:t xml:space="preserve">Essential </w:t>
      </w:r>
      <w:r w:rsidR="006F5EF5" w:rsidRPr="002242D6">
        <w:rPr>
          <w:rFonts w:eastAsia="Arial" w:cs="Arial"/>
          <w:b/>
          <w:bCs/>
          <w:sz w:val="24"/>
          <w:szCs w:val="24"/>
        </w:rPr>
        <w:t>Criteria</w:t>
      </w:r>
    </w:p>
    <w:p w14:paraId="299AAC58" w14:textId="77777777" w:rsidR="00000C14" w:rsidRPr="002242D6" w:rsidRDefault="00000C14" w:rsidP="002242D6">
      <w:pPr>
        <w:spacing w:after="0" w:line="276" w:lineRule="auto"/>
        <w:jc w:val="both"/>
        <w:rPr>
          <w:rFonts w:eastAsia="Arial" w:cs="Arial"/>
          <w:sz w:val="24"/>
          <w:szCs w:val="24"/>
        </w:rPr>
      </w:pPr>
    </w:p>
    <w:p w14:paraId="34244B8A" w14:textId="419E1309" w:rsidR="00F479F1" w:rsidRPr="002242D6" w:rsidRDefault="00F479F1" w:rsidP="002242D6">
      <w:pPr>
        <w:pStyle w:val="ListParagraph"/>
        <w:numPr>
          <w:ilvl w:val="0"/>
          <w:numId w:val="36"/>
        </w:numPr>
        <w:spacing w:line="276" w:lineRule="auto"/>
        <w:jc w:val="both"/>
        <w:rPr>
          <w:rFonts w:ascii="Arial" w:hAnsi="Arial" w:cs="Arial"/>
          <w:b/>
          <w:bCs/>
        </w:rPr>
      </w:pPr>
      <w:r w:rsidRPr="002242D6">
        <w:rPr>
          <w:rFonts w:ascii="Arial" w:hAnsi="Arial" w:cs="Arial"/>
          <w:b/>
          <w:bCs/>
        </w:rPr>
        <w:t xml:space="preserve">Engineering qualifications (e.g., IMI, IRTE, NVQ Level 3 or above in vehicle engineering) </w:t>
      </w:r>
      <w:r w:rsidR="00A84ADE" w:rsidRPr="002242D6">
        <w:rPr>
          <w:rFonts w:ascii="Arial" w:hAnsi="Arial" w:cs="Arial"/>
          <w:b/>
          <w:bCs/>
        </w:rPr>
        <w:t>or equivalent military experience (e.g., REME).</w:t>
      </w:r>
    </w:p>
    <w:p w14:paraId="516B7343" w14:textId="48D1CFF8" w:rsidR="004429F1" w:rsidRPr="002242D6" w:rsidRDefault="004429F1" w:rsidP="002242D6">
      <w:pPr>
        <w:pStyle w:val="ListParagraph"/>
        <w:numPr>
          <w:ilvl w:val="0"/>
          <w:numId w:val="36"/>
        </w:numPr>
        <w:spacing w:line="276" w:lineRule="auto"/>
        <w:jc w:val="both"/>
        <w:rPr>
          <w:rFonts w:ascii="Arial" w:hAnsi="Arial" w:cs="Arial"/>
        </w:rPr>
      </w:pPr>
      <w:r w:rsidRPr="002242D6">
        <w:rPr>
          <w:rFonts w:ascii="Arial" w:hAnsi="Arial" w:cs="Arial"/>
        </w:rPr>
        <w:t xml:space="preserve">Proven experience in fleet engineering, vehicle management, or a similar technical transport environment. </w:t>
      </w:r>
    </w:p>
    <w:p w14:paraId="2231BC31" w14:textId="45EBE84A" w:rsidR="004429F1" w:rsidRPr="002242D6" w:rsidRDefault="004429F1" w:rsidP="002242D6">
      <w:pPr>
        <w:pStyle w:val="ListParagraph"/>
        <w:numPr>
          <w:ilvl w:val="0"/>
          <w:numId w:val="36"/>
        </w:numPr>
        <w:spacing w:line="276" w:lineRule="auto"/>
        <w:jc w:val="both"/>
        <w:rPr>
          <w:rFonts w:ascii="Arial" w:hAnsi="Arial" w:cs="Arial"/>
        </w:rPr>
      </w:pPr>
      <w:r w:rsidRPr="002242D6">
        <w:rPr>
          <w:rFonts w:ascii="Arial" w:hAnsi="Arial" w:cs="Arial"/>
        </w:rPr>
        <w:t xml:space="preserve">Strong understanding of fleet legislation, safety standards, and engineering best practice. </w:t>
      </w:r>
    </w:p>
    <w:p w14:paraId="690D5806" w14:textId="29603DC8" w:rsidR="004429F1" w:rsidRPr="002242D6" w:rsidRDefault="004429F1" w:rsidP="002242D6">
      <w:pPr>
        <w:pStyle w:val="ListParagraph"/>
        <w:numPr>
          <w:ilvl w:val="0"/>
          <w:numId w:val="36"/>
        </w:numPr>
        <w:spacing w:line="276" w:lineRule="auto"/>
        <w:jc w:val="both"/>
        <w:rPr>
          <w:rFonts w:ascii="Arial" w:hAnsi="Arial" w:cs="Arial"/>
        </w:rPr>
      </w:pPr>
      <w:r w:rsidRPr="002242D6">
        <w:rPr>
          <w:rFonts w:ascii="Arial" w:hAnsi="Arial" w:cs="Arial"/>
        </w:rPr>
        <w:t>Ability to provide technical guidance to both specialists and non</w:t>
      </w:r>
      <w:r w:rsidRPr="002242D6">
        <w:rPr>
          <w:rFonts w:ascii="Arial" w:hAnsi="Arial" w:cs="Arial"/>
        </w:rPr>
        <w:noBreakHyphen/>
        <w:t xml:space="preserve">technical users. </w:t>
      </w:r>
    </w:p>
    <w:p w14:paraId="3FF6CF2C" w14:textId="410E4EE3" w:rsidR="004429F1" w:rsidRPr="002242D6" w:rsidRDefault="004429F1" w:rsidP="002242D6">
      <w:pPr>
        <w:pStyle w:val="ListParagraph"/>
        <w:numPr>
          <w:ilvl w:val="0"/>
          <w:numId w:val="36"/>
        </w:numPr>
        <w:spacing w:line="276" w:lineRule="auto"/>
        <w:jc w:val="both"/>
        <w:rPr>
          <w:rFonts w:ascii="Arial" w:hAnsi="Arial" w:cs="Arial"/>
        </w:rPr>
      </w:pPr>
      <w:r w:rsidRPr="002242D6">
        <w:rPr>
          <w:rFonts w:ascii="Arial" w:hAnsi="Arial" w:cs="Arial"/>
        </w:rPr>
        <w:t>Strong communication and stakeholder</w:t>
      </w:r>
      <w:r w:rsidRPr="002242D6">
        <w:rPr>
          <w:rFonts w:ascii="Arial" w:hAnsi="Arial" w:cs="Arial"/>
        </w:rPr>
        <w:noBreakHyphen/>
        <w:t xml:space="preserve">management skills. </w:t>
      </w:r>
    </w:p>
    <w:p w14:paraId="7A76A186" w14:textId="7703C11A" w:rsidR="004429F1" w:rsidRPr="002242D6" w:rsidRDefault="004429F1" w:rsidP="002242D6">
      <w:pPr>
        <w:pStyle w:val="ListParagraph"/>
        <w:numPr>
          <w:ilvl w:val="0"/>
          <w:numId w:val="36"/>
        </w:numPr>
        <w:spacing w:line="276" w:lineRule="auto"/>
        <w:jc w:val="both"/>
        <w:rPr>
          <w:rFonts w:ascii="Arial" w:hAnsi="Arial" w:cs="Arial"/>
        </w:rPr>
      </w:pPr>
      <w:r w:rsidRPr="002242D6">
        <w:rPr>
          <w:rFonts w:ascii="Arial" w:hAnsi="Arial" w:cs="Arial"/>
        </w:rPr>
        <w:t xml:space="preserve">Experience managing or overseeing </w:t>
      </w:r>
      <w:r w:rsidR="0088446D" w:rsidRPr="002242D6">
        <w:rPr>
          <w:rFonts w:ascii="Arial" w:hAnsi="Arial" w:cs="Arial"/>
        </w:rPr>
        <w:t xml:space="preserve">a </w:t>
      </w:r>
      <w:r w:rsidR="002A4A72" w:rsidRPr="002242D6">
        <w:rPr>
          <w:rFonts w:ascii="Arial" w:hAnsi="Arial" w:cs="Arial"/>
        </w:rPr>
        <w:t>vehicle/engineering workshop</w:t>
      </w:r>
      <w:r w:rsidRPr="002242D6">
        <w:rPr>
          <w:rFonts w:ascii="Arial" w:hAnsi="Arial" w:cs="Arial"/>
        </w:rPr>
        <w:t xml:space="preserve">. </w:t>
      </w:r>
    </w:p>
    <w:p w14:paraId="341F8A04" w14:textId="1D70E0BB" w:rsidR="004429F1" w:rsidRPr="002242D6" w:rsidRDefault="004429F1" w:rsidP="002242D6">
      <w:pPr>
        <w:pStyle w:val="ListParagraph"/>
        <w:numPr>
          <w:ilvl w:val="0"/>
          <w:numId w:val="36"/>
        </w:numPr>
        <w:spacing w:line="276" w:lineRule="auto"/>
        <w:jc w:val="both"/>
        <w:rPr>
          <w:rFonts w:ascii="Arial" w:hAnsi="Arial" w:cs="Arial"/>
        </w:rPr>
      </w:pPr>
      <w:r w:rsidRPr="002242D6">
        <w:rPr>
          <w:rFonts w:ascii="Arial" w:hAnsi="Arial" w:cs="Arial"/>
        </w:rPr>
        <w:t xml:space="preserve">Ability to analyse data, interpret technical reports, and develop solutions. </w:t>
      </w:r>
    </w:p>
    <w:p w14:paraId="747F65BF" w14:textId="77777777" w:rsidR="000C3819" w:rsidRPr="002242D6" w:rsidRDefault="000C3819" w:rsidP="002242D6">
      <w:pPr>
        <w:pStyle w:val="ListParagraph"/>
        <w:spacing w:line="276" w:lineRule="auto"/>
        <w:jc w:val="both"/>
        <w:rPr>
          <w:rFonts w:ascii="Arial" w:eastAsia="Arial" w:hAnsi="Arial" w:cs="Arial"/>
        </w:rPr>
      </w:pPr>
    </w:p>
    <w:p w14:paraId="6B13FE89" w14:textId="0D09D4A5" w:rsidR="00750858" w:rsidRPr="002242D6" w:rsidRDefault="00750858" w:rsidP="002242D6">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2242D6">
        <w:rPr>
          <w:rFonts w:eastAsia="Arial" w:cs="Arial"/>
          <w:b/>
          <w:bCs/>
          <w:sz w:val="24"/>
          <w:szCs w:val="24"/>
        </w:rPr>
        <w:t>Desirable Criteria</w:t>
      </w:r>
    </w:p>
    <w:p w14:paraId="4794C9EF" w14:textId="77777777" w:rsidR="00FA2F5E" w:rsidRPr="002242D6" w:rsidRDefault="00FA2F5E" w:rsidP="002242D6">
      <w:pPr>
        <w:pStyle w:val="ListParagraph"/>
        <w:spacing w:line="276" w:lineRule="auto"/>
        <w:rPr>
          <w:rFonts w:ascii="Arial" w:hAnsi="Arial" w:cs="Arial"/>
        </w:rPr>
      </w:pPr>
    </w:p>
    <w:p w14:paraId="0D6FBD7C" w14:textId="0A6A3141" w:rsidR="007D0EAB" w:rsidRPr="002242D6" w:rsidRDefault="007D0EAB" w:rsidP="002242D6">
      <w:pPr>
        <w:pStyle w:val="ListParagraph"/>
        <w:numPr>
          <w:ilvl w:val="0"/>
          <w:numId w:val="37"/>
        </w:numPr>
        <w:spacing w:line="276" w:lineRule="auto"/>
        <w:jc w:val="both"/>
        <w:rPr>
          <w:rFonts w:ascii="Arial" w:hAnsi="Arial" w:cs="Arial"/>
        </w:rPr>
      </w:pPr>
      <w:r w:rsidRPr="002242D6">
        <w:rPr>
          <w:rFonts w:ascii="Arial" w:hAnsi="Arial" w:cs="Arial"/>
        </w:rPr>
        <w:t xml:space="preserve">Experience within government or a regulated operational environment. </w:t>
      </w:r>
    </w:p>
    <w:p w14:paraId="26EE64D0" w14:textId="67F06289" w:rsidR="007D0EAB" w:rsidRPr="002242D6" w:rsidRDefault="007D0EAB" w:rsidP="002242D6">
      <w:pPr>
        <w:pStyle w:val="ListParagraph"/>
        <w:numPr>
          <w:ilvl w:val="0"/>
          <w:numId w:val="37"/>
        </w:numPr>
        <w:spacing w:line="276" w:lineRule="auto"/>
        <w:jc w:val="both"/>
        <w:rPr>
          <w:rFonts w:ascii="Arial" w:hAnsi="Arial" w:cs="Arial"/>
        </w:rPr>
      </w:pPr>
      <w:r w:rsidRPr="002242D6">
        <w:rPr>
          <w:rFonts w:ascii="Arial" w:hAnsi="Arial" w:cs="Arial"/>
        </w:rPr>
        <w:t>Experience with alternative-fuel or low</w:t>
      </w:r>
      <w:r w:rsidRPr="002242D6">
        <w:rPr>
          <w:rFonts w:ascii="Arial" w:hAnsi="Arial" w:cs="Arial"/>
        </w:rPr>
        <w:noBreakHyphen/>
        <w:t>emission vehicle technologies.</w:t>
      </w:r>
    </w:p>
    <w:p w14:paraId="16C7D4B0" w14:textId="5176E899" w:rsidR="00744ED0" w:rsidRPr="002242D6" w:rsidRDefault="00744ED0" w:rsidP="002242D6">
      <w:pPr>
        <w:pStyle w:val="ListParagraph"/>
        <w:numPr>
          <w:ilvl w:val="0"/>
          <w:numId w:val="37"/>
        </w:numPr>
        <w:spacing w:line="276" w:lineRule="auto"/>
        <w:jc w:val="both"/>
        <w:rPr>
          <w:rFonts w:ascii="Arial" w:hAnsi="Arial" w:cs="Arial"/>
        </w:rPr>
      </w:pPr>
      <w:r w:rsidRPr="002242D6">
        <w:rPr>
          <w:rFonts w:ascii="Arial" w:hAnsi="Arial" w:cs="Arial"/>
        </w:rPr>
        <w:t>Experience using fleet data systems, Excel and Teams</w:t>
      </w:r>
    </w:p>
    <w:p w14:paraId="045C642A" w14:textId="77777777" w:rsidR="00665B43" w:rsidRPr="002242D6" w:rsidRDefault="00665B43" w:rsidP="002242D6">
      <w:pPr>
        <w:pStyle w:val="ListParagraph"/>
        <w:numPr>
          <w:ilvl w:val="0"/>
          <w:numId w:val="37"/>
        </w:numPr>
        <w:spacing w:line="276" w:lineRule="auto"/>
        <w:jc w:val="both"/>
        <w:rPr>
          <w:rFonts w:ascii="Arial" w:hAnsi="Arial" w:cs="Arial"/>
        </w:rPr>
      </w:pPr>
      <w:r w:rsidRPr="002242D6">
        <w:rPr>
          <w:rFonts w:ascii="Arial" w:hAnsi="Arial" w:cs="Arial"/>
        </w:rPr>
        <w:t>Knowledge of environmental and sustainability considerations relating to fleet operations.</w:t>
      </w:r>
    </w:p>
    <w:p w14:paraId="26898267" w14:textId="77777777" w:rsidR="00665B43" w:rsidRPr="002242D6" w:rsidRDefault="00665B43" w:rsidP="002242D6">
      <w:pPr>
        <w:pStyle w:val="ListParagraph"/>
        <w:spacing w:line="276" w:lineRule="auto"/>
        <w:jc w:val="both"/>
        <w:rPr>
          <w:rFonts w:ascii="Arial" w:hAnsi="Arial" w:cs="Arial"/>
        </w:rPr>
      </w:pPr>
    </w:p>
    <w:p w14:paraId="71EE5BE6" w14:textId="77777777" w:rsidR="007E3FEE" w:rsidRPr="002242D6" w:rsidRDefault="007E3FEE" w:rsidP="002242D6">
      <w:pPr>
        <w:pStyle w:val="ListParagraph"/>
        <w:spacing w:line="276" w:lineRule="auto"/>
        <w:jc w:val="both"/>
        <w:rPr>
          <w:rFonts w:ascii="Arial" w:hAnsi="Arial" w:cs="Arial"/>
        </w:rPr>
      </w:pPr>
    </w:p>
    <w:p w14:paraId="5544C1D0" w14:textId="77777777" w:rsidR="007E3FEE" w:rsidRPr="002242D6" w:rsidRDefault="007E3FEE" w:rsidP="002242D6">
      <w:pPr>
        <w:pStyle w:val="ListParagraph"/>
        <w:spacing w:line="276" w:lineRule="auto"/>
        <w:jc w:val="both"/>
        <w:rPr>
          <w:rFonts w:ascii="Arial" w:hAnsi="Arial" w:cs="Arial"/>
        </w:rPr>
      </w:pPr>
    </w:p>
    <w:p w14:paraId="35D3E9FD" w14:textId="77777777" w:rsidR="00A5423D" w:rsidRPr="002242D6" w:rsidRDefault="00A5423D" w:rsidP="002242D6">
      <w:pPr>
        <w:spacing w:after="0" w:line="276" w:lineRule="auto"/>
        <w:jc w:val="both"/>
        <w:rPr>
          <w:rFonts w:eastAsia="Arial" w:cs="Arial"/>
          <w:sz w:val="24"/>
          <w:szCs w:val="24"/>
        </w:rPr>
      </w:pPr>
    </w:p>
    <w:p w14:paraId="797BBCBB" w14:textId="01207CBC" w:rsidR="00AF6CF9" w:rsidRPr="002242D6" w:rsidRDefault="6D620E39" w:rsidP="002242D6">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 w:val="24"/>
          <w:szCs w:val="24"/>
        </w:rPr>
      </w:pPr>
      <w:r w:rsidRPr="002242D6">
        <w:rPr>
          <w:rFonts w:eastAsia="Arial" w:cs="Arial"/>
          <w:b/>
          <w:bCs/>
          <w:color w:val="000000" w:themeColor="text1"/>
          <w:sz w:val="24"/>
          <w:szCs w:val="24"/>
        </w:rPr>
        <w:t xml:space="preserve">Application </w:t>
      </w:r>
      <w:r w:rsidR="00B9386A" w:rsidRPr="002242D6">
        <w:rPr>
          <w:rFonts w:eastAsia="Arial" w:cs="Arial"/>
          <w:b/>
          <w:bCs/>
          <w:color w:val="000000" w:themeColor="text1"/>
          <w:sz w:val="24"/>
          <w:szCs w:val="24"/>
        </w:rPr>
        <w:t>Stage</w:t>
      </w:r>
    </w:p>
    <w:p w14:paraId="10371471" w14:textId="77777777" w:rsidR="00F77066" w:rsidRPr="002242D6" w:rsidRDefault="00F77066" w:rsidP="002242D6">
      <w:pPr>
        <w:spacing w:after="0" w:line="276" w:lineRule="auto"/>
        <w:jc w:val="both"/>
        <w:rPr>
          <w:rFonts w:eastAsia="Arial" w:cs="Arial"/>
          <w:color w:val="000000" w:themeColor="text1"/>
          <w:sz w:val="24"/>
          <w:szCs w:val="24"/>
        </w:rPr>
      </w:pPr>
    </w:p>
    <w:p w14:paraId="2F811C6C" w14:textId="20931E59" w:rsidR="00AF6CF9" w:rsidRPr="002242D6" w:rsidRDefault="6D620E39" w:rsidP="002242D6">
      <w:pPr>
        <w:spacing w:after="0" w:line="276" w:lineRule="auto"/>
        <w:jc w:val="both"/>
        <w:rPr>
          <w:rFonts w:eastAsia="Arial" w:cs="Arial"/>
          <w:color w:val="000000" w:themeColor="text1"/>
          <w:sz w:val="24"/>
          <w:szCs w:val="24"/>
        </w:rPr>
      </w:pPr>
      <w:r w:rsidRPr="002242D6">
        <w:rPr>
          <w:rFonts w:eastAsia="Arial" w:cs="Arial"/>
          <w:color w:val="000000" w:themeColor="text1"/>
          <w:sz w:val="24"/>
          <w:szCs w:val="24"/>
        </w:rPr>
        <w:lastRenderedPageBreak/>
        <w:t>An initial sift will be performed against the following elements</w:t>
      </w:r>
      <w:r w:rsidR="006613F6" w:rsidRPr="002242D6">
        <w:rPr>
          <w:rFonts w:eastAsia="Arial" w:cs="Arial"/>
          <w:color w:val="000000" w:themeColor="text1"/>
          <w:sz w:val="24"/>
          <w:szCs w:val="24"/>
        </w:rPr>
        <w:t xml:space="preserve"> and will be assessed against the Civil Service success profiles framework</w:t>
      </w:r>
      <w:r w:rsidRPr="002242D6">
        <w:rPr>
          <w:rFonts w:eastAsia="Arial" w:cs="Arial"/>
          <w:color w:val="000000" w:themeColor="text1"/>
          <w:sz w:val="24"/>
          <w:szCs w:val="24"/>
        </w:rPr>
        <w:t>:</w:t>
      </w:r>
    </w:p>
    <w:p w14:paraId="3032E983" w14:textId="2C351D82" w:rsidR="005C3B07" w:rsidRPr="002242D6" w:rsidRDefault="005C3B07" w:rsidP="002242D6">
      <w:pPr>
        <w:spacing w:after="0" w:line="276" w:lineRule="auto"/>
        <w:jc w:val="both"/>
        <w:rPr>
          <w:rFonts w:eastAsia="Arial" w:cs="Arial"/>
          <w:color w:val="000000" w:themeColor="text1"/>
          <w:sz w:val="24"/>
          <w:szCs w:val="24"/>
        </w:rPr>
      </w:pPr>
    </w:p>
    <w:p w14:paraId="0C4D5C8A" w14:textId="04A7776C" w:rsidR="002A0B41" w:rsidRPr="002242D6" w:rsidRDefault="002A0B41" w:rsidP="002242D6">
      <w:pPr>
        <w:spacing w:after="0" w:line="276" w:lineRule="auto"/>
        <w:jc w:val="both"/>
        <w:rPr>
          <w:rFonts w:eastAsia="Arial" w:cs="Arial"/>
          <w:b/>
          <w:bCs/>
          <w:color w:val="000000" w:themeColor="text1"/>
          <w:sz w:val="24"/>
          <w:szCs w:val="24"/>
        </w:rPr>
      </w:pPr>
      <w:r w:rsidRPr="002242D6">
        <w:rPr>
          <w:rFonts w:eastAsia="Arial" w:cs="Arial"/>
          <w:b/>
          <w:bCs/>
          <w:color w:val="000000" w:themeColor="text1"/>
          <w:sz w:val="24"/>
          <w:szCs w:val="24"/>
        </w:rPr>
        <w:t>Experience</w:t>
      </w:r>
    </w:p>
    <w:p w14:paraId="4FD41781" w14:textId="77777777" w:rsidR="005C3B07" w:rsidRPr="002242D6" w:rsidRDefault="005C3B07" w:rsidP="002242D6">
      <w:pPr>
        <w:numPr>
          <w:ilvl w:val="0"/>
          <w:numId w:val="5"/>
        </w:numPr>
        <w:spacing w:after="0" w:line="276" w:lineRule="auto"/>
        <w:ind w:left="714" w:hanging="357"/>
        <w:jc w:val="both"/>
        <w:rPr>
          <w:rFonts w:cs="Arial"/>
          <w:iCs/>
          <w:color w:val="000000"/>
          <w:sz w:val="24"/>
          <w:szCs w:val="24"/>
        </w:rPr>
      </w:pPr>
      <w:r w:rsidRPr="002242D6">
        <w:rPr>
          <w:rFonts w:cs="Arial"/>
          <w:iCs/>
          <w:color w:val="000000"/>
          <w:sz w:val="24"/>
          <w:szCs w:val="24"/>
        </w:rPr>
        <w:t>CV</w:t>
      </w:r>
    </w:p>
    <w:p w14:paraId="40B4823D" w14:textId="7296A795" w:rsidR="00725243" w:rsidRPr="008F5EED" w:rsidRDefault="005C3B07" w:rsidP="009D4D68">
      <w:pPr>
        <w:numPr>
          <w:ilvl w:val="0"/>
          <w:numId w:val="5"/>
        </w:numPr>
        <w:spacing w:after="0" w:line="276" w:lineRule="auto"/>
        <w:jc w:val="both"/>
        <w:rPr>
          <w:rFonts w:cs="Arial"/>
          <w:b/>
          <w:bCs/>
          <w:iCs/>
          <w:color w:val="000000"/>
          <w:sz w:val="24"/>
          <w:szCs w:val="24"/>
        </w:rPr>
      </w:pPr>
      <w:r w:rsidRPr="008F5EED">
        <w:rPr>
          <w:rFonts w:cs="Arial"/>
          <w:iCs/>
          <w:color w:val="000000"/>
          <w:sz w:val="24"/>
          <w:szCs w:val="24"/>
        </w:rPr>
        <w:t xml:space="preserve">Statement of Suitability </w:t>
      </w:r>
      <w:r w:rsidR="0029160D" w:rsidRPr="008F5EED">
        <w:rPr>
          <w:rFonts w:cs="Arial"/>
          <w:iCs/>
          <w:color w:val="000000"/>
          <w:sz w:val="24"/>
          <w:szCs w:val="24"/>
        </w:rPr>
        <w:t>(</w:t>
      </w:r>
      <w:r w:rsidR="003934E7" w:rsidRPr="008F5EED">
        <w:rPr>
          <w:rFonts w:cs="Arial"/>
          <w:iCs/>
          <w:color w:val="000000"/>
          <w:sz w:val="24"/>
          <w:szCs w:val="24"/>
        </w:rPr>
        <w:t>up to</w:t>
      </w:r>
      <w:r w:rsidRPr="008F5EED">
        <w:rPr>
          <w:rFonts w:cs="Arial"/>
          <w:iCs/>
          <w:color w:val="000000"/>
          <w:sz w:val="24"/>
          <w:szCs w:val="24"/>
        </w:rPr>
        <w:t xml:space="preserve"> </w:t>
      </w:r>
      <w:r w:rsidR="0029160D" w:rsidRPr="008F5EED">
        <w:rPr>
          <w:rFonts w:cs="Arial"/>
          <w:iCs/>
          <w:color w:val="000000"/>
          <w:sz w:val="24"/>
          <w:szCs w:val="24"/>
        </w:rPr>
        <w:t>75</w:t>
      </w:r>
      <w:r w:rsidR="00425F12" w:rsidRPr="008F5EED">
        <w:rPr>
          <w:rFonts w:cs="Arial"/>
          <w:iCs/>
          <w:color w:val="000000"/>
          <w:sz w:val="24"/>
          <w:szCs w:val="24"/>
        </w:rPr>
        <w:t>0</w:t>
      </w:r>
      <w:r w:rsidRPr="008F5EED">
        <w:rPr>
          <w:rFonts w:cs="Arial"/>
          <w:iCs/>
          <w:color w:val="000000"/>
          <w:sz w:val="24"/>
          <w:szCs w:val="24"/>
        </w:rPr>
        <w:t xml:space="preserve"> words)</w:t>
      </w:r>
      <w:r w:rsidR="00425F12" w:rsidRPr="008F5EED">
        <w:rPr>
          <w:rFonts w:cs="Arial"/>
          <w:iCs/>
          <w:color w:val="000000"/>
          <w:sz w:val="24"/>
          <w:szCs w:val="24"/>
        </w:rPr>
        <w:t xml:space="preserve">:  </w:t>
      </w:r>
      <w:r w:rsidR="004E71F2" w:rsidRPr="008F5EED">
        <w:rPr>
          <w:rFonts w:cs="Arial"/>
          <w:iCs/>
          <w:color w:val="000000"/>
          <w:sz w:val="24"/>
          <w:szCs w:val="24"/>
        </w:rPr>
        <w:t>this should be based around</w:t>
      </w:r>
      <w:r w:rsidR="00E67023" w:rsidRPr="008F5EED">
        <w:rPr>
          <w:rFonts w:cs="Arial"/>
          <w:iCs/>
          <w:color w:val="000000"/>
          <w:sz w:val="24"/>
          <w:szCs w:val="24"/>
        </w:rPr>
        <w:t xml:space="preserve"> your experience</w:t>
      </w:r>
      <w:r w:rsidR="004E71F2" w:rsidRPr="008F5EED">
        <w:rPr>
          <w:rFonts w:cs="Arial"/>
          <w:iCs/>
          <w:color w:val="000000"/>
          <w:sz w:val="24"/>
          <w:szCs w:val="24"/>
        </w:rPr>
        <w:t xml:space="preserve"> the key responsibilities and essential criteria</w:t>
      </w:r>
      <w:r w:rsidR="0041478D" w:rsidRPr="008F5EED">
        <w:rPr>
          <w:rFonts w:cs="Arial"/>
          <w:iCs/>
          <w:color w:val="000000"/>
          <w:sz w:val="24"/>
          <w:szCs w:val="24"/>
        </w:rPr>
        <w:t xml:space="preserve">.  </w:t>
      </w:r>
      <w:r w:rsidR="008F5EED" w:rsidRPr="008F5EED">
        <w:rPr>
          <w:rFonts w:cs="Arial"/>
          <w:iCs/>
          <w:color w:val="000000"/>
          <w:sz w:val="24"/>
          <w:szCs w:val="24"/>
        </w:rPr>
        <w:t>Please provide examples demonstrating your experience in fleet management, technical expertise, and management information reporting</w:t>
      </w:r>
    </w:p>
    <w:p w14:paraId="50C07BAD" w14:textId="77777777" w:rsidR="008F5EED" w:rsidRPr="008F5EED" w:rsidRDefault="008F5EED" w:rsidP="008F5EED">
      <w:pPr>
        <w:spacing w:after="0" w:line="276" w:lineRule="auto"/>
        <w:ind w:left="720"/>
        <w:jc w:val="both"/>
        <w:rPr>
          <w:rFonts w:cs="Arial"/>
          <w:b/>
          <w:bCs/>
          <w:iCs/>
          <w:color w:val="000000"/>
          <w:sz w:val="24"/>
          <w:szCs w:val="24"/>
        </w:rPr>
      </w:pPr>
    </w:p>
    <w:p w14:paraId="00716900" w14:textId="34106843" w:rsidR="005C3B07" w:rsidRPr="002242D6" w:rsidRDefault="005C3B07" w:rsidP="002242D6">
      <w:pPr>
        <w:spacing w:after="0" w:line="276" w:lineRule="auto"/>
        <w:jc w:val="both"/>
        <w:rPr>
          <w:rFonts w:cs="Arial"/>
          <w:b/>
          <w:bCs/>
          <w:iCs/>
          <w:color w:val="000000"/>
          <w:sz w:val="24"/>
          <w:szCs w:val="24"/>
        </w:rPr>
      </w:pPr>
      <w:r w:rsidRPr="002242D6">
        <w:rPr>
          <w:rFonts w:cs="Arial"/>
          <w:b/>
          <w:bCs/>
          <w:iCs/>
          <w:color w:val="000000"/>
          <w:sz w:val="24"/>
          <w:szCs w:val="24"/>
        </w:rPr>
        <w:t>Behaviours</w:t>
      </w:r>
    </w:p>
    <w:p w14:paraId="4AAC1682" w14:textId="180DD50F" w:rsidR="00E67023" w:rsidRPr="002242D6" w:rsidRDefault="002A0B41" w:rsidP="002242D6">
      <w:pPr>
        <w:spacing w:after="0" w:line="276" w:lineRule="auto"/>
        <w:jc w:val="both"/>
        <w:rPr>
          <w:rFonts w:cs="Arial"/>
          <w:iCs/>
          <w:color w:val="000000"/>
          <w:sz w:val="24"/>
          <w:szCs w:val="24"/>
        </w:rPr>
      </w:pPr>
      <w:r w:rsidRPr="002242D6">
        <w:rPr>
          <w:rFonts w:cs="Arial"/>
          <w:iCs/>
          <w:color w:val="000000"/>
          <w:sz w:val="24"/>
          <w:szCs w:val="24"/>
        </w:rPr>
        <w:t>We will assess your application on the following behaviours</w:t>
      </w:r>
      <w:r w:rsidR="00454487" w:rsidRPr="002242D6">
        <w:rPr>
          <w:rFonts w:cs="Arial"/>
          <w:iCs/>
          <w:color w:val="000000"/>
          <w:sz w:val="24"/>
          <w:szCs w:val="24"/>
        </w:rPr>
        <w:t xml:space="preserve"> (250 words)</w:t>
      </w:r>
      <w:r w:rsidRPr="002242D6">
        <w:rPr>
          <w:rFonts w:cs="Arial"/>
          <w:iCs/>
          <w:color w:val="000000"/>
          <w:sz w:val="24"/>
          <w:szCs w:val="24"/>
        </w:rPr>
        <w:t xml:space="preserve">.  Please use the STAR method </w:t>
      </w:r>
      <w:r w:rsidR="003D2C2B" w:rsidRPr="002242D6">
        <w:rPr>
          <w:rFonts w:cs="Arial"/>
          <w:iCs/>
          <w:color w:val="000000"/>
          <w:sz w:val="24"/>
          <w:szCs w:val="24"/>
        </w:rPr>
        <w:t>in your examples.</w:t>
      </w:r>
      <w:r w:rsidR="00125AE8" w:rsidRPr="002242D6">
        <w:rPr>
          <w:rFonts w:cs="Arial"/>
          <w:iCs/>
          <w:color w:val="000000"/>
          <w:sz w:val="24"/>
          <w:szCs w:val="24"/>
        </w:rPr>
        <w:t xml:space="preserve"> </w:t>
      </w:r>
    </w:p>
    <w:p w14:paraId="0E8C6D9A" w14:textId="023AC597" w:rsidR="00F42F57" w:rsidRPr="002242D6" w:rsidRDefault="00F42F57" w:rsidP="002242D6">
      <w:pPr>
        <w:pStyle w:val="ListParagraph"/>
        <w:numPr>
          <w:ilvl w:val="0"/>
          <w:numId w:val="38"/>
        </w:numPr>
        <w:spacing w:line="276" w:lineRule="auto"/>
        <w:jc w:val="both"/>
        <w:rPr>
          <w:rFonts w:ascii="Arial" w:eastAsia="Arial" w:hAnsi="Arial" w:cs="Arial"/>
        </w:rPr>
      </w:pPr>
      <w:bookmarkStart w:id="0" w:name="_Hlk222314491"/>
      <w:r w:rsidRPr="002242D6">
        <w:rPr>
          <w:rFonts w:ascii="Arial" w:eastAsia="Arial" w:hAnsi="Arial" w:cs="Arial"/>
        </w:rPr>
        <w:t>Managing a Quality Service</w:t>
      </w:r>
      <w:r w:rsidR="000D2286" w:rsidRPr="002242D6">
        <w:rPr>
          <w:rFonts w:ascii="Arial" w:eastAsia="Arial" w:hAnsi="Arial" w:cs="Arial"/>
        </w:rPr>
        <w:t xml:space="preserve"> – Lead Behaviour</w:t>
      </w:r>
    </w:p>
    <w:p w14:paraId="3C5559FA" w14:textId="77777777" w:rsidR="00F42F57" w:rsidRPr="002242D6" w:rsidRDefault="00F42F57" w:rsidP="002242D6">
      <w:pPr>
        <w:pStyle w:val="ListParagraph"/>
        <w:numPr>
          <w:ilvl w:val="0"/>
          <w:numId w:val="4"/>
        </w:numPr>
        <w:spacing w:line="276" w:lineRule="auto"/>
        <w:jc w:val="both"/>
        <w:rPr>
          <w:rFonts w:ascii="Arial" w:eastAsia="Arial" w:hAnsi="Arial" w:cs="Arial"/>
          <w:b/>
          <w:bCs/>
        </w:rPr>
      </w:pPr>
      <w:r w:rsidRPr="002242D6">
        <w:rPr>
          <w:rFonts w:ascii="Arial" w:eastAsia="Arial" w:hAnsi="Arial" w:cs="Arial"/>
        </w:rPr>
        <w:t>Leadership</w:t>
      </w:r>
    </w:p>
    <w:p w14:paraId="3169AC08" w14:textId="77777777" w:rsidR="00F42F57" w:rsidRPr="002242D6" w:rsidRDefault="00F42F57" w:rsidP="002242D6">
      <w:pPr>
        <w:pStyle w:val="ListParagraph"/>
        <w:numPr>
          <w:ilvl w:val="0"/>
          <w:numId w:val="4"/>
        </w:numPr>
        <w:spacing w:line="276" w:lineRule="auto"/>
        <w:jc w:val="both"/>
        <w:rPr>
          <w:rFonts w:ascii="Arial" w:eastAsia="Arial" w:hAnsi="Arial" w:cs="Arial"/>
        </w:rPr>
      </w:pPr>
      <w:r w:rsidRPr="002242D6">
        <w:rPr>
          <w:rFonts w:ascii="Arial" w:eastAsia="Arial" w:hAnsi="Arial" w:cs="Arial"/>
        </w:rPr>
        <w:t>Making effective decisions</w:t>
      </w:r>
    </w:p>
    <w:bookmarkEnd w:id="0"/>
    <w:p w14:paraId="1E1376BA" w14:textId="77777777" w:rsidR="00125AE8" w:rsidRPr="002242D6" w:rsidRDefault="00125AE8" w:rsidP="002242D6">
      <w:pPr>
        <w:spacing w:after="0" w:line="276" w:lineRule="auto"/>
        <w:jc w:val="both"/>
        <w:rPr>
          <w:rFonts w:eastAsia="Arial" w:cs="Arial"/>
          <w:sz w:val="24"/>
          <w:szCs w:val="24"/>
        </w:rPr>
      </w:pPr>
    </w:p>
    <w:p w14:paraId="2F9A35A4" w14:textId="69873EF5" w:rsidR="00994E74" w:rsidRPr="002242D6" w:rsidRDefault="00994E74" w:rsidP="002242D6">
      <w:pPr>
        <w:spacing w:after="0" w:line="276" w:lineRule="auto"/>
        <w:jc w:val="both"/>
        <w:rPr>
          <w:rFonts w:eastAsia="Arial" w:cs="Arial"/>
          <w:color w:val="000000" w:themeColor="text1"/>
          <w:sz w:val="24"/>
          <w:szCs w:val="24"/>
        </w:rPr>
      </w:pPr>
      <w:r w:rsidRPr="002242D6">
        <w:rPr>
          <w:rFonts w:eastAsia="Arial" w:cs="Arial"/>
          <w:color w:val="000000" w:themeColor="text1"/>
          <w:sz w:val="24"/>
          <w:szCs w:val="24"/>
        </w:rPr>
        <w:t>Please note in the event of a large number of applications being received we may run the initial sift against CV, Statement of Suitability and lead behaviour of “Managing a Quality Service”.</w:t>
      </w:r>
    </w:p>
    <w:p w14:paraId="08F71AC8" w14:textId="77777777" w:rsidR="00994E74" w:rsidRPr="002242D6" w:rsidRDefault="00994E74" w:rsidP="002242D6">
      <w:pPr>
        <w:spacing w:after="0" w:line="276" w:lineRule="auto"/>
        <w:jc w:val="both"/>
        <w:rPr>
          <w:rFonts w:eastAsia="Arial" w:cs="Arial"/>
          <w:sz w:val="24"/>
          <w:szCs w:val="24"/>
        </w:rPr>
      </w:pPr>
    </w:p>
    <w:p w14:paraId="629B8520" w14:textId="77777777" w:rsidR="000479BA" w:rsidRPr="002242D6" w:rsidRDefault="00392413" w:rsidP="002242D6">
      <w:pPr>
        <w:spacing w:after="0" w:line="276" w:lineRule="auto"/>
        <w:jc w:val="both"/>
        <w:rPr>
          <w:rFonts w:eastAsia="Arial" w:cs="Arial"/>
          <w:sz w:val="24"/>
          <w:szCs w:val="24"/>
        </w:rPr>
      </w:pPr>
      <w:r w:rsidRPr="002242D6">
        <w:rPr>
          <w:rFonts w:eastAsia="Arial" w:cs="Arial"/>
          <w:sz w:val="24"/>
          <w:szCs w:val="24"/>
        </w:rPr>
        <w:t>If shortlisted, you will be invited to an interview and will be assessed on the selected success profile elements at the interview stage.</w:t>
      </w:r>
    </w:p>
    <w:p w14:paraId="7E6FD236" w14:textId="11E3936D" w:rsidR="00392413" w:rsidRPr="002242D6" w:rsidRDefault="00392413" w:rsidP="002242D6">
      <w:pPr>
        <w:spacing w:after="0" w:line="276" w:lineRule="auto"/>
        <w:jc w:val="both"/>
        <w:rPr>
          <w:rFonts w:cs="Arial"/>
          <w:sz w:val="24"/>
          <w:szCs w:val="24"/>
        </w:rPr>
      </w:pPr>
      <w:r w:rsidRPr="002242D6">
        <w:rPr>
          <w:rFonts w:eastAsia="Arial" w:cs="Arial"/>
          <w:sz w:val="24"/>
          <w:szCs w:val="24"/>
        </w:rPr>
        <w:t xml:space="preserve"> </w:t>
      </w:r>
    </w:p>
    <w:p w14:paraId="25C5A5AC" w14:textId="3B788870" w:rsidR="00AF6CF9" w:rsidRPr="002242D6" w:rsidRDefault="6D620E39" w:rsidP="002242D6">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 w:val="24"/>
          <w:szCs w:val="24"/>
        </w:rPr>
      </w:pPr>
      <w:r w:rsidRPr="002242D6">
        <w:rPr>
          <w:rFonts w:eastAsia="Arial" w:cs="Arial"/>
          <w:b/>
          <w:bCs/>
          <w:color w:val="000000" w:themeColor="text1"/>
          <w:sz w:val="24"/>
          <w:szCs w:val="24"/>
        </w:rPr>
        <w:t>Interview stage</w:t>
      </w:r>
    </w:p>
    <w:p w14:paraId="6D54F77F" w14:textId="77777777" w:rsidR="00F77066" w:rsidRPr="002242D6" w:rsidRDefault="00F77066" w:rsidP="002242D6">
      <w:pPr>
        <w:spacing w:after="0" w:line="276" w:lineRule="auto"/>
        <w:rPr>
          <w:rFonts w:eastAsia="Arial" w:cs="Arial"/>
          <w:color w:val="000000" w:themeColor="text1"/>
          <w:sz w:val="24"/>
          <w:szCs w:val="24"/>
        </w:rPr>
      </w:pPr>
    </w:p>
    <w:p w14:paraId="71E67C07" w14:textId="77777777" w:rsidR="00975BB0" w:rsidRPr="002242D6" w:rsidRDefault="00975BB0" w:rsidP="002242D6">
      <w:pPr>
        <w:pStyle w:val="NormalWeb"/>
        <w:spacing w:line="276" w:lineRule="auto"/>
        <w:jc w:val="both"/>
        <w:rPr>
          <w:rFonts w:ascii="Arial" w:hAnsi="Arial" w:cs="Arial"/>
        </w:rPr>
      </w:pPr>
      <w:r w:rsidRPr="002242D6">
        <w:rPr>
          <w:rFonts w:ascii="Arial" w:hAnsi="Arial" w:cs="Arial"/>
        </w:rPr>
        <w:t>The interviews will be held at National Distribution Centre, Burton Road, Branston. DE14 3EG.  The site is shared with B&amp;Q distribution, please follow the road signs for MoJ once entering the site and report to the security gate where you will be directed to the reception to sign in.  The interviews will be held on an Industrial Site and all staff and visitors are required to wear Hi-Vis Vests whilst moving around site; these will be provided by security on arrival, please ask for a vest if not offered one.</w:t>
      </w:r>
    </w:p>
    <w:p w14:paraId="5B37B28B" w14:textId="77777777" w:rsidR="0072100B" w:rsidRDefault="0072100B" w:rsidP="002242D6">
      <w:pPr>
        <w:spacing w:after="0" w:line="276" w:lineRule="auto"/>
        <w:jc w:val="both"/>
        <w:rPr>
          <w:rFonts w:eastAsia="Arial" w:cs="Arial"/>
          <w:sz w:val="24"/>
          <w:szCs w:val="24"/>
        </w:rPr>
      </w:pPr>
    </w:p>
    <w:p w14:paraId="0482BF8E" w14:textId="047A2A5A" w:rsidR="004E701E" w:rsidRPr="00223011" w:rsidRDefault="004E701E" w:rsidP="00223011">
      <w:pPr>
        <w:spacing w:after="0"/>
        <w:jc w:val="both"/>
        <w:rPr>
          <w:rFonts w:cs="Arial"/>
          <w:b/>
          <w:bCs/>
          <w:sz w:val="24"/>
          <w:szCs w:val="24"/>
        </w:rPr>
      </w:pPr>
      <w:r w:rsidRPr="00223011">
        <w:rPr>
          <w:rFonts w:cs="Arial"/>
          <w:b/>
          <w:bCs/>
          <w:sz w:val="24"/>
          <w:szCs w:val="24"/>
        </w:rPr>
        <w:t>Behaviours</w:t>
      </w:r>
    </w:p>
    <w:p w14:paraId="6D69B443" w14:textId="36342FCD" w:rsidR="009E3024" w:rsidRPr="004E701E" w:rsidRDefault="009E3024" w:rsidP="00223011">
      <w:pPr>
        <w:pStyle w:val="ListParagraph"/>
        <w:numPr>
          <w:ilvl w:val="0"/>
          <w:numId w:val="40"/>
        </w:numPr>
        <w:jc w:val="both"/>
        <w:rPr>
          <w:rFonts w:ascii="Arial" w:hAnsi="Arial" w:cs="Arial"/>
        </w:rPr>
      </w:pPr>
      <w:r w:rsidRPr="004E701E">
        <w:rPr>
          <w:rFonts w:ascii="Arial" w:hAnsi="Arial" w:cs="Arial"/>
        </w:rPr>
        <w:t>Delivering at Pace</w:t>
      </w:r>
    </w:p>
    <w:p w14:paraId="17C3658F" w14:textId="33E829A7" w:rsidR="009E3024" w:rsidRPr="004E701E" w:rsidRDefault="004E701E" w:rsidP="004E701E">
      <w:pPr>
        <w:pStyle w:val="ListParagraph"/>
        <w:numPr>
          <w:ilvl w:val="0"/>
          <w:numId w:val="40"/>
        </w:numPr>
        <w:spacing w:line="276" w:lineRule="auto"/>
        <w:jc w:val="both"/>
        <w:rPr>
          <w:rFonts w:ascii="Arial" w:hAnsi="Arial" w:cs="Arial"/>
        </w:rPr>
      </w:pPr>
      <w:r w:rsidRPr="004E701E">
        <w:rPr>
          <w:rFonts w:ascii="Arial" w:hAnsi="Arial" w:cs="Arial"/>
        </w:rPr>
        <w:t>Changing &amp; Improving</w:t>
      </w:r>
    </w:p>
    <w:p w14:paraId="4B5EDD0A" w14:textId="77777777" w:rsidR="009E3024" w:rsidRPr="004E701E" w:rsidRDefault="009E3024" w:rsidP="002242D6">
      <w:pPr>
        <w:spacing w:after="0" w:line="276" w:lineRule="auto"/>
        <w:jc w:val="both"/>
        <w:rPr>
          <w:rFonts w:cs="Arial"/>
          <w:sz w:val="24"/>
          <w:szCs w:val="24"/>
        </w:rPr>
      </w:pPr>
    </w:p>
    <w:p w14:paraId="58B175E0" w14:textId="4101183D" w:rsidR="000F152E" w:rsidRPr="002242D6" w:rsidRDefault="000F152E" w:rsidP="002242D6">
      <w:pPr>
        <w:tabs>
          <w:tab w:val="left" w:pos="3005"/>
        </w:tabs>
        <w:spacing w:after="0" w:line="276" w:lineRule="auto"/>
        <w:jc w:val="both"/>
        <w:rPr>
          <w:rFonts w:eastAsia="Arial" w:cs="Arial"/>
          <w:b/>
          <w:bCs/>
          <w:color w:val="000000" w:themeColor="text1"/>
          <w:sz w:val="24"/>
          <w:szCs w:val="24"/>
        </w:rPr>
      </w:pPr>
      <w:r w:rsidRPr="002242D6">
        <w:rPr>
          <w:rFonts w:eastAsia="Arial" w:cs="Arial"/>
          <w:b/>
          <w:bCs/>
          <w:color w:val="000000" w:themeColor="text1"/>
          <w:sz w:val="24"/>
          <w:szCs w:val="24"/>
        </w:rPr>
        <w:t>Experience</w:t>
      </w:r>
    </w:p>
    <w:p w14:paraId="4E438B88" w14:textId="3CA44A9A" w:rsidR="00C11B02" w:rsidRDefault="000479BA" w:rsidP="002242D6">
      <w:pPr>
        <w:spacing w:after="0" w:line="276" w:lineRule="auto"/>
        <w:jc w:val="both"/>
        <w:rPr>
          <w:rFonts w:eastAsia="Arial" w:cs="Arial"/>
          <w:sz w:val="24"/>
          <w:szCs w:val="24"/>
        </w:rPr>
      </w:pPr>
      <w:r w:rsidRPr="002242D6">
        <w:rPr>
          <w:rFonts w:eastAsia="Arial" w:cs="Arial"/>
          <w:color w:val="000000" w:themeColor="text1"/>
          <w:sz w:val="24"/>
          <w:szCs w:val="24"/>
        </w:rPr>
        <w:t>At interview there will be</w:t>
      </w:r>
      <w:r w:rsidR="00D22C0A">
        <w:rPr>
          <w:rFonts w:eastAsia="Arial" w:cs="Arial"/>
          <w:color w:val="000000" w:themeColor="text1"/>
          <w:sz w:val="24"/>
          <w:szCs w:val="24"/>
        </w:rPr>
        <w:t xml:space="preserve"> 1</w:t>
      </w:r>
      <w:r w:rsidRPr="002242D6">
        <w:rPr>
          <w:rFonts w:eastAsia="Arial" w:cs="Arial"/>
          <w:color w:val="000000" w:themeColor="text1"/>
          <w:sz w:val="24"/>
          <w:szCs w:val="24"/>
        </w:rPr>
        <w:t xml:space="preserve"> question around your experience of managing a se</w:t>
      </w:r>
      <w:r w:rsidRPr="002242D6">
        <w:rPr>
          <w:rFonts w:eastAsia="Arial" w:cs="Arial"/>
          <w:sz w:val="24"/>
          <w:szCs w:val="24"/>
        </w:rPr>
        <w:t xml:space="preserve">rvice and </w:t>
      </w:r>
      <w:r w:rsidR="00A13E7D" w:rsidRPr="002242D6">
        <w:rPr>
          <w:rFonts w:eastAsia="Arial" w:cs="Arial"/>
          <w:sz w:val="24"/>
          <w:szCs w:val="24"/>
        </w:rPr>
        <w:t>leading a team.</w:t>
      </w:r>
    </w:p>
    <w:p w14:paraId="0C14CE12" w14:textId="104CB3BB" w:rsidR="000479BA" w:rsidRDefault="000479BA" w:rsidP="002242D6">
      <w:pPr>
        <w:spacing w:after="0" w:line="276" w:lineRule="auto"/>
        <w:jc w:val="both"/>
        <w:rPr>
          <w:rFonts w:eastAsia="Arial" w:cs="Arial"/>
          <w:sz w:val="24"/>
          <w:szCs w:val="24"/>
        </w:rPr>
      </w:pPr>
    </w:p>
    <w:p w14:paraId="6FB43E18" w14:textId="0DD33D3F" w:rsidR="00C11B02" w:rsidRPr="002242D6" w:rsidRDefault="00C11B02" w:rsidP="00C11B02">
      <w:pPr>
        <w:tabs>
          <w:tab w:val="left" w:pos="3005"/>
        </w:tabs>
        <w:spacing w:after="0" w:line="276" w:lineRule="auto"/>
        <w:jc w:val="both"/>
        <w:rPr>
          <w:rFonts w:eastAsia="Arial" w:cs="Arial"/>
          <w:b/>
          <w:bCs/>
          <w:color w:val="000000" w:themeColor="text1"/>
          <w:sz w:val="24"/>
          <w:szCs w:val="24"/>
        </w:rPr>
      </w:pPr>
      <w:r>
        <w:rPr>
          <w:rFonts w:eastAsia="Arial" w:cs="Arial"/>
          <w:b/>
          <w:bCs/>
          <w:color w:val="000000" w:themeColor="text1"/>
          <w:sz w:val="24"/>
          <w:szCs w:val="24"/>
        </w:rPr>
        <w:t>Technical</w:t>
      </w:r>
    </w:p>
    <w:p w14:paraId="70BF1B8C" w14:textId="449BC8C8" w:rsidR="00C11B02" w:rsidRPr="002242D6" w:rsidRDefault="00C11B02" w:rsidP="00C11B02">
      <w:pPr>
        <w:spacing w:after="0" w:line="276" w:lineRule="auto"/>
        <w:jc w:val="both"/>
        <w:rPr>
          <w:rFonts w:eastAsia="Arial" w:cs="Arial"/>
          <w:sz w:val="24"/>
          <w:szCs w:val="24"/>
        </w:rPr>
      </w:pPr>
      <w:r w:rsidRPr="002242D6">
        <w:rPr>
          <w:rFonts w:eastAsia="Arial" w:cs="Arial"/>
          <w:color w:val="000000" w:themeColor="text1"/>
          <w:sz w:val="24"/>
          <w:szCs w:val="24"/>
        </w:rPr>
        <w:t>At interview there will be</w:t>
      </w:r>
      <w:r>
        <w:rPr>
          <w:rFonts w:eastAsia="Arial" w:cs="Arial"/>
          <w:color w:val="000000" w:themeColor="text1"/>
          <w:sz w:val="24"/>
          <w:szCs w:val="24"/>
        </w:rPr>
        <w:t xml:space="preserve"> 1</w:t>
      </w:r>
      <w:r w:rsidRPr="002242D6">
        <w:rPr>
          <w:rFonts w:eastAsia="Arial" w:cs="Arial"/>
          <w:color w:val="000000" w:themeColor="text1"/>
          <w:sz w:val="24"/>
          <w:szCs w:val="24"/>
        </w:rPr>
        <w:t xml:space="preserve"> question around your experience of </w:t>
      </w:r>
      <w:r w:rsidR="00607EB4">
        <w:rPr>
          <w:rFonts w:eastAsia="Arial" w:cs="Arial"/>
          <w:color w:val="000000" w:themeColor="text1"/>
          <w:sz w:val="24"/>
          <w:szCs w:val="24"/>
        </w:rPr>
        <w:t>engineering</w:t>
      </w:r>
    </w:p>
    <w:p w14:paraId="543E28E8" w14:textId="77777777" w:rsidR="00C11B02" w:rsidRPr="002242D6" w:rsidRDefault="00C11B02" w:rsidP="002242D6">
      <w:pPr>
        <w:spacing w:after="0" w:line="276" w:lineRule="auto"/>
        <w:jc w:val="both"/>
        <w:rPr>
          <w:rFonts w:eastAsia="Arial" w:cs="Arial"/>
          <w:sz w:val="24"/>
          <w:szCs w:val="24"/>
        </w:rPr>
      </w:pPr>
    </w:p>
    <w:p w14:paraId="6AE26AE8" w14:textId="7747D7A5" w:rsidR="005C3B07" w:rsidRPr="002242D6" w:rsidRDefault="005C3B07" w:rsidP="002242D6">
      <w:pPr>
        <w:spacing w:after="0" w:line="276" w:lineRule="auto"/>
        <w:jc w:val="both"/>
        <w:rPr>
          <w:rFonts w:eastAsia="Arial" w:cs="Arial"/>
          <w:sz w:val="24"/>
          <w:szCs w:val="24"/>
        </w:rPr>
      </w:pPr>
    </w:p>
    <w:p w14:paraId="3C0307F7" w14:textId="53D7F986" w:rsidR="000618F1" w:rsidRPr="002242D6" w:rsidRDefault="000F12F9" w:rsidP="002242D6">
      <w:pPr>
        <w:spacing w:after="0" w:line="276" w:lineRule="auto"/>
        <w:jc w:val="both"/>
        <w:rPr>
          <w:rFonts w:eastAsia="Arial" w:cs="Arial"/>
          <w:sz w:val="24"/>
          <w:szCs w:val="24"/>
        </w:rPr>
      </w:pPr>
      <w:r w:rsidRPr="002242D6">
        <w:rPr>
          <w:rFonts w:eastAsia="Arial" w:cs="Arial"/>
          <w:sz w:val="24"/>
          <w:szCs w:val="24"/>
        </w:rPr>
        <w:t xml:space="preserve">Strengths </w:t>
      </w:r>
      <w:r w:rsidR="00CC5420" w:rsidRPr="002242D6">
        <w:rPr>
          <w:rFonts w:eastAsia="Arial" w:cs="Arial"/>
          <w:sz w:val="24"/>
          <w:szCs w:val="24"/>
        </w:rPr>
        <w:t>may</w:t>
      </w:r>
      <w:r w:rsidRPr="002242D6">
        <w:rPr>
          <w:rFonts w:eastAsia="Arial" w:cs="Arial"/>
          <w:sz w:val="24"/>
          <w:szCs w:val="24"/>
        </w:rPr>
        <w:t xml:space="preserve">be assessed </w:t>
      </w:r>
      <w:r w:rsidR="00CC5420" w:rsidRPr="002242D6">
        <w:rPr>
          <w:rFonts w:eastAsia="Arial" w:cs="Arial"/>
          <w:sz w:val="24"/>
          <w:szCs w:val="24"/>
        </w:rPr>
        <w:t xml:space="preserve">at the </w:t>
      </w:r>
      <w:r w:rsidR="002B405B" w:rsidRPr="002242D6">
        <w:rPr>
          <w:rFonts w:eastAsia="Arial" w:cs="Arial"/>
          <w:sz w:val="24"/>
          <w:szCs w:val="24"/>
        </w:rPr>
        <w:t>interview,</w:t>
      </w:r>
      <w:r w:rsidR="00CC5420" w:rsidRPr="002242D6">
        <w:rPr>
          <w:rFonts w:eastAsia="Arial" w:cs="Arial"/>
          <w:sz w:val="24"/>
          <w:szCs w:val="24"/>
        </w:rPr>
        <w:t xml:space="preserve"> and </w:t>
      </w:r>
      <w:r w:rsidRPr="002242D6">
        <w:rPr>
          <w:rFonts w:eastAsia="Arial" w:cs="Arial"/>
          <w:sz w:val="24"/>
          <w:szCs w:val="24"/>
        </w:rPr>
        <w:t xml:space="preserve">these are not shared in advance. </w:t>
      </w:r>
    </w:p>
    <w:p w14:paraId="74B0D0B2" w14:textId="77777777" w:rsidR="000618F1" w:rsidRPr="002242D6" w:rsidRDefault="000618F1" w:rsidP="002242D6">
      <w:pPr>
        <w:spacing w:after="0" w:line="276" w:lineRule="auto"/>
        <w:jc w:val="both"/>
        <w:rPr>
          <w:rFonts w:eastAsia="Arial" w:cs="Arial"/>
          <w:sz w:val="24"/>
          <w:szCs w:val="24"/>
        </w:rPr>
      </w:pPr>
    </w:p>
    <w:p w14:paraId="4FD3BE5B" w14:textId="4E08DBE1" w:rsidR="00AF6CF9" w:rsidRPr="002242D6" w:rsidRDefault="000F12F9" w:rsidP="002242D6">
      <w:pPr>
        <w:spacing w:after="0" w:line="276" w:lineRule="auto"/>
        <w:jc w:val="both"/>
        <w:rPr>
          <w:rFonts w:eastAsia="Arial" w:cs="Arial"/>
          <w:sz w:val="24"/>
          <w:szCs w:val="24"/>
        </w:rPr>
      </w:pPr>
      <w:r w:rsidRPr="002242D6">
        <w:rPr>
          <w:rFonts w:eastAsia="Arial" w:cs="Arial"/>
          <w:sz w:val="24"/>
          <w:szCs w:val="24"/>
        </w:rPr>
        <w:t xml:space="preserve">To learn more about </w:t>
      </w:r>
      <w:r w:rsidR="000618F1" w:rsidRPr="002242D6">
        <w:rPr>
          <w:rFonts w:eastAsia="Arial" w:cs="Arial"/>
          <w:sz w:val="24"/>
          <w:szCs w:val="24"/>
        </w:rPr>
        <w:t xml:space="preserve">the Civil Service </w:t>
      </w:r>
      <w:r w:rsidR="003637FC" w:rsidRPr="002242D6">
        <w:rPr>
          <w:rFonts w:eastAsia="Arial" w:cs="Arial"/>
          <w:sz w:val="24"/>
          <w:szCs w:val="24"/>
        </w:rPr>
        <w:t xml:space="preserve">success profiles framework </w:t>
      </w:r>
      <w:r w:rsidRPr="002242D6">
        <w:rPr>
          <w:rFonts w:eastAsia="Arial" w:cs="Arial"/>
          <w:sz w:val="24"/>
          <w:szCs w:val="24"/>
        </w:rPr>
        <w:t xml:space="preserve">and how they are assessed please </w:t>
      </w:r>
      <w:hyperlink r:id="rId11" w:tgtFrame="_blank" w:history="1">
        <w:r w:rsidRPr="002242D6">
          <w:rPr>
            <w:rStyle w:val="Hyperlink"/>
            <w:rFonts w:eastAsia="Arial" w:cs="Arial"/>
            <w:color w:val="0070C0"/>
            <w:sz w:val="24"/>
            <w:szCs w:val="24"/>
            <w:u w:val="single"/>
          </w:rPr>
          <w:t>click here</w:t>
        </w:r>
      </w:hyperlink>
      <w:r w:rsidRPr="002242D6">
        <w:rPr>
          <w:rFonts w:eastAsia="Arial" w:cs="Arial"/>
          <w:sz w:val="24"/>
          <w:szCs w:val="24"/>
        </w:rPr>
        <w:t>.</w:t>
      </w:r>
    </w:p>
    <w:p w14:paraId="2DCCE757" w14:textId="401196F1" w:rsidR="008A21A4" w:rsidRPr="002242D6" w:rsidRDefault="00D35B95" w:rsidP="002242D6">
      <w:pPr>
        <w:tabs>
          <w:tab w:val="left" w:pos="1002"/>
        </w:tabs>
        <w:spacing w:after="0" w:line="276" w:lineRule="auto"/>
        <w:jc w:val="both"/>
        <w:rPr>
          <w:rFonts w:cs="Arial"/>
          <w:b/>
          <w:bCs/>
          <w:sz w:val="24"/>
          <w:szCs w:val="24"/>
        </w:rPr>
      </w:pPr>
      <w:r w:rsidRPr="002242D6">
        <w:rPr>
          <w:rFonts w:cs="Arial"/>
          <w:sz w:val="24"/>
          <w:szCs w:val="24"/>
        </w:rPr>
        <w:tab/>
      </w:r>
    </w:p>
    <w:p w14:paraId="25340E85" w14:textId="77777777" w:rsidR="00AC0144" w:rsidRPr="002242D6" w:rsidRDefault="00AC0144" w:rsidP="002242D6">
      <w:pPr>
        <w:spacing w:after="0" w:line="276" w:lineRule="auto"/>
        <w:jc w:val="both"/>
        <w:rPr>
          <w:rFonts w:cs="Arial"/>
          <w:sz w:val="24"/>
          <w:szCs w:val="24"/>
        </w:rPr>
      </w:pPr>
      <w:r w:rsidRPr="002242D6">
        <w:rPr>
          <w:rFonts w:cs="Arial"/>
          <w:sz w:val="24"/>
          <w:szCs w:val="24"/>
        </w:rPr>
        <w:t xml:space="preserve">Use the </w:t>
      </w:r>
      <w:r w:rsidRPr="002242D6">
        <w:rPr>
          <w:rFonts w:cs="Arial"/>
          <w:b/>
          <w:bCs/>
          <w:sz w:val="24"/>
          <w:szCs w:val="24"/>
        </w:rPr>
        <w:t>STAR</w:t>
      </w:r>
      <w:r w:rsidRPr="002242D6">
        <w:rPr>
          <w:rFonts w:cs="Arial"/>
          <w:sz w:val="24"/>
          <w:szCs w:val="24"/>
        </w:rPr>
        <w:t xml:space="preserve"> method to structure your examples:</w:t>
      </w:r>
    </w:p>
    <w:p w14:paraId="591DBFF5" w14:textId="77777777" w:rsidR="00AC0144" w:rsidRPr="002242D6" w:rsidRDefault="00AC0144" w:rsidP="002242D6">
      <w:pPr>
        <w:spacing w:after="0" w:line="276" w:lineRule="auto"/>
        <w:jc w:val="both"/>
        <w:rPr>
          <w:rFonts w:cs="Arial"/>
          <w:sz w:val="24"/>
          <w:szCs w:val="24"/>
        </w:rPr>
      </w:pPr>
    </w:p>
    <w:p w14:paraId="655A0A52" w14:textId="77777777" w:rsidR="00AC0144" w:rsidRPr="002242D6" w:rsidRDefault="00AC0144" w:rsidP="002242D6">
      <w:pPr>
        <w:numPr>
          <w:ilvl w:val="0"/>
          <w:numId w:val="39"/>
        </w:numPr>
        <w:spacing w:after="0" w:line="276" w:lineRule="auto"/>
        <w:jc w:val="both"/>
        <w:rPr>
          <w:rFonts w:cs="Arial"/>
          <w:sz w:val="24"/>
          <w:szCs w:val="24"/>
        </w:rPr>
      </w:pPr>
      <w:r w:rsidRPr="002242D6">
        <w:rPr>
          <w:rFonts w:cs="Arial"/>
          <w:b/>
          <w:bCs/>
          <w:sz w:val="24"/>
          <w:szCs w:val="24"/>
        </w:rPr>
        <w:t>Situation:</w:t>
      </w:r>
      <w:r w:rsidRPr="002242D6">
        <w:rPr>
          <w:rFonts w:cs="Arial"/>
          <w:sz w:val="24"/>
          <w:szCs w:val="24"/>
        </w:rPr>
        <w:t xml:space="preserve"> Briefly describe the context.</w:t>
      </w:r>
    </w:p>
    <w:p w14:paraId="4A4AD058" w14:textId="77777777" w:rsidR="00AC0144" w:rsidRPr="002242D6" w:rsidRDefault="00AC0144" w:rsidP="002242D6">
      <w:pPr>
        <w:numPr>
          <w:ilvl w:val="0"/>
          <w:numId w:val="39"/>
        </w:numPr>
        <w:spacing w:after="0" w:line="276" w:lineRule="auto"/>
        <w:jc w:val="both"/>
        <w:rPr>
          <w:rFonts w:cs="Arial"/>
          <w:sz w:val="24"/>
          <w:szCs w:val="24"/>
        </w:rPr>
      </w:pPr>
      <w:r w:rsidRPr="002242D6">
        <w:rPr>
          <w:rFonts w:cs="Arial"/>
          <w:b/>
          <w:bCs/>
          <w:sz w:val="24"/>
          <w:szCs w:val="24"/>
        </w:rPr>
        <w:t>Task:</w:t>
      </w:r>
      <w:r w:rsidRPr="002242D6">
        <w:rPr>
          <w:rFonts w:cs="Arial"/>
          <w:sz w:val="24"/>
          <w:szCs w:val="24"/>
        </w:rPr>
        <w:t xml:space="preserve"> Explain what you needed to achieve.</w:t>
      </w:r>
    </w:p>
    <w:p w14:paraId="332790AB" w14:textId="77777777" w:rsidR="00AC0144" w:rsidRPr="002242D6" w:rsidRDefault="00AC0144" w:rsidP="002242D6">
      <w:pPr>
        <w:numPr>
          <w:ilvl w:val="0"/>
          <w:numId w:val="39"/>
        </w:numPr>
        <w:spacing w:after="0" w:line="276" w:lineRule="auto"/>
        <w:jc w:val="both"/>
        <w:rPr>
          <w:rFonts w:cs="Arial"/>
          <w:sz w:val="24"/>
          <w:szCs w:val="24"/>
        </w:rPr>
      </w:pPr>
      <w:r w:rsidRPr="002242D6">
        <w:rPr>
          <w:rFonts w:cs="Arial"/>
          <w:b/>
          <w:bCs/>
          <w:sz w:val="24"/>
          <w:szCs w:val="24"/>
        </w:rPr>
        <w:t>Action:</w:t>
      </w:r>
      <w:r w:rsidRPr="002242D6">
        <w:rPr>
          <w:rFonts w:cs="Arial"/>
          <w:sz w:val="24"/>
          <w:szCs w:val="24"/>
        </w:rPr>
        <w:t xml:space="preserve"> Focus on what you did, how you did it, and why (use “I”).</w:t>
      </w:r>
    </w:p>
    <w:p w14:paraId="0FE5BBA7" w14:textId="77777777" w:rsidR="00AC0144" w:rsidRPr="002242D6" w:rsidRDefault="00AC0144" w:rsidP="002242D6">
      <w:pPr>
        <w:numPr>
          <w:ilvl w:val="0"/>
          <w:numId w:val="39"/>
        </w:numPr>
        <w:spacing w:after="0" w:line="276" w:lineRule="auto"/>
        <w:jc w:val="both"/>
        <w:rPr>
          <w:rFonts w:cs="Arial"/>
          <w:sz w:val="24"/>
          <w:szCs w:val="24"/>
        </w:rPr>
      </w:pPr>
      <w:r w:rsidRPr="002242D6">
        <w:rPr>
          <w:rFonts w:cs="Arial"/>
          <w:b/>
          <w:bCs/>
          <w:sz w:val="24"/>
          <w:szCs w:val="24"/>
        </w:rPr>
        <w:t>Result:</w:t>
      </w:r>
      <w:r w:rsidRPr="002242D6">
        <w:rPr>
          <w:rFonts w:cs="Arial"/>
          <w:sz w:val="24"/>
          <w:szCs w:val="24"/>
        </w:rPr>
        <w:t xml:space="preserve"> Share the outcome, including impact, results, and any lessons learned.</w:t>
      </w:r>
    </w:p>
    <w:p w14:paraId="7B5CACBD" w14:textId="77777777" w:rsidR="00AC0144" w:rsidRPr="002242D6" w:rsidRDefault="00AC0144" w:rsidP="002242D6">
      <w:pPr>
        <w:spacing w:after="0" w:line="276" w:lineRule="auto"/>
        <w:jc w:val="both"/>
        <w:rPr>
          <w:rFonts w:cs="Arial"/>
          <w:sz w:val="24"/>
          <w:szCs w:val="24"/>
        </w:rPr>
      </w:pPr>
    </w:p>
    <w:p w14:paraId="2D5BBBE8" w14:textId="77777777" w:rsidR="00AC0144" w:rsidRPr="002242D6" w:rsidRDefault="00AC0144" w:rsidP="002242D6">
      <w:pPr>
        <w:spacing w:after="0" w:line="276" w:lineRule="auto"/>
        <w:jc w:val="both"/>
        <w:rPr>
          <w:rFonts w:cs="Arial"/>
          <w:sz w:val="24"/>
          <w:szCs w:val="24"/>
        </w:rPr>
      </w:pPr>
      <w:r w:rsidRPr="002242D6">
        <w:rPr>
          <w:rFonts w:cs="Arial"/>
          <w:sz w:val="24"/>
          <w:szCs w:val="24"/>
        </w:rPr>
        <w:t xml:space="preserve">Keep </w:t>
      </w:r>
      <w:r w:rsidRPr="002242D6">
        <w:rPr>
          <w:rFonts w:cs="Arial"/>
          <w:b/>
          <w:bCs/>
          <w:sz w:val="24"/>
          <w:szCs w:val="24"/>
        </w:rPr>
        <w:t>Situation</w:t>
      </w:r>
      <w:r w:rsidRPr="002242D6">
        <w:rPr>
          <w:rFonts w:cs="Arial"/>
          <w:sz w:val="24"/>
          <w:szCs w:val="24"/>
        </w:rPr>
        <w:t xml:space="preserve"> and </w:t>
      </w:r>
      <w:r w:rsidRPr="002242D6">
        <w:rPr>
          <w:rFonts w:cs="Arial"/>
          <w:b/>
          <w:bCs/>
          <w:sz w:val="24"/>
          <w:szCs w:val="24"/>
        </w:rPr>
        <w:t>Task</w:t>
      </w:r>
      <w:r w:rsidRPr="002242D6">
        <w:rPr>
          <w:rFonts w:cs="Arial"/>
          <w:sz w:val="24"/>
          <w:szCs w:val="24"/>
        </w:rPr>
        <w:t xml:space="preserve"> concise and focus on </w:t>
      </w:r>
      <w:r w:rsidRPr="002242D6">
        <w:rPr>
          <w:rFonts w:cs="Arial"/>
          <w:b/>
          <w:bCs/>
          <w:sz w:val="24"/>
          <w:szCs w:val="24"/>
        </w:rPr>
        <w:t>Actions</w:t>
      </w:r>
      <w:r w:rsidRPr="002242D6">
        <w:rPr>
          <w:rFonts w:cs="Arial"/>
          <w:sz w:val="24"/>
          <w:szCs w:val="24"/>
        </w:rPr>
        <w:t xml:space="preserve"> and </w:t>
      </w:r>
      <w:r w:rsidRPr="002242D6">
        <w:rPr>
          <w:rFonts w:cs="Arial"/>
          <w:b/>
          <w:bCs/>
          <w:sz w:val="24"/>
          <w:szCs w:val="24"/>
        </w:rPr>
        <w:t>Results</w:t>
      </w:r>
      <w:r w:rsidRPr="002242D6">
        <w:rPr>
          <w:rFonts w:cs="Arial"/>
          <w:sz w:val="24"/>
          <w:szCs w:val="24"/>
        </w:rPr>
        <w:t>.</w:t>
      </w:r>
    </w:p>
    <w:p w14:paraId="52DE934F" w14:textId="64C2EE12" w:rsidR="008A21A4" w:rsidRPr="00D35B95" w:rsidRDefault="008A21A4" w:rsidP="002242D6">
      <w:pPr>
        <w:spacing w:after="0" w:line="276" w:lineRule="auto"/>
        <w:jc w:val="both"/>
        <w:rPr>
          <w:rFonts w:cs="Arial"/>
          <w:sz w:val="24"/>
          <w:szCs w:val="24"/>
        </w:rPr>
      </w:pPr>
    </w:p>
    <w:sectPr w:rsidR="008A21A4" w:rsidRPr="00D35B95" w:rsidSect="00331DEE">
      <w:footerReference w:type="even" r:id="rId12"/>
      <w:footerReference w:type="default" r:id="rId13"/>
      <w:headerReference w:type="first" r:id="rId14"/>
      <w:footerReference w:type="first" r:id="rId15"/>
      <w:pgSz w:w="11906" w:h="16838" w:code="9"/>
      <w:pgMar w:top="1440" w:right="1440" w:bottom="1440" w:left="1440"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5C35" w14:textId="77777777" w:rsidR="001E3291" w:rsidRDefault="001E3291">
      <w:r>
        <w:separator/>
      </w:r>
    </w:p>
  </w:endnote>
  <w:endnote w:type="continuationSeparator" w:id="0">
    <w:p w14:paraId="4D992954" w14:textId="77777777" w:rsidR="001E3291" w:rsidRDefault="001E3291">
      <w:r>
        <w:continuationSeparator/>
      </w:r>
    </w:p>
  </w:endnote>
  <w:endnote w:type="continuationNotice" w:id="1">
    <w:p w14:paraId="4FA40B12" w14:textId="77777777" w:rsidR="001E3291" w:rsidRDefault="001E329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55">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Raavi">
    <w:panose1 w:val="02000500000000000000"/>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78DE" w14:textId="77777777" w:rsidR="007A7CFA" w:rsidRDefault="007A7CFA"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DBC3" w14:textId="5B183607" w:rsidR="007A7CFA" w:rsidRDefault="00EA6B18" w:rsidP="00B06149">
    <w:pPr>
      <w:pStyle w:val="Footer"/>
      <w:jc w:val="right"/>
    </w:pPr>
    <w:r>
      <w:rPr>
        <w:noProof/>
      </w:rPr>
      <mc:AlternateContent>
        <mc:Choice Requires="wps">
          <w:drawing>
            <wp:anchor distT="0" distB="0" distL="114300" distR="114300" simplePos="0" relativeHeight="251658240" behindDoc="0" locked="0" layoutInCell="1" allowOverlap="1" wp14:anchorId="60299FB6" wp14:editId="6DA744FE">
              <wp:simplePos x="0" y="0"/>
              <wp:positionH relativeFrom="leftMargin">
                <wp:posOffset>357423</wp:posOffset>
              </wp:positionH>
              <wp:positionV relativeFrom="page">
                <wp:align>bottom</wp:align>
              </wp:positionV>
              <wp:extent cx="435996" cy="418271"/>
              <wp:effectExtent l="0" t="0" r="254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996" cy="4182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99FB6" id="Rectangle 13" o:spid="_x0000_s1026" style="position:absolute;left:0;text-align:left;margin-left:28.15pt;margin-top:0;width:34.35pt;height:32.95pt;z-index:251658240;visibility:visible;mso-wrap-style:square;mso-width-percent:0;mso-height-percent:0;mso-wrap-distance-left:9pt;mso-wrap-distance-top:0;mso-wrap-distance-right:9pt;mso-wrap-distance-bottom:0;mso-position-horizontal:absolute;mso-position-horizontal-relative:left-margin-area;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" stroked="f">
              <v:textbo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page"/>
            </v:rect>
          </w:pict>
        </mc:Fallback>
      </mc:AlternateContent>
    </w:r>
    <w:r>
      <w:rPr>
        <w:noProof/>
      </w:rPr>
      <w:drawing>
        <wp:anchor distT="0" distB="0" distL="114300" distR="114300" simplePos="0" relativeHeight="251658241" behindDoc="0" locked="0" layoutInCell="1" allowOverlap="1" wp14:anchorId="7E90899E" wp14:editId="569BD734">
          <wp:simplePos x="0" y="0"/>
          <wp:positionH relativeFrom="page">
            <wp:posOffset>3165392</wp:posOffset>
          </wp:positionH>
          <wp:positionV relativeFrom="bottomMargin">
            <wp:align>top</wp:align>
          </wp:positionV>
          <wp:extent cx="4381500" cy="868769"/>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30520988"/>
        <w:docPartObj>
          <w:docPartGallery w:val="Page Numbers (Bottom of Page)"/>
          <w:docPartUnique/>
        </w:docPartObj>
      </w:sdtPr>
      <w:sdtEnd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914569"/>
      <w:docPartObj>
        <w:docPartGallery w:val="Page Numbers (Bottom of Page)"/>
        <w:docPartUnique/>
      </w:docPartObj>
    </w:sdtPr>
    <w:sdtEndPr/>
    <w:sdtContent>
      <w:p w14:paraId="740492F3" w14:textId="2DA349F8" w:rsidR="1F7AF6B3" w:rsidRDefault="00F77066" w:rsidP="00F77066">
        <w:pPr>
          <w:pStyle w:val="Footer"/>
          <w:jc w:val="left"/>
        </w:pPr>
        <w:r>
          <w:rPr>
            <w:noProof/>
          </w:rPr>
          <w:drawing>
            <wp:anchor distT="0" distB="0" distL="114300" distR="114300" simplePos="0" relativeHeight="251658243" behindDoc="0" locked="0" layoutInCell="1" allowOverlap="1" wp14:anchorId="6C598170" wp14:editId="481B5767">
              <wp:simplePos x="0" y="0"/>
              <wp:positionH relativeFrom="page">
                <wp:align>right</wp:align>
              </wp:positionH>
              <wp:positionV relativeFrom="page">
                <wp:align>bottom</wp:align>
              </wp:positionV>
              <wp:extent cx="4381500" cy="868769"/>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2" behindDoc="0" locked="0" layoutInCell="1" allowOverlap="1" wp14:anchorId="0D2D44BA" wp14:editId="42D740C1">
                  <wp:simplePos x="0" y="0"/>
                  <wp:positionH relativeFrom="leftMargin">
                    <wp:align>center</wp:align>
                  </wp:positionH>
                  <wp:positionV relativeFrom="bottomMargin">
                    <wp:align>top</wp:align>
                  </wp:positionV>
                  <wp:extent cx="762000" cy="89535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D44BA" id="Rectangle 15" o:spid="_x0000_s1027" style="position:absolute;margin-left:0;margin-top:0;width:60pt;height:70.5pt;z-index:251658242;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xO07wEAAMY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" stroked="f">
                  <v:textbo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4D147" w14:textId="77777777" w:rsidR="001E3291" w:rsidRDefault="001E3291">
      <w:r>
        <w:separator/>
      </w:r>
    </w:p>
  </w:footnote>
  <w:footnote w:type="continuationSeparator" w:id="0">
    <w:p w14:paraId="661531BE" w14:textId="77777777" w:rsidR="001E3291" w:rsidRDefault="001E3291">
      <w:r>
        <w:continuationSeparator/>
      </w:r>
    </w:p>
  </w:footnote>
  <w:footnote w:type="continuationNotice" w:id="1">
    <w:p w14:paraId="7B1DFA0D" w14:textId="77777777" w:rsidR="001E3291" w:rsidRDefault="001E329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9594" w14:textId="3C39B8AE" w:rsidR="001E240A" w:rsidRDefault="00331DEE">
    <w:pPr>
      <w:pStyle w:val="Header"/>
    </w:pPr>
    <w:r>
      <w:rPr>
        <w:noProof/>
      </w:rPr>
      <w:drawing>
        <wp:anchor distT="0" distB="0" distL="114300" distR="114300" simplePos="0" relativeHeight="251658244" behindDoc="1" locked="0" layoutInCell="1" allowOverlap="1" wp14:anchorId="127D5A5F" wp14:editId="42D609D2">
          <wp:simplePos x="0" y="0"/>
          <wp:positionH relativeFrom="column">
            <wp:posOffset>-428625</wp:posOffset>
          </wp:positionH>
          <wp:positionV relativeFrom="paragraph">
            <wp:posOffset>-112395</wp:posOffset>
          </wp:positionV>
          <wp:extent cx="835154" cy="658369"/>
          <wp:effectExtent l="0" t="0" r="3175" b="8890"/>
          <wp:wrapTight wrapText="bothSides">
            <wp:wrapPolygon edited="0">
              <wp:start x="0" y="0"/>
              <wp:lineTo x="0" y="21266"/>
              <wp:lineTo x="21189" y="21266"/>
              <wp:lineTo x="21189" y="10008"/>
              <wp:lineTo x="9363" y="9382"/>
              <wp:lineTo x="11334" y="4378"/>
              <wp:lineTo x="8870" y="0"/>
              <wp:lineTo x="0" y="0"/>
            </wp:wrapPolygon>
          </wp:wrapTight>
          <wp:docPr id="12" name="Picture 1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35154" cy="6583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2315"/>
    <w:multiLevelType w:val="multilevel"/>
    <w:tmpl w:val="10DE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34B24"/>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E1D5C"/>
    <w:multiLevelType w:val="hybridMultilevel"/>
    <w:tmpl w:val="376EF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938B5"/>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45740"/>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D1E4F"/>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31CDA"/>
    <w:multiLevelType w:val="multilevel"/>
    <w:tmpl w:val="3906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116C4"/>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9" w15:restartNumberingAfterBreak="0">
    <w:nsid w:val="1F8723B6"/>
    <w:multiLevelType w:val="hybridMultilevel"/>
    <w:tmpl w:val="80F8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11" w15:restartNumberingAfterBreak="0">
    <w:nsid w:val="22CF1395"/>
    <w:multiLevelType w:val="hybridMultilevel"/>
    <w:tmpl w:val="C63094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02CCC"/>
    <w:multiLevelType w:val="hybridMultilevel"/>
    <w:tmpl w:val="830AB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B34E58"/>
    <w:multiLevelType w:val="hybridMultilevel"/>
    <w:tmpl w:val="A22E3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5" w15:restartNumberingAfterBreak="0">
    <w:nsid w:val="29502ECE"/>
    <w:multiLevelType w:val="hybridMultilevel"/>
    <w:tmpl w:val="BF02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41255D"/>
    <w:multiLevelType w:val="hybridMultilevel"/>
    <w:tmpl w:val="1EAC3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511002"/>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AA0F99"/>
    <w:multiLevelType w:val="hybridMultilevel"/>
    <w:tmpl w:val="406E5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A15441"/>
    <w:multiLevelType w:val="multilevel"/>
    <w:tmpl w:val="0952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E4D9A"/>
    <w:multiLevelType w:val="hybridMultilevel"/>
    <w:tmpl w:val="AC96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2E6353"/>
    <w:multiLevelType w:val="hybridMultilevel"/>
    <w:tmpl w:val="68D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842CE9"/>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A230D1"/>
    <w:multiLevelType w:val="hybridMultilevel"/>
    <w:tmpl w:val="D8B40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987CAC"/>
    <w:multiLevelType w:val="hybridMultilevel"/>
    <w:tmpl w:val="624C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C2063"/>
    <w:multiLevelType w:val="hybridMultilevel"/>
    <w:tmpl w:val="6EEE1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DA5104"/>
    <w:multiLevelType w:val="hybridMultilevel"/>
    <w:tmpl w:val="8488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884E41"/>
    <w:multiLevelType w:val="hybridMultilevel"/>
    <w:tmpl w:val="D3945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D14A6E"/>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5A6E75"/>
    <w:multiLevelType w:val="hybridMultilevel"/>
    <w:tmpl w:val="849C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F32DBF"/>
    <w:multiLevelType w:val="multilevel"/>
    <w:tmpl w:val="451E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3D0B3D"/>
    <w:multiLevelType w:val="hybridMultilevel"/>
    <w:tmpl w:val="A29E01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6EE20EA"/>
    <w:multiLevelType w:val="hybridMultilevel"/>
    <w:tmpl w:val="F5C6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610D53"/>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1B6EFD"/>
    <w:multiLevelType w:val="hybridMultilevel"/>
    <w:tmpl w:val="55D8B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02238E"/>
    <w:multiLevelType w:val="multilevel"/>
    <w:tmpl w:val="564C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C91146"/>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2119E6"/>
    <w:multiLevelType w:val="multilevel"/>
    <w:tmpl w:val="BCA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9675E5"/>
    <w:multiLevelType w:val="hybridMultilevel"/>
    <w:tmpl w:val="4E08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5C542B"/>
    <w:multiLevelType w:val="multilevel"/>
    <w:tmpl w:val="7DEC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5753981">
    <w:abstractNumId w:val="8"/>
  </w:num>
  <w:num w:numId="2" w16cid:durableId="1715543203">
    <w:abstractNumId w:val="10"/>
  </w:num>
  <w:num w:numId="3" w16cid:durableId="1168591569">
    <w:abstractNumId w:val="14"/>
  </w:num>
  <w:num w:numId="4" w16cid:durableId="1428496984">
    <w:abstractNumId w:val="21"/>
  </w:num>
  <w:num w:numId="5" w16cid:durableId="123430580">
    <w:abstractNumId w:val="32"/>
  </w:num>
  <w:num w:numId="6" w16cid:durableId="1408311019">
    <w:abstractNumId w:val="19"/>
  </w:num>
  <w:num w:numId="7" w16cid:durableId="274754313">
    <w:abstractNumId w:val="30"/>
  </w:num>
  <w:num w:numId="8" w16cid:durableId="2099060638">
    <w:abstractNumId w:val="0"/>
  </w:num>
  <w:num w:numId="9" w16cid:durableId="697050385">
    <w:abstractNumId w:val="23"/>
  </w:num>
  <w:num w:numId="10" w16cid:durableId="1267886745">
    <w:abstractNumId w:val="25"/>
  </w:num>
  <w:num w:numId="11" w16cid:durableId="1626737242">
    <w:abstractNumId w:val="26"/>
  </w:num>
  <w:num w:numId="12" w16cid:durableId="1770347727">
    <w:abstractNumId w:val="24"/>
  </w:num>
  <w:num w:numId="13" w16cid:durableId="2038118170">
    <w:abstractNumId w:val="16"/>
  </w:num>
  <w:num w:numId="14" w16cid:durableId="313220799">
    <w:abstractNumId w:val="11"/>
  </w:num>
  <w:num w:numId="15" w16cid:durableId="462504569">
    <w:abstractNumId w:val="29"/>
  </w:num>
  <w:num w:numId="16" w16cid:durableId="777142126">
    <w:abstractNumId w:val="9"/>
  </w:num>
  <w:num w:numId="17" w16cid:durableId="56243189">
    <w:abstractNumId w:val="38"/>
  </w:num>
  <w:num w:numId="18" w16cid:durableId="1614434512">
    <w:abstractNumId w:val="2"/>
  </w:num>
  <w:num w:numId="19" w16cid:durableId="1472098095">
    <w:abstractNumId w:val="12"/>
  </w:num>
  <w:num w:numId="20" w16cid:durableId="2064788204">
    <w:abstractNumId w:val="34"/>
  </w:num>
  <w:num w:numId="21" w16cid:durableId="742066747">
    <w:abstractNumId w:val="20"/>
  </w:num>
  <w:num w:numId="22" w16cid:durableId="1317996601">
    <w:abstractNumId w:val="18"/>
  </w:num>
  <w:num w:numId="23" w16cid:durableId="1639988671">
    <w:abstractNumId w:val="6"/>
  </w:num>
  <w:num w:numId="24" w16cid:durableId="198130486">
    <w:abstractNumId w:val="39"/>
  </w:num>
  <w:num w:numId="25" w16cid:durableId="917862546">
    <w:abstractNumId w:val="17"/>
  </w:num>
  <w:num w:numId="26" w16cid:durableId="640580641">
    <w:abstractNumId w:val="31"/>
  </w:num>
  <w:num w:numId="27" w16cid:durableId="2002615508">
    <w:abstractNumId w:val="15"/>
  </w:num>
  <w:num w:numId="28" w16cid:durableId="899511437">
    <w:abstractNumId w:val="3"/>
  </w:num>
  <w:num w:numId="29" w16cid:durableId="1669482317">
    <w:abstractNumId w:val="36"/>
  </w:num>
  <w:num w:numId="30" w16cid:durableId="1987202498">
    <w:abstractNumId w:val="5"/>
  </w:num>
  <w:num w:numId="31" w16cid:durableId="475490499">
    <w:abstractNumId w:val="28"/>
  </w:num>
  <w:num w:numId="32" w16cid:durableId="520515511">
    <w:abstractNumId w:val="22"/>
  </w:num>
  <w:num w:numId="33" w16cid:durableId="353501305">
    <w:abstractNumId w:val="7"/>
  </w:num>
  <w:num w:numId="34" w16cid:durableId="1628778480">
    <w:abstractNumId w:val="33"/>
  </w:num>
  <w:num w:numId="35" w16cid:durableId="1518233056">
    <w:abstractNumId w:val="1"/>
  </w:num>
  <w:num w:numId="36" w16cid:durableId="1266500571">
    <w:abstractNumId w:val="37"/>
  </w:num>
  <w:num w:numId="37" w16cid:durableId="1695766854">
    <w:abstractNumId w:val="4"/>
  </w:num>
  <w:num w:numId="38" w16cid:durableId="134179851">
    <w:abstractNumId w:val="13"/>
  </w:num>
  <w:num w:numId="39" w16cid:durableId="1956447560">
    <w:abstractNumId w:val="35"/>
  </w:num>
  <w:num w:numId="40" w16cid:durableId="1440636555">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5F"/>
    <w:rsid w:val="000002E4"/>
    <w:rsid w:val="00000C14"/>
    <w:rsid w:val="00002D8D"/>
    <w:rsid w:val="00002FCC"/>
    <w:rsid w:val="00005477"/>
    <w:rsid w:val="000116D1"/>
    <w:rsid w:val="00014ECA"/>
    <w:rsid w:val="000154E9"/>
    <w:rsid w:val="000221CB"/>
    <w:rsid w:val="0002414B"/>
    <w:rsid w:val="0003302D"/>
    <w:rsid w:val="000414A8"/>
    <w:rsid w:val="000464FD"/>
    <w:rsid w:val="000479BA"/>
    <w:rsid w:val="000503A7"/>
    <w:rsid w:val="00052A99"/>
    <w:rsid w:val="000538FB"/>
    <w:rsid w:val="00056E4E"/>
    <w:rsid w:val="00061858"/>
    <w:rsid w:val="000618F1"/>
    <w:rsid w:val="000643CC"/>
    <w:rsid w:val="00070119"/>
    <w:rsid w:val="00071AA3"/>
    <w:rsid w:val="000741CF"/>
    <w:rsid w:val="00082208"/>
    <w:rsid w:val="000827EC"/>
    <w:rsid w:val="00086529"/>
    <w:rsid w:val="00090462"/>
    <w:rsid w:val="00090F12"/>
    <w:rsid w:val="000915D1"/>
    <w:rsid w:val="00095913"/>
    <w:rsid w:val="00095C24"/>
    <w:rsid w:val="000A0449"/>
    <w:rsid w:val="000A13ED"/>
    <w:rsid w:val="000B1893"/>
    <w:rsid w:val="000B280E"/>
    <w:rsid w:val="000B2911"/>
    <w:rsid w:val="000B551A"/>
    <w:rsid w:val="000B73EA"/>
    <w:rsid w:val="000C2E46"/>
    <w:rsid w:val="000C3819"/>
    <w:rsid w:val="000C7E38"/>
    <w:rsid w:val="000D03F3"/>
    <w:rsid w:val="000D13CD"/>
    <w:rsid w:val="000D2286"/>
    <w:rsid w:val="000D3827"/>
    <w:rsid w:val="000D3CC2"/>
    <w:rsid w:val="000D4FF7"/>
    <w:rsid w:val="000E22DA"/>
    <w:rsid w:val="000E26B7"/>
    <w:rsid w:val="000E7D87"/>
    <w:rsid w:val="000F12F9"/>
    <w:rsid w:val="000F152E"/>
    <w:rsid w:val="000F32CD"/>
    <w:rsid w:val="000F3AEC"/>
    <w:rsid w:val="000F3D12"/>
    <w:rsid w:val="000F545F"/>
    <w:rsid w:val="00103A2E"/>
    <w:rsid w:val="00106349"/>
    <w:rsid w:val="00114865"/>
    <w:rsid w:val="00117748"/>
    <w:rsid w:val="00121629"/>
    <w:rsid w:val="0012520B"/>
    <w:rsid w:val="00125AE8"/>
    <w:rsid w:val="001268DB"/>
    <w:rsid w:val="00130B57"/>
    <w:rsid w:val="00131203"/>
    <w:rsid w:val="00132620"/>
    <w:rsid w:val="001334AA"/>
    <w:rsid w:val="00134664"/>
    <w:rsid w:val="001346B1"/>
    <w:rsid w:val="00157F7D"/>
    <w:rsid w:val="00160CC4"/>
    <w:rsid w:val="0016160A"/>
    <w:rsid w:val="001627E2"/>
    <w:rsid w:val="00163C2E"/>
    <w:rsid w:val="00174228"/>
    <w:rsid w:val="00190B2D"/>
    <w:rsid w:val="00190BB7"/>
    <w:rsid w:val="00190F96"/>
    <w:rsid w:val="00193EE0"/>
    <w:rsid w:val="001950A2"/>
    <w:rsid w:val="00195304"/>
    <w:rsid w:val="00195DF5"/>
    <w:rsid w:val="001960F2"/>
    <w:rsid w:val="00197F22"/>
    <w:rsid w:val="001A2661"/>
    <w:rsid w:val="001A6F39"/>
    <w:rsid w:val="001B10E1"/>
    <w:rsid w:val="001B2E8F"/>
    <w:rsid w:val="001B486C"/>
    <w:rsid w:val="001B618A"/>
    <w:rsid w:val="001B7EF1"/>
    <w:rsid w:val="001C1214"/>
    <w:rsid w:val="001C1C07"/>
    <w:rsid w:val="001C2E08"/>
    <w:rsid w:val="001D1D78"/>
    <w:rsid w:val="001D2422"/>
    <w:rsid w:val="001D2C8A"/>
    <w:rsid w:val="001D3D54"/>
    <w:rsid w:val="001D6F08"/>
    <w:rsid w:val="001E240A"/>
    <w:rsid w:val="001E3291"/>
    <w:rsid w:val="001E4DA8"/>
    <w:rsid w:val="001E6D1F"/>
    <w:rsid w:val="001F3CB3"/>
    <w:rsid w:val="001F4267"/>
    <w:rsid w:val="001F4F07"/>
    <w:rsid w:val="001F7DB4"/>
    <w:rsid w:val="002041C9"/>
    <w:rsid w:val="00206BDC"/>
    <w:rsid w:val="00215154"/>
    <w:rsid w:val="00221D15"/>
    <w:rsid w:val="002220CC"/>
    <w:rsid w:val="00223011"/>
    <w:rsid w:val="00223B56"/>
    <w:rsid w:val="0022414D"/>
    <w:rsid w:val="002242D6"/>
    <w:rsid w:val="00225427"/>
    <w:rsid w:val="002310B9"/>
    <w:rsid w:val="0023666F"/>
    <w:rsid w:val="0023762E"/>
    <w:rsid w:val="00241A51"/>
    <w:rsid w:val="00242089"/>
    <w:rsid w:val="002444AC"/>
    <w:rsid w:val="00244F5A"/>
    <w:rsid w:val="00245B8C"/>
    <w:rsid w:val="00246E37"/>
    <w:rsid w:val="00250269"/>
    <w:rsid w:val="00254CDA"/>
    <w:rsid w:val="002575D7"/>
    <w:rsid w:val="002600F9"/>
    <w:rsid w:val="00266D9F"/>
    <w:rsid w:val="0027434C"/>
    <w:rsid w:val="00274E46"/>
    <w:rsid w:val="00280874"/>
    <w:rsid w:val="00280D36"/>
    <w:rsid w:val="00281D17"/>
    <w:rsid w:val="0029160D"/>
    <w:rsid w:val="002918F8"/>
    <w:rsid w:val="00291CC9"/>
    <w:rsid w:val="00294968"/>
    <w:rsid w:val="00297093"/>
    <w:rsid w:val="002A0B41"/>
    <w:rsid w:val="002A2809"/>
    <w:rsid w:val="002A4A72"/>
    <w:rsid w:val="002A51BF"/>
    <w:rsid w:val="002A6003"/>
    <w:rsid w:val="002B11F0"/>
    <w:rsid w:val="002B23FD"/>
    <w:rsid w:val="002B405B"/>
    <w:rsid w:val="002B44CF"/>
    <w:rsid w:val="002B45DD"/>
    <w:rsid w:val="002B6900"/>
    <w:rsid w:val="002C1041"/>
    <w:rsid w:val="002C1B80"/>
    <w:rsid w:val="002D1D9F"/>
    <w:rsid w:val="002D2F91"/>
    <w:rsid w:val="002D5899"/>
    <w:rsid w:val="002D5973"/>
    <w:rsid w:val="002D5BFE"/>
    <w:rsid w:val="002E14D7"/>
    <w:rsid w:val="002E2271"/>
    <w:rsid w:val="002E3097"/>
    <w:rsid w:val="002E5AE7"/>
    <w:rsid w:val="002F04D4"/>
    <w:rsid w:val="002F7856"/>
    <w:rsid w:val="00300377"/>
    <w:rsid w:val="003006E4"/>
    <w:rsid w:val="00300E1F"/>
    <w:rsid w:val="003026D5"/>
    <w:rsid w:val="003049F1"/>
    <w:rsid w:val="00305F1B"/>
    <w:rsid w:val="0030628B"/>
    <w:rsid w:val="00310752"/>
    <w:rsid w:val="003139FA"/>
    <w:rsid w:val="003144D1"/>
    <w:rsid w:val="003158FF"/>
    <w:rsid w:val="00315F45"/>
    <w:rsid w:val="00317848"/>
    <w:rsid w:val="00317F0D"/>
    <w:rsid w:val="00322DC9"/>
    <w:rsid w:val="003262C2"/>
    <w:rsid w:val="0033180A"/>
    <w:rsid w:val="00331DEE"/>
    <w:rsid w:val="00337A77"/>
    <w:rsid w:val="0034092D"/>
    <w:rsid w:val="00342C66"/>
    <w:rsid w:val="00343770"/>
    <w:rsid w:val="00347371"/>
    <w:rsid w:val="00350A15"/>
    <w:rsid w:val="00352675"/>
    <w:rsid w:val="003545DA"/>
    <w:rsid w:val="0035561F"/>
    <w:rsid w:val="00362C91"/>
    <w:rsid w:val="003637FC"/>
    <w:rsid w:val="003662FF"/>
    <w:rsid w:val="00366926"/>
    <w:rsid w:val="00372F33"/>
    <w:rsid w:val="0037717A"/>
    <w:rsid w:val="00380565"/>
    <w:rsid w:val="00380F56"/>
    <w:rsid w:val="003862C5"/>
    <w:rsid w:val="00392413"/>
    <w:rsid w:val="00392F6F"/>
    <w:rsid w:val="003934E7"/>
    <w:rsid w:val="00393BE8"/>
    <w:rsid w:val="00396E56"/>
    <w:rsid w:val="003976C9"/>
    <w:rsid w:val="00397D65"/>
    <w:rsid w:val="003A053F"/>
    <w:rsid w:val="003A2A22"/>
    <w:rsid w:val="003A4972"/>
    <w:rsid w:val="003B1B7A"/>
    <w:rsid w:val="003B49C8"/>
    <w:rsid w:val="003C1167"/>
    <w:rsid w:val="003C7B5C"/>
    <w:rsid w:val="003D1174"/>
    <w:rsid w:val="003D2018"/>
    <w:rsid w:val="003D2C2B"/>
    <w:rsid w:val="003D5573"/>
    <w:rsid w:val="003D786E"/>
    <w:rsid w:val="003E5B60"/>
    <w:rsid w:val="003E6825"/>
    <w:rsid w:val="003F1BBE"/>
    <w:rsid w:val="00400BD2"/>
    <w:rsid w:val="00405B17"/>
    <w:rsid w:val="00406812"/>
    <w:rsid w:val="0041478D"/>
    <w:rsid w:val="004243F9"/>
    <w:rsid w:val="00425F12"/>
    <w:rsid w:val="00427B22"/>
    <w:rsid w:val="004319F0"/>
    <w:rsid w:val="004322E0"/>
    <w:rsid w:val="00433158"/>
    <w:rsid w:val="00434BA1"/>
    <w:rsid w:val="0044080D"/>
    <w:rsid w:val="004410BD"/>
    <w:rsid w:val="0044163C"/>
    <w:rsid w:val="004429F1"/>
    <w:rsid w:val="00442FE1"/>
    <w:rsid w:val="004439B2"/>
    <w:rsid w:val="004457A3"/>
    <w:rsid w:val="00445BC4"/>
    <w:rsid w:val="004505E4"/>
    <w:rsid w:val="0045183E"/>
    <w:rsid w:val="00453FF4"/>
    <w:rsid w:val="00454487"/>
    <w:rsid w:val="00456AEA"/>
    <w:rsid w:val="00463262"/>
    <w:rsid w:val="00472AEB"/>
    <w:rsid w:val="00472B42"/>
    <w:rsid w:val="00474F83"/>
    <w:rsid w:val="00474FD5"/>
    <w:rsid w:val="0048214F"/>
    <w:rsid w:val="00487588"/>
    <w:rsid w:val="0049063E"/>
    <w:rsid w:val="0049286A"/>
    <w:rsid w:val="004A2A0A"/>
    <w:rsid w:val="004A4124"/>
    <w:rsid w:val="004A4A13"/>
    <w:rsid w:val="004A51EA"/>
    <w:rsid w:val="004A5BB0"/>
    <w:rsid w:val="004B0B95"/>
    <w:rsid w:val="004B4998"/>
    <w:rsid w:val="004B67E6"/>
    <w:rsid w:val="004B6BA6"/>
    <w:rsid w:val="004B7FE8"/>
    <w:rsid w:val="004C023E"/>
    <w:rsid w:val="004C07B2"/>
    <w:rsid w:val="004C2BE1"/>
    <w:rsid w:val="004C52A1"/>
    <w:rsid w:val="004D255B"/>
    <w:rsid w:val="004D4793"/>
    <w:rsid w:val="004D6CF6"/>
    <w:rsid w:val="004D7726"/>
    <w:rsid w:val="004E11E4"/>
    <w:rsid w:val="004E16AA"/>
    <w:rsid w:val="004E2D7F"/>
    <w:rsid w:val="004E701E"/>
    <w:rsid w:val="004E71F2"/>
    <w:rsid w:val="00500496"/>
    <w:rsid w:val="00503069"/>
    <w:rsid w:val="005070B8"/>
    <w:rsid w:val="00514457"/>
    <w:rsid w:val="00516201"/>
    <w:rsid w:val="005166D2"/>
    <w:rsid w:val="005177E8"/>
    <w:rsid w:val="00517E8C"/>
    <w:rsid w:val="0052711B"/>
    <w:rsid w:val="00530D0C"/>
    <w:rsid w:val="0054051A"/>
    <w:rsid w:val="00542DCD"/>
    <w:rsid w:val="00542F54"/>
    <w:rsid w:val="005503EC"/>
    <w:rsid w:val="005573FE"/>
    <w:rsid w:val="0056434A"/>
    <w:rsid w:val="00564813"/>
    <w:rsid w:val="00565C25"/>
    <w:rsid w:val="00567310"/>
    <w:rsid w:val="00570031"/>
    <w:rsid w:val="00570568"/>
    <w:rsid w:val="005771DE"/>
    <w:rsid w:val="0058378C"/>
    <w:rsid w:val="0058759E"/>
    <w:rsid w:val="005902B9"/>
    <w:rsid w:val="005944DE"/>
    <w:rsid w:val="00596C42"/>
    <w:rsid w:val="0059786D"/>
    <w:rsid w:val="00597CB3"/>
    <w:rsid w:val="005A3290"/>
    <w:rsid w:val="005A46DB"/>
    <w:rsid w:val="005A6EF4"/>
    <w:rsid w:val="005B32EA"/>
    <w:rsid w:val="005B37E9"/>
    <w:rsid w:val="005C3B07"/>
    <w:rsid w:val="005C6D6E"/>
    <w:rsid w:val="005C7423"/>
    <w:rsid w:val="005C78C9"/>
    <w:rsid w:val="005D3035"/>
    <w:rsid w:val="005D728B"/>
    <w:rsid w:val="005D7613"/>
    <w:rsid w:val="005E14D9"/>
    <w:rsid w:val="005E2793"/>
    <w:rsid w:val="005E3B13"/>
    <w:rsid w:val="005E7577"/>
    <w:rsid w:val="005F1862"/>
    <w:rsid w:val="005F1EF7"/>
    <w:rsid w:val="005F4712"/>
    <w:rsid w:val="00601663"/>
    <w:rsid w:val="00603AF8"/>
    <w:rsid w:val="00603E72"/>
    <w:rsid w:val="00604FF1"/>
    <w:rsid w:val="00605328"/>
    <w:rsid w:val="00607DAB"/>
    <w:rsid w:val="00607EB4"/>
    <w:rsid w:val="0061211B"/>
    <w:rsid w:val="00613B76"/>
    <w:rsid w:val="0061521F"/>
    <w:rsid w:val="00615F44"/>
    <w:rsid w:val="006175AB"/>
    <w:rsid w:val="0062087A"/>
    <w:rsid w:val="00624823"/>
    <w:rsid w:val="00625AB5"/>
    <w:rsid w:val="006302DA"/>
    <w:rsid w:val="006351A9"/>
    <w:rsid w:val="00635782"/>
    <w:rsid w:val="00641D3C"/>
    <w:rsid w:val="00644A07"/>
    <w:rsid w:val="006514D3"/>
    <w:rsid w:val="0065498C"/>
    <w:rsid w:val="006613F6"/>
    <w:rsid w:val="00662894"/>
    <w:rsid w:val="00664ED3"/>
    <w:rsid w:val="00665B43"/>
    <w:rsid w:val="00666FB0"/>
    <w:rsid w:val="00667AB9"/>
    <w:rsid w:val="00670E5F"/>
    <w:rsid w:val="00675E84"/>
    <w:rsid w:val="00685CFD"/>
    <w:rsid w:val="00691AC8"/>
    <w:rsid w:val="00693A0C"/>
    <w:rsid w:val="0069503A"/>
    <w:rsid w:val="006A0476"/>
    <w:rsid w:val="006B42C9"/>
    <w:rsid w:val="006B7247"/>
    <w:rsid w:val="006C1520"/>
    <w:rsid w:val="006C1A1D"/>
    <w:rsid w:val="006C6268"/>
    <w:rsid w:val="006C66E1"/>
    <w:rsid w:val="006D075F"/>
    <w:rsid w:val="006D21AE"/>
    <w:rsid w:val="006D570B"/>
    <w:rsid w:val="006E57A7"/>
    <w:rsid w:val="006F06C6"/>
    <w:rsid w:val="006F0F1E"/>
    <w:rsid w:val="006F161D"/>
    <w:rsid w:val="006F1E39"/>
    <w:rsid w:val="006F5EF5"/>
    <w:rsid w:val="006F6402"/>
    <w:rsid w:val="00700F3E"/>
    <w:rsid w:val="007047DB"/>
    <w:rsid w:val="007060FA"/>
    <w:rsid w:val="00706EA0"/>
    <w:rsid w:val="00707845"/>
    <w:rsid w:val="00711CF3"/>
    <w:rsid w:val="00717DB2"/>
    <w:rsid w:val="0072100B"/>
    <w:rsid w:val="00721117"/>
    <w:rsid w:val="00721FD1"/>
    <w:rsid w:val="00725243"/>
    <w:rsid w:val="0072736A"/>
    <w:rsid w:val="00727F47"/>
    <w:rsid w:val="00731C07"/>
    <w:rsid w:val="00732812"/>
    <w:rsid w:val="00733D1A"/>
    <w:rsid w:val="00733EBD"/>
    <w:rsid w:val="0073608B"/>
    <w:rsid w:val="0074145E"/>
    <w:rsid w:val="007418D4"/>
    <w:rsid w:val="00744ED0"/>
    <w:rsid w:val="0075071E"/>
    <w:rsid w:val="00750858"/>
    <w:rsid w:val="00751179"/>
    <w:rsid w:val="00754483"/>
    <w:rsid w:val="00754F71"/>
    <w:rsid w:val="00755F94"/>
    <w:rsid w:val="007623AA"/>
    <w:rsid w:val="00765CE4"/>
    <w:rsid w:val="00771DAA"/>
    <w:rsid w:val="007735F5"/>
    <w:rsid w:val="00774997"/>
    <w:rsid w:val="00775F4C"/>
    <w:rsid w:val="0077692A"/>
    <w:rsid w:val="0078204D"/>
    <w:rsid w:val="00783966"/>
    <w:rsid w:val="007844DF"/>
    <w:rsid w:val="00785432"/>
    <w:rsid w:val="00790186"/>
    <w:rsid w:val="00790C56"/>
    <w:rsid w:val="0079242E"/>
    <w:rsid w:val="00792F01"/>
    <w:rsid w:val="00794AD2"/>
    <w:rsid w:val="00795D71"/>
    <w:rsid w:val="007A22D8"/>
    <w:rsid w:val="007A2D6A"/>
    <w:rsid w:val="007A4D48"/>
    <w:rsid w:val="007A7CFA"/>
    <w:rsid w:val="007C21A0"/>
    <w:rsid w:val="007C7960"/>
    <w:rsid w:val="007D0A4B"/>
    <w:rsid w:val="007D0EAB"/>
    <w:rsid w:val="007D29D5"/>
    <w:rsid w:val="007D2EB8"/>
    <w:rsid w:val="007D450A"/>
    <w:rsid w:val="007D6FFE"/>
    <w:rsid w:val="007E3FEE"/>
    <w:rsid w:val="007F5799"/>
    <w:rsid w:val="007F5F16"/>
    <w:rsid w:val="007F69CD"/>
    <w:rsid w:val="007F7650"/>
    <w:rsid w:val="0081208F"/>
    <w:rsid w:val="008223CA"/>
    <w:rsid w:val="0082599E"/>
    <w:rsid w:val="008431DF"/>
    <w:rsid w:val="0084332E"/>
    <w:rsid w:val="00843CC3"/>
    <w:rsid w:val="008472E9"/>
    <w:rsid w:val="008501BF"/>
    <w:rsid w:val="00850ABB"/>
    <w:rsid w:val="00855D27"/>
    <w:rsid w:val="00866036"/>
    <w:rsid w:val="00866F31"/>
    <w:rsid w:val="00870F5B"/>
    <w:rsid w:val="00880B74"/>
    <w:rsid w:val="00881784"/>
    <w:rsid w:val="0088446D"/>
    <w:rsid w:val="00884AAB"/>
    <w:rsid w:val="0088580A"/>
    <w:rsid w:val="00886A9E"/>
    <w:rsid w:val="0088727B"/>
    <w:rsid w:val="00890B0B"/>
    <w:rsid w:val="00892FAD"/>
    <w:rsid w:val="00893084"/>
    <w:rsid w:val="008A21A4"/>
    <w:rsid w:val="008A412F"/>
    <w:rsid w:val="008A55DD"/>
    <w:rsid w:val="008A7A3E"/>
    <w:rsid w:val="008B4C31"/>
    <w:rsid w:val="008B71A6"/>
    <w:rsid w:val="008C39C9"/>
    <w:rsid w:val="008C53E4"/>
    <w:rsid w:val="008C6A5C"/>
    <w:rsid w:val="008D0894"/>
    <w:rsid w:val="008D1BC6"/>
    <w:rsid w:val="008D1DAF"/>
    <w:rsid w:val="008D29F7"/>
    <w:rsid w:val="008D79EA"/>
    <w:rsid w:val="008E248B"/>
    <w:rsid w:val="008E2891"/>
    <w:rsid w:val="008E6A6A"/>
    <w:rsid w:val="008F0B16"/>
    <w:rsid w:val="008F4D82"/>
    <w:rsid w:val="008F4EB4"/>
    <w:rsid w:val="008F5EED"/>
    <w:rsid w:val="008F7C77"/>
    <w:rsid w:val="008F7F84"/>
    <w:rsid w:val="0090096A"/>
    <w:rsid w:val="00900D02"/>
    <w:rsid w:val="00903A12"/>
    <w:rsid w:val="009103C1"/>
    <w:rsid w:val="009161F4"/>
    <w:rsid w:val="00917942"/>
    <w:rsid w:val="0092100C"/>
    <w:rsid w:val="0092442F"/>
    <w:rsid w:val="009264B8"/>
    <w:rsid w:val="00927B1D"/>
    <w:rsid w:val="00931154"/>
    <w:rsid w:val="00931E89"/>
    <w:rsid w:val="00933192"/>
    <w:rsid w:val="00935E11"/>
    <w:rsid w:val="00944375"/>
    <w:rsid w:val="00945185"/>
    <w:rsid w:val="009477DE"/>
    <w:rsid w:val="00947A1F"/>
    <w:rsid w:val="00950DAC"/>
    <w:rsid w:val="009549E9"/>
    <w:rsid w:val="009552D8"/>
    <w:rsid w:val="0095547B"/>
    <w:rsid w:val="00956369"/>
    <w:rsid w:val="0097399B"/>
    <w:rsid w:val="00975BB0"/>
    <w:rsid w:val="00985D57"/>
    <w:rsid w:val="00990A52"/>
    <w:rsid w:val="00994E74"/>
    <w:rsid w:val="00997D18"/>
    <w:rsid w:val="009A157E"/>
    <w:rsid w:val="009A3435"/>
    <w:rsid w:val="009A6D71"/>
    <w:rsid w:val="009B54F6"/>
    <w:rsid w:val="009B67E1"/>
    <w:rsid w:val="009C0534"/>
    <w:rsid w:val="009C0C1C"/>
    <w:rsid w:val="009D2BEE"/>
    <w:rsid w:val="009E0693"/>
    <w:rsid w:val="009E1703"/>
    <w:rsid w:val="009E28C3"/>
    <w:rsid w:val="009E3024"/>
    <w:rsid w:val="009E3D49"/>
    <w:rsid w:val="00A00CE5"/>
    <w:rsid w:val="00A01EF2"/>
    <w:rsid w:val="00A032E2"/>
    <w:rsid w:val="00A06D6D"/>
    <w:rsid w:val="00A12AC9"/>
    <w:rsid w:val="00A13E7D"/>
    <w:rsid w:val="00A20917"/>
    <w:rsid w:val="00A26D3A"/>
    <w:rsid w:val="00A30A60"/>
    <w:rsid w:val="00A32A78"/>
    <w:rsid w:val="00A362AE"/>
    <w:rsid w:val="00A41E5E"/>
    <w:rsid w:val="00A42C6A"/>
    <w:rsid w:val="00A469D9"/>
    <w:rsid w:val="00A530F2"/>
    <w:rsid w:val="00A53D1F"/>
    <w:rsid w:val="00A5423D"/>
    <w:rsid w:val="00A62FD5"/>
    <w:rsid w:val="00A67573"/>
    <w:rsid w:val="00A72F61"/>
    <w:rsid w:val="00A75742"/>
    <w:rsid w:val="00A75DA6"/>
    <w:rsid w:val="00A7630E"/>
    <w:rsid w:val="00A76F12"/>
    <w:rsid w:val="00A76F72"/>
    <w:rsid w:val="00A773C1"/>
    <w:rsid w:val="00A77524"/>
    <w:rsid w:val="00A77CFC"/>
    <w:rsid w:val="00A827D5"/>
    <w:rsid w:val="00A83645"/>
    <w:rsid w:val="00A84ADE"/>
    <w:rsid w:val="00A866F7"/>
    <w:rsid w:val="00A86D7D"/>
    <w:rsid w:val="00A87EBB"/>
    <w:rsid w:val="00A92D2E"/>
    <w:rsid w:val="00A936F3"/>
    <w:rsid w:val="00AA053D"/>
    <w:rsid w:val="00AA5F1C"/>
    <w:rsid w:val="00AA7167"/>
    <w:rsid w:val="00AB26F1"/>
    <w:rsid w:val="00AB3D4C"/>
    <w:rsid w:val="00AB5EA8"/>
    <w:rsid w:val="00AB6F81"/>
    <w:rsid w:val="00AB7073"/>
    <w:rsid w:val="00AC0144"/>
    <w:rsid w:val="00AC4B3B"/>
    <w:rsid w:val="00AC68BF"/>
    <w:rsid w:val="00AD0736"/>
    <w:rsid w:val="00AD0E30"/>
    <w:rsid w:val="00AD30CC"/>
    <w:rsid w:val="00AD42F8"/>
    <w:rsid w:val="00AD5015"/>
    <w:rsid w:val="00AD54EC"/>
    <w:rsid w:val="00AE2154"/>
    <w:rsid w:val="00AE33F8"/>
    <w:rsid w:val="00AF443F"/>
    <w:rsid w:val="00AF4810"/>
    <w:rsid w:val="00AF6CF9"/>
    <w:rsid w:val="00AF7C9A"/>
    <w:rsid w:val="00B00D16"/>
    <w:rsid w:val="00B01528"/>
    <w:rsid w:val="00B01FB4"/>
    <w:rsid w:val="00B0377E"/>
    <w:rsid w:val="00B03D2F"/>
    <w:rsid w:val="00B043C7"/>
    <w:rsid w:val="00B06149"/>
    <w:rsid w:val="00B13D87"/>
    <w:rsid w:val="00B13DBC"/>
    <w:rsid w:val="00B15D8E"/>
    <w:rsid w:val="00B2140C"/>
    <w:rsid w:val="00B22525"/>
    <w:rsid w:val="00B2284D"/>
    <w:rsid w:val="00B23C44"/>
    <w:rsid w:val="00B25519"/>
    <w:rsid w:val="00B265BF"/>
    <w:rsid w:val="00B37D9F"/>
    <w:rsid w:val="00B40BA6"/>
    <w:rsid w:val="00B412AF"/>
    <w:rsid w:val="00B41B81"/>
    <w:rsid w:val="00B439E3"/>
    <w:rsid w:val="00B4573C"/>
    <w:rsid w:val="00B46689"/>
    <w:rsid w:val="00B501BD"/>
    <w:rsid w:val="00B53CAA"/>
    <w:rsid w:val="00B57663"/>
    <w:rsid w:val="00B61313"/>
    <w:rsid w:val="00B62276"/>
    <w:rsid w:val="00B62CC7"/>
    <w:rsid w:val="00B67769"/>
    <w:rsid w:val="00B76D60"/>
    <w:rsid w:val="00B76E8A"/>
    <w:rsid w:val="00B82822"/>
    <w:rsid w:val="00B93440"/>
    <w:rsid w:val="00B93700"/>
    <w:rsid w:val="00B9386A"/>
    <w:rsid w:val="00BA6DC4"/>
    <w:rsid w:val="00BB367A"/>
    <w:rsid w:val="00BB4A7D"/>
    <w:rsid w:val="00BB50AC"/>
    <w:rsid w:val="00BB564A"/>
    <w:rsid w:val="00BB7BC7"/>
    <w:rsid w:val="00BD499F"/>
    <w:rsid w:val="00BDB757"/>
    <w:rsid w:val="00BE45A9"/>
    <w:rsid w:val="00BF6DB4"/>
    <w:rsid w:val="00BF71EF"/>
    <w:rsid w:val="00C01572"/>
    <w:rsid w:val="00C02A6A"/>
    <w:rsid w:val="00C068FD"/>
    <w:rsid w:val="00C11B02"/>
    <w:rsid w:val="00C1355D"/>
    <w:rsid w:val="00C15309"/>
    <w:rsid w:val="00C16AA1"/>
    <w:rsid w:val="00C17357"/>
    <w:rsid w:val="00C216A8"/>
    <w:rsid w:val="00C2579B"/>
    <w:rsid w:val="00C26002"/>
    <w:rsid w:val="00C31F0F"/>
    <w:rsid w:val="00C338BC"/>
    <w:rsid w:val="00C36EF1"/>
    <w:rsid w:val="00C4080C"/>
    <w:rsid w:val="00C45C07"/>
    <w:rsid w:val="00C537EC"/>
    <w:rsid w:val="00C56E1A"/>
    <w:rsid w:val="00C621C1"/>
    <w:rsid w:val="00C62858"/>
    <w:rsid w:val="00C64400"/>
    <w:rsid w:val="00C71AD5"/>
    <w:rsid w:val="00C76786"/>
    <w:rsid w:val="00C77399"/>
    <w:rsid w:val="00C8094E"/>
    <w:rsid w:val="00C81E85"/>
    <w:rsid w:val="00C8264F"/>
    <w:rsid w:val="00C83B61"/>
    <w:rsid w:val="00C924B4"/>
    <w:rsid w:val="00C92FCD"/>
    <w:rsid w:val="00C93453"/>
    <w:rsid w:val="00C9567A"/>
    <w:rsid w:val="00C95D9A"/>
    <w:rsid w:val="00CA0566"/>
    <w:rsid w:val="00CA1B62"/>
    <w:rsid w:val="00CA1DF9"/>
    <w:rsid w:val="00CA3E99"/>
    <w:rsid w:val="00CB2D29"/>
    <w:rsid w:val="00CB4886"/>
    <w:rsid w:val="00CC0BA3"/>
    <w:rsid w:val="00CC0F2E"/>
    <w:rsid w:val="00CC30B4"/>
    <w:rsid w:val="00CC3C8F"/>
    <w:rsid w:val="00CC44E8"/>
    <w:rsid w:val="00CC5420"/>
    <w:rsid w:val="00CC6E03"/>
    <w:rsid w:val="00CC7BE8"/>
    <w:rsid w:val="00CD26C7"/>
    <w:rsid w:val="00CD2CA6"/>
    <w:rsid w:val="00CD4198"/>
    <w:rsid w:val="00CD7EE6"/>
    <w:rsid w:val="00CE1DCA"/>
    <w:rsid w:val="00D0056A"/>
    <w:rsid w:val="00D00629"/>
    <w:rsid w:val="00D03D04"/>
    <w:rsid w:val="00D12E95"/>
    <w:rsid w:val="00D13CFA"/>
    <w:rsid w:val="00D13D25"/>
    <w:rsid w:val="00D148AC"/>
    <w:rsid w:val="00D148E6"/>
    <w:rsid w:val="00D20656"/>
    <w:rsid w:val="00D22C0A"/>
    <w:rsid w:val="00D2502A"/>
    <w:rsid w:val="00D32139"/>
    <w:rsid w:val="00D32A6B"/>
    <w:rsid w:val="00D32FD9"/>
    <w:rsid w:val="00D33D41"/>
    <w:rsid w:val="00D33E84"/>
    <w:rsid w:val="00D35B95"/>
    <w:rsid w:val="00D42B3C"/>
    <w:rsid w:val="00D43313"/>
    <w:rsid w:val="00D46454"/>
    <w:rsid w:val="00D51801"/>
    <w:rsid w:val="00D63E40"/>
    <w:rsid w:val="00D73192"/>
    <w:rsid w:val="00D76443"/>
    <w:rsid w:val="00D7655B"/>
    <w:rsid w:val="00D768E6"/>
    <w:rsid w:val="00D770CC"/>
    <w:rsid w:val="00D77B5B"/>
    <w:rsid w:val="00D857D4"/>
    <w:rsid w:val="00D87851"/>
    <w:rsid w:val="00D9327C"/>
    <w:rsid w:val="00D94660"/>
    <w:rsid w:val="00D9595C"/>
    <w:rsid w:val="00D95B88"/>
    <w:rsid w:val="00D95BBD"/>
    <w:rsid w:val="00D97D8B"/>
    <w:rsid w:val="00DB1CFE"/>
    <w:rsid w:val="00DB6C63"/>
    <w:rsid w:val="00DC1461"/>
    <w:rsid w:val="00DC5C04"/>
    <w:rsid w:val="00DC7653"/>
    <w:rsid w:val="00DC7EA5"/>
    <w:rsid w:val="00DD04E4"/>
    <w:rsid w:val="00DD29DC"/>
    <w:rsid w:val="00DD4CCA"/>
    <w:rsid w:val="00DE0250"/>
    <w:rsid w:val="00DE20FA"/>
    <w:rsid w:val="00DE43CD"/>
    <w:rsid w:val="00DE4475"/>
    <w:rsid w:val="00DF3AA9"/>
    <w:rsid w:val="00DF4033"/>
    <w:rsid w:val="00DF53C3"/>
    <w:rsid w:val="00DF77C6"/>
    <w:rsid w:val="00E048BC"/>
    <w:rsid w:val="00E05C3D"/>
    <w:rsid w:val="00E10FB0"/>
    <w:rsid w:val="00E11AA4"/>
    <w:rsid w:val="00E12DB1"/>
    <w:rsid w:val="00E14858"/>
    <w:rsid w:val="00E14B3D"/>
    <w:rsid w:val="00E210B5"/>
    <w:rsid w:val="00E23BF0"/>
    <w:rsid w:val="00E269DF"/>
    <w:rsid w:val="00E26C3B"/>
    <w:rsid w:val="00E3037C"/>
    <w:rsid w:val="00E319B9"/>
    <w:rsid w:val="00E32517"/>
    <w:rsid w:val="00E32AE4"/>
    <w:rsid w:val="00E33CF5"/>
    <w:rsid w:val="00E447CC"/>
    <w:rsid w:val="00E44971"/>
    <w:rsid w:val="00E4574C"/>
    <w:rsid w:val="00E462AC"/>
    <w:rsid w:val="00E470AE"/>
    <w:rsid w:val="00E5024B"/>
    <w:rsid w:val="00E504CE"/>
    <w:rsid w:val="00E51227"/>
    <w:rsid w:val="00E54437"/>
    <w:rsid w:val="00E54B13"/>
    <w:rsid w:val="00E576EB"/>
    <w:rsid w:val="00E609ED"/>
    <w:rsid w:val="00E620F9"/>
    <w:rsid w:val="00E62991"/>
    <w:rsid w:val="00E65FE5"/>
    <w:rsid w:val="00E664DB"/>
    <w:rsid w:val="00E67023"/>
    <w:rsid w:val="00E7070B"/>
    <w:rsid w:val="00E70B1F"/>
    <w:rsid w:val="00E80F56"/>
    <w:rsid w:val="00E868EA"/>
    <w:rsid w:val="00E87154"/>
    <w:rsid w:val="00E9068F"/>
    <w:rsid w:val="00EA2203"/>
    <w:rsid w:val="00EA2B92"/>
    <w:rsid w:val="00EA4FDB"/>
    <w:rsid w:val="00EA5BEA"/>
    <w:rsid w:val="00EA5F55"/>
    <w:rsid w:val="00EA6B18"/>
    <w:rsid w:val="00EA7ED4"/>
    <w:rsid w:val="00EB10FB"/>
    <w:rsid w:val="00EB57C0"/>
    <w:rsid w:val="00EB618D"/>
    <w:rsid w:val="00EB6697"/>
    <w:rsid w:val="00EB67BA"/>
    <w:rsid w:val="00EC363B"/>
    <w:rsid w:val="00EC6F8C"/>
    <w:rsid w:val="00EC7002"/>
    <w:rsid w:val="00ED0552"/>
    <w:rsid w:val="00ED1D7D"/>
    <w:rsid w:val="00ED6411"/>
    <w:rsid w:val="00ED75A2"/>
    <w:rsid w:val="00ED7A3D"/>
    <w:rsid w:val="00EE4C1E"/>
    <w:rsid w:val="00EE7949"/>
    <w:rsid w:val="00EF0D32"/>
    <w:rsid w:val="00EF3C10"/>
    <w:rsid w:val="00F00CA8"/>
    <w:rsid w:val="00F07471"/>
    <w:rsid w:val="00F07614"/>
    <w:rsid w:val="00F11957"/>
    <w:rsid w:val="00F13BAF"/>
    <w:rsid w:val="00F16E2F"/>
    <w:rsid w:val="00F17300"/>
    <w:rsid w:val="00F17F89"/>
    <w:rsid w:val="00F23CD6"/>
    <w:rsid w:val="00F241E8"/>
    <w:rsid w:val="00F2616E"/>
    <w:rsid w:val="00F304FC"/>
    <w:rsid w:val="00F33D39"/>
    <w:rsid w:val="00F35F26"/>
    <w:rsid w:val="00F402C2"/>
    <w:rsid w:val="00F40871"/>
    <w:rsid w:val="00F4290E"/>
    <w:rsid w:val="00F42F57"/>
    <w:rsid w:val="00F45346"/>
    <w:rsid w:val="00F4784E"/>
    <w:rsid w:val="00F479F1"/>
    <w:rsid w:val="00F51EC6"/>
    <w:rsid w:val="00F563CC"/>
    <w:rsid w:val="00F6375C"/>
    <w:rsid w:val="00F637CD"/>
    <w:rsid w:val="00F63B3A"/>
    <w:rsid w:val="00F64366"/>
    <w:rsid w:val="00F70388"/>
    <w:rsid w:val="00F71346"/>
    <w:rsid w:val="00F7222E"/>
    <w:rsid w:val="00F72D6E"/>
    <w:rsid w:val="00F77066"/>
    <w:rsid w:val="00F803A4"/>
    <w:rsid w:val="00F85C09"/>
    <w:rsid w:val="00F85FA6"/>
    <w:rsid w:val="00F869D2"/>
    <w:rsid w:val="00F87504"/>
    <w:rsid w:val="00F9014E"/>
    <w:rsid w:val="00F93790"/>
    <w:rsid w:val="00F97FE7"/>
    <w:rsid w:val="00FA2F5E"/>
    <w:rsid w:val="00FA2F82"/>
    <w:rsid w:val="00FA4E6C"/>
    <w:rsid w:val="00FB190A"/>
    <w:rsid w:val="00FB22D9"/>
    <w:rsid w:val="00FB7D51"/>
    <w:rsid w:val="00FC16A8"/>
    <w:rsid w:val="00FC191C"/>
    <w:rsid w:val="00FC3423"/>
    <w:rsid w:val="00FC48A0"/>
    <w:rsid w:val="00FC64C4"/>
    <w:rsid w:val="00FD50C6"/>
    <w:rsid w:val="00FD7061"/>
    <w:rsid w:val="00FD7760"/>
    <w:rsid w:val="00FD7A42"/>
    <w:rsid w:val="00FE2400"/>
    <w:rsid w:val="00FE61EF"/>
    <w:rsid w:val="00FF00E3"/>
    <w:rsid w:val="011D437D"/>
    <w:rsid w:val="012E4600"/>
    <w:rsid w:val="0188FE84"/>
    <w:rsid w:val="019661BF"/>
    <w:rsid w:val="02CEE7A6"/>
    <w:rsid w:val="02FC1DBC"/>
    <w:rsid w:val="0511E61A"/>
    <w:rsid w:val="057BCBBF"/>
    <w:rsid w:val="05D30F86"/>
    <w:rsid w:val="065E1887"/>
    <w:rsid w:val="0739A477"/>
    <w:rsid w:val="075EE2CE"/>
    <w:rsid w:val="07CB7FAC"/>
    <w:rsid w:val="07E04D86"/>
    <w:rsid w:val="07ED7EA5"/>
    <w:rsid w:val="07F9E8E8"/>
    <w:rsid w:val="08A1C034"/>
    <w:rsid w:val="09B4D1A7"/>
    <w:rsid w:val="0A290B42"/>
    <w:rsid w:val="0A2D1AD8"/>
    <w:rsid w:val="0ACDDEFC"/>
    <w:rsid w:val="0BAA361D"/>
    <w:rsid w:val="0C00A1A6"/>
    <w:rsid w:val="0C83E7F8"/>
    <w:rsid w:val="0CB4C0A6"/>
    <w:rsid w:val="0CF42CF1"/>
    <w:rsid w:val="0D34F91D"/>
    <w:rsid w:val="0D63B99D"/>
    <w:rsid w:val="0DB05A58"/>
    <w:rsid w:val="0E74D7B5"/>
    <w:rsid w:val="0FF2C77C"/>
    <w:rsid w:val="109F8ABB"/>
    <w:rsid w:val="10EB4DBC"/>
    <w:rsid w:val="11A0950C"/>
    <w:rsid w:val="122D75F5"/>
    <w:rsid w:val="1351F1C8"/>
    <w:rsid w:val="136F26B5"/>
    <w:rsid w:val="141F9BDC"/>
    <w:rsid w:val="14BD8742"/>
    <w:rsid w:val="16CD1FFD"/>
    <w:rsid w:val="16EE65ED"/>
    <w:rsid w:val="175A9142"/>
    <w:rsid w:val="17E6404B"/>
    <w:rsid w:val="1860FE1A"/>
    <w:rsid w:val="1876BDD5"/>
    <w:rsid w:val="18E726AA"/>
    <w:rsid w:val="19592DDC"/>
    <w:rsid w:val="19B4F53D"/>
    <w:rsid w:val="1A2606AF"/>
    <w:rsid w:val="1A758FD9"/>
    <w:rsid w:val="1B4704FB"/>
    <w:rsid w:val="1C109D55"/>
    <w:rsid w:val="1C257295"/>
    <w:rsid w:val="1D970436"/>
    <w:rsid w:val="1E516A64"/>
    <w:rsid w:val="1F08CE65"/>
    <w:rsid w:val="1F177759"/>
    <w:rsid w:val="1F65A327"/>
    <w:rsid w:val="1F7AF6B3"/>
    <w:rsid w:val="1F9853F6"/>
    <w:rsid w:val="20256C89"/>
    <w:rsid w:val="2125C9B9"/>
    <w:rsid w:val="22602E67"/>
    <w:rsid w:val="22F15240"/>
    <w:rsid w:val="2398F367"/>
    <w:rsid w:val="23FD9A9A"/>
    <w:rsid w:val="241CB5E5"/>
    <w:rsid w:val="24311544"/>
    <w:rsid w:val="247C1CCA"/>
    <w:rsid w:val="24A0F49C"/>
    <w:rsid w:val="24F6D736"/>
    <w:rsid w:val="255E1C52"/>
    <w:rsid w:val="256C0606"/>
    <w:rsid w:val="25B01BCF"/>
    <w:rsid w:val="268C02ED"/>
    <w:rsid w:val="269326A5"/>
    <w:rsid w:val="283D4B6A"/>
    <w:rsid w:val="28D5939C"/>
    <w:rsid w:val="2920587C"/>
    <w:rsid w:val="298F497A"/>
    <w:rsid w:val="29941D0B"/>
    <w:rsid w:val="29982CA1"/>
    <w:rsid w:val="2ADFE1B8"/>
    <w:rsid w:val="2B6FDD83"/>
    <w:rsid w:val="2B8BDA09"/>
    <w:rsid w:val="2BB382ED"/>
    <w:rsid w:val="2CA2EA1C"/>
    <w:rsid w:val="2CB29570"/>
    <w:rsid w:val="2CF41411"/>
    <w:rsid w:val="2D1EC0C5"/>
    <w:rsid w:val="2DA66E01"/>
    <w:rsid w:val="2DA808FC"/>
    <w:rsid w:val="2DB3B067"/>
    <w:rsid w:val="2DFF4E42"/>
    <w:rsid w:val="2E2F7D6D"/>
    <w:rsid w:val="2E678E2E"/>
    <w:rsid w:val="2E76E4C1"/>
    <w:rsid w:val="2E7AB60C"/>
    <w:rsid w:val="2E85CCB1"/>
    <w:rsid w:val="2ED249C7"/>
    <w:rsid w:val="2F4F80C8"/>
    <w:rsid w:val="2FA3308B"/>
    <w:rsid w:val="3016866D"/>
    <w:rsid w:val="30C601F7"/>
    <w:rsid w:val="31EA339E"/>
    <w:rsid w:val="325E8077"/>
    <w:rsid w:val="3372E0C6"/>
    <w:rsid w:val="342FA618"/>
    <w:rsid w:val="34AB87A5"/>
    <w:rsid w:val="34E83BDE"/>
    <w:rsid w:val="363A16D4"/>
    <w:rsid w:val="37F54817"/>
    <w:rsid w:val="38E7D6B2"/>
    <w:rsid w:val="393DF4C0"/>
    <w:rsid w:val="39FD43CD"/>
    <w:rsid w:val="3AA9B679"/>
    <w:rsid w:val="3B139966"/>
    <w:rsid w:val="3B1B6F8D"/>
    <w:rsid w:val="3B305D8C"/>
    <w:rsid w:val="3BA46A5E"/>
    <w:rsid w:val="3BCFF0E0"/>
    <w:rsid w:val="3C077939"/>
    <w:rsid w:val="3C1832BA"/>
    <w:rsid w:val="3C3FF757"/>
    <w:rsid w:val="3D09B542"/>
    <w:rsid w:val="3DE4DF83"/>
    <w:rsid w:val="3ED09903"/>
    <w:rsid w:val="3F613243"/>
    <w:rsid w:val="3F62E670"/>
    <w:rsid w:val="4001F700"/>
    <w:rsid w:val="423FE19C"/>
    <w:rsid w:val="42F8918C"/>
    <w:rsid w:val="437D7D33"/>
    <w:rsid w:val="43835988"/>
    <w:rsid w:val="44542107"/>
    <w:rsid w:val="44B6CC4B"/>
    <w:rsid w:val="44DEC63E"/>
    <w:rsid w:val="45CC2B08"/>
    <w:rsid w:val="45E5AD53"/>
    <w:rsid w:val="46034F6B"/>
    <w:rsid w:val="46778906"/>
    <w:rsid w:val="46BB5105"/>
    <w:rsid w:val="46DE49D5"/>
    <w:rsid w:val="47FC734C"/>
    <w:rsid w:val="480E0839"/>
    <w:rsid w:val="496FAE8E"/>
    <w:rsid w:val="49966DAE"/>
    <w:rsid w:val="49E72A3B"/>
    <w:rsid w:val="4A114E4C"/>
    <w:rsid w:val="4A1A8797"/>
    <w:rsid w:val="4A27EEE6"/>
    <w:rsid w:val="4AE85E21"/>
    <w:rsid w:val="4B3C38DD"/>
    <w:rsid w:val="4BA6B342"/>
    <w:rsid w:val="4C17AB11"/>
    <w:rsid w:val="4CF4798C"/>
    <w:rsid w:val="4D23184E"/>
    <w:rsid w:val="4DEF12D0"/>
    <w:rsid w:val="4E67E9E8"/>
    <w:rsid w:val="4F0F71EF"/>
    <w:rsid w:val="4F41EC72"/>
    <w:rsid w:val="4F921F3A"/>
    <w:rsid w:val="51B15208"/>
    <w:rsid w:val="520D3EA5"/>
    <w:rsid w:val="52473926"/>
    <w:rsid w:val="538FE4A7"/>
    <w:rsid w:val="54D4DD9B"/>
    <w:rsid w:val="55346D2B"/>
    <w:rsid w:val="55B9EC7B"/>
    <w:rsid w:val="566934E3"/>
    <w:rsid w:val="56823375"/>
    <w:rsid w:val="57D7FDDD"/>
    <w:rsid w:val="58050544"/>
    <w:rsid w:val="580CD262"/>
    <w:rsid w:val="5818AA98"/>
    <w:rsid w:val="58C3803F"/>
    <w:rsid w:val="592244B8"/>
    <w:rsid w:val="596CEE78"/>
    <w:rsid w:val="5AF80EFC"/>
    <w:rsid w:val="5B3CA606"/>
    <w:rsid w:val="5B63C7CE"/>
    <w:rsid w:val="5BA86690"/>
    <w:rsid w:val="5BB420EB"/>
    <w:rsid w:val="5CA7E3DE"/>
    <w:rsid w:val="5CCBDB71"/>
    <w:rsid w:val="5DE0774F"/>
    <w:rsid w:val="5E879926"/>
    <w:rsid w:val="5ECA51BA"/>
    <w:rsid w:val="5EF8F98D"/>
    <w:rsid w:val="612D6505"/>
    <w:rsid w:val="615ED800"/>
    <w:rsid w:val="6211A916"/>
    <w:rsid w:val="623E7AFA"/>
    <w:rsid w:val="62AE07A6"/>
    <w:rsid w:val="62B6FEFE"/>
    <w:rsid w:val="62EC1CD9"/>
    <w:rsid w:val="63DA4B5B"/>
    <w:rsid w:val="65458CC4"/>
    <w:rsid w:val="655BC1FD"/>
    <w:rsid w:val="65821BBA"/>
    <w:rsid w:val="65928F1B"/>
    <w:rsid w:val="65A32880"/>
    <w:rsid w:val="65A36D2B"/>
    <w:rsid w:val="65DEC458"/>
    <w:rsid w:val="6611AC69"/>
    <w:rsid w:val="6687355A"/>
    <w:rsid w:val="66F8C3C0"/>
    <w:rsid w:val="673DF9CA"/>
    <w:rsid w:val="67AD7CCA"/>
    <w:rsid w:val="67FDF488"/>
    <w:rsid w:val="686B4337"/>
    <w:rsid w:val="68AEEE39"/>
    <w:rsid w:val="68BB95A0"/>
    <w:rsid w:val="69299224"/>
    <w:rsid w:val="69F9481F"/>
    <w:rsid w:val="6A3661DA"/>
    <w:rsid w:val="6AFC020C"/>
    <w:rsid w:val="6B6A167C"/>
    <w:rsid w:val="6B94BDF3"/>
    <w:rsid w:val="6B9D3FE3"/>
    <w:rsid w:val="6C1B1706"/>
    <w:rsid w:val="6C9BC780"/>
    <w:rsid w:val="6C9C15CF"/>
    <w:rsid w:val="6D620E39"/>
    <w:rsid w:val="6DCCAA70"/>
    <w:rsid w:val="6E4043BE"/>
    <w:rsid w:val="6E81873E"/>
    <w:rsid w:val="701D579F"/>
    <w:rsid w:val="7068E505"/>
    <w:rsid w:val="709E01AF"/>
    <w:rsid w:val="7165BBD3"/>
    <w:rsid w:val="7238A52B"/>
    <w:rsid w:val="72FE4C25"/>
    <w:rsid w:val="732FCC2C"/>
    <w:rsid w:val="7346D19E"/>
    <w:rsid w:val="736BA374"/>
    <w:rsid w:val="741F5B59"/>
    <w:rsid w:val="745F3234"/>
    <w:rsid w:val="75050A3E"/>
    <w:rsid w:val="75E843F7"/>
    <w:rsid w:val="7606A273"/>
    <w:rsid w:val="761BC961"/>
    <w:rsid w:val="76C06B4D"/>
    <w:rsid w:val="77E791F2"/>
    <w:rsid w:val="78407C1F"/>
    <w:rsid w:val="78E15C21"/>
    <w:rsid w:val="7A2B834D"/>
    <w:rsid w:val="7A409527"/>
    <w:rsid w:val="7AE586C5"/>
    <w:rsid w:val="7B60F446"/>
    <w:rsid w:val="7B8256BD"/>
    <w:rsid w:val="7B885245"/>
    <w:rsid w:val="7B9CE02E"/>
    <w:rsid w:val="7BF678A6"/>
    <w:rsid w:val="7C768A5B"/>
    <w:rsid w:val="7D3EC43C"/>
    <w:rsid w:val="7D861694"/>
    <w:rsid w:val="7DF6A53D"/>
    <w:rsid w:val="7E6D4BB2"/>
    <w:rsid w:val="7EFEFD98"/>
    <w:rsid w:val="7F3AF575"/>
    <w:rsid w:val="7F585E61"/>
    <w:rsid w:val="7F92759E"/>
    <w:rsid w:val="7F9B88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D67621"/>
  <w15:chartTrackingRefBased/>
  <w15:docId w15:val="{003FE690-6583-460A-83B2-EDE913C5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uiPriority="0"/>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paragraph" w:styleId="BalloonText">
    <w:name w:val="Balloon Text"/>
    <w:basedOn w:val="Normal"/>
    <w:link w:val="BalloonTextChar"/>
    <w:uiPriority w:val="99"/>
    <w:semiHidden/>
    <w:unhideWhenUsed/>
    <w:rsid w:val="001B486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86C"/>
    <w:rPr>
      <w:rFonts w:ascii="Segoe UI" w:hAnsi="Segoe UI" w:cs="Segoe UI"/>
      <w:sz w:val="18"/>
      <w:szCs w:val="18"/>
    </w:rPr>
  </w:style>
  <w:style w:type="paragraph" w:styleId="NormalWeb">
    <w:name w:val="Normal (Web)"/>
    <w:basedOn w:val="Normal"/>
    <w:link w:val="NormalWebChar"/>
    <w:rsid w:val="007C21A0"/>
    <w:pPr>
      <w:spacing w:after="0"/>
    </w:pPr>
    <w:rPr>
      <w:rFonts w:ascii="Times New Roman" w:hAnsi="Times New Roman"/>
      <w:sz w:val="24"/>
      <w:szCs w:val="24"/>
    </w:rPr>
  </w:style>
  <w:style w:type="paragraph" w:customStyle="1" w:styleId="Pa4">
    <w:name w:val="Pa4"/>
    <w:basedOn w:val="Normal"/>
    <w:next w:val="Normal"/>
    <w:rsid w:val="007C21A0"/>
    <w:pPr>
      <w:autoSpaceDE w:val="0"/>
      <w:autoSpaceDN w:val="0"/>
      <w:adjustRightInd w:val="0"/>
      <w:spacing w:after="0" w:line="181" w:lineRule="atLeast"/>
    </w:pPr>
    <w:rPr>
      <w:rFonts w:ascii="Univers 55" w:hAnsi="Univers 55"/>
      <w:sz w:val="24"/>
      <w:szCs w:val="24"/>
    </w:rPr>
  </w:style>
  <w:style w:type="character" w:customStyle="1" w:styleId="NormalWebChar">
    <w:name w:val="Normal (Web) Char"/>
    <w:link w:val="NormalWeb"/>
    <w:locked/>
    <w:rsid w:val="007C21A0"/>
    <w:rPr>
      <w:sz w:val="24"/>
      <w:szCs w:val="24"/>
    </w:rPr>
  </w:style>
  <w:style w:type="paragraph" w:styleId="PlainText">
    <w:name w:val="Plain Text"/>
    <w:basedOn w:val="Normal"/>
    <w:link w:val="PlainTextChar1"/>
    <w:uiPriority w:val="99"/>
    <w:semiHidden/>
    <w:rsid w:val="007C21A0"/>
    <w:pPr>
      <w:spacing w:after="0"/>
    </w:pPr>
    <w:rPr>
      <w:rFonts w:ascii="Calibri" w:hAnsi="Calibri"/>
      <w:szCs w:val="21"/>
      <w:lang w:eastAsia="en-US"/>
    </w:rPr>
  </w:style>
  <w:style w:type="character" w:customStyle="1" w:styleId="PlainTextChar">
    <w:name w:val="Plain Text Char"/>
    <w:basedOn w:val="DefaultParagraphFont"/>
    <w:uiPriority w:val="99"/>
    <w:semiHidden/>
    <w:rsid w:val="007C21A0"/>
    <w:rPr>
      <w:rFonts w:ascii="Consolas" w:hAnsi="Consolas"/>
      <w:sz w:val="21"/>
      <w:szCs w:val="21"/>
    </w:rPr>
  </w:style>
  <w:style w:type="character" w:customStyle="1" w:styleId="PlainTextChar1">
    <w:name w:val="Plain Text Char1"/>
    <w:link w:val="PlainText"/>
    <w:semiHidden/>
    <w:locked/>
    <w:rsid w:val="007C21A0"/>
    <w:rPr>
      <w:rFonts w:ascii="Calibri" w:hAnsi="Calibri"/>
      <w:sz w:val="22"/>
      <w:szCs w:val="21"/>
      <w:lang w:eastAsia="en-US"/>
    </w:rPr>
  </w:style>
  <w:style w:type="character" w:styleId="CommentReference">
    <w:name w:val="annotation reference"/>
    <w:rsid w:val="007C21A0"/>
    <w:rPr>
      <w:sz w:val="16"/>
      <w:szCs w:val="16"/>
    </w:rPr>
  </w:style>
  <w:style w:type="paragraph" w:styleId="CommentText">
    <w:name w:val="annotation text"/>
    <w:basedOn w:val="Normal"/>
    <w:link w:val="CommentTextChar1"/>
    <w:rsid w:val="007C21A0"/>
    <w:pPr>
      <w:spacing w:after="0"/>
    </w:pPr>
    <w:rPr>
      <w:rFonts w:ascii="Times New Roman" w:hAnsi="Times New Roman"/>
      <w:sz w:val="20"/>
    </w:rPr>
  </w:style>
  <w:style w:type="character" w:customStyle="1" w:styleId="CommentTextChar">
    <w:name w:val="Comment Text Char"/>
    <w:basedOn w:val="DefaultParagraphFont"/>
    <w:uiPriority w:val="99"/>
    <w:semiHidden/>
    <w:rsid w:val="007C21A0"/>
    <w:rPr>
      <w:rFonts w:ascii="Arial" w:hAnsi="Arial"/>
    </w:rPr>
  </w:style>
  <w:style w:type="character" w:customStyle="1" w:styleId="CommentTextChar1">
    <w:name w:val="Comment Text Char1"/>
    <w:basedOn w:val="DefaultParagraphFont"/>
    <w:link w:val="CommentText"/>
    <w:rsid w:val="007C21A0"/>
  </w:style>
  <w:style w:type="paragraph" w:customStyle="1" w:styleId="Default">
    <w:name w:val="Default"/>
    <w:rsid w:val="003026D5"/>
    <w:pPr>
      <w:autoSpaceDE w:val="0"/>
      <w:autoSpaceDN w:val="0"/>
      <w:adjustRightInd w:val="0"/>
    </w:pPr>
    <w:rPr>
      <w:rFonts w:ascii="Georgia" w:hAnsi="Georgia" w:cs="Georgia"/>
      <w:color w:val="000000"/>
      <w:sz w:val="24"/>
      <w:szCs w:val="24"/>
    </w:rPr>
  </w:style>
  <w:style w:type="character" w:styleId="PlaceholderText">
    <w:name w:val="Placeholder Text"/>
    <w:basedOn w:val="DefaultParagraphFont"/>
    <w:uiPriority w:val="99"/>
    <w:semiHidden/>
    <w:rsid w:val="00F7222E"/>
    <w:rPr>
      <w:color w:val="808080"/>
    </w:rPr>
  </w:style>
  <w:style w:type="paragraph" w:styleId="ListParagraph">
    <w:name w:val="List Paragraph"/>
    <w:basedOn w:val="Normal"/>
    <w:uiPriority w:val="34"/>
    <w:qFormat/>
    <w:rsid w:val="00E51227"/>
    <w:pPr>
      <w:spacing w:after="0"/>
      <w:ind w:left="720"/>
      <w:contextualSpacing/>
    </w:pPr>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1346B1"/>
    <w:pPr>
      <w:spacing w:after="240"/>
    </w:pPr>
    <w:rPr>
      <w:rFonts w:ascii="Arial" w:hAnsi="Arial"/>
      <w:b/>
      <w:bCs/>
    </w:rPr>
  </w:style>
  <w:style w:type="character" w:customStyle="1" w:styleId="CommentSubjectChar">
    <w:name w:val="Comment Subject Char"/>
    <w:basedOn w:val="CommentTextChar1"/>
    <w:link w:val="CommentSubject"/>
    <w:uiPriority w:val="99"/>
    <w:semiHidden/>
    <w:rsid w:val="001346B1"/>
    <w:rPr>
      <w:rFonts w:ascii="Arial" w:hAnsi="Arial"/>
      <w:b/>
      <w:bCs/>
    </w:rPr>
  </w:style>
  <w:style w:type="character" w:styleId="UnresolvedMention">
    <w:name w:val="Unresolved Mention"/>
    <w:basedOn w:val="DefaultParagraphFont"/>
    <w:uiPriority w:val="99"/>
    <w:semiHidden/>
    <w:unhideWhenUsed/>
    <w:rsid w:val="00393BE8"/>
    <w:rPr>
      <w:color w:val="808080"/>
      <w:shd w:val="clear" w:color="auto" w:fill="E6E6E6"/>
    </w:rPr>
  </w:style>
  <w:style w:type="character" w:customStyle="1" w:styleId="normaltextrun">
    <w:name w:val="normaltextrun"/>
    <w:basedOn w:val="DefaultParagraphFont"/>
    <w:rsid w:val="6C9C15CF"/>
  </w:style>
  <w:style w:type="character" w:customStyle="1" w:styleId="eop">
    <w:name w:val="eop"/>
    <w:basedOn w:val="DefaultParagraphFont"/>
    <w:rsid w:val="6C9C15CF"/>
  </w:style>
  <w:style w:type="character" w:customStyle="1" w:styleId="normaltextrun1">
    <w:name w:val="normaltextrun1"/>
    <w:basedOn w:val="DefaultParagraphFont"/>
    <w:uiPriority w:val="1"/>
    <w:rsid w:val="6C9C15CF"/>
  </w:style>
  <w:style w:type="paragraph" w:customStyle="1" w:styleId="paragraph">
    <w:name w:val="paragraph"/>
    <w:basedOn w:val="Normal"/>
    <w:uiPriority w:val="1"/>
    <w:rsid w:val="6C9C15CF"/>
    <w:pPr>
      <w:spacing w:beforeAutospacing="1" w:afterAutospacing="1"/>
    </w:pPr>
    <w:rPr>
      <w:sz w:val="24"/>
      <w:szCs w:val="24"/>
    </w:rPr>
  </w:style>
  <w:style w:type="character" w:styleId="FollowedHyperlink">
    <w:name w:val="FollowedHyperlink"/>
    <w:basedOn w:val="DefaultParagraphFont"/>
    <w:uiPriority w:val="99"/>
    <w:semiHidden/>
    <w:unhideWhenUsed/>
    <w:rsid w:val="005C3B07"/>
    <w:rPr>
      <w:color w:val="954F72" w:themeColor="followedHyperlink"/>
      <w:u w:val="single"/>
    </w:rPr>
  </w:style>
  <w:style w:type="paragraph" w:styleId="BodyText">
    <w:name w:val="Body Text"/>
    <w:basedOn w:val="Normal"/>
    <w:link w:val="BodyTextChar"/>
    <w:rsid w:val="00EA2203"/>
    <w:pPr>
      <w:spacing w:after="120"/>
    </w:pPr>
    <w:rPr>
      <w:rFonts w:ascii="Century Gothic" w:hAnsi="Century Gothic" w:cs="Raavi"/>
      <w:sz w:val="20"/>
    </w:rPr>
  </w:style>
  <w:style w:type="character" w:customStyle="1" w:styleId="BodyTextChar">
    <w:name w:val="Body Text Char"/>
    <w:basedOn w:val="DefaultParagraphFont"/>
    <w:link w:val="BodyText"/>
    <w:rsid w:val="00EA2203"/>
    <w:rPr>
      <w:rFonts w:ascii="Century Gothic" w:hAnsi="Century Gothic" w:cs="Ra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105">
      <w:bodyDiv w:val="1"/>
      <w:marLeft w:val="0"/>
      <w:marRight w:val="0"/>
      <w:marTop w:val="0"/>
      <w:marBottom w:val="0"/>
      <w:divBdr>
        <w:top w:val="none" w:sz="0" w:space="0" w:color="auto"/>
        <w:left w:val="none" w:sz="0" w:space="0" w:color="auto"/>
        <w:bottom w:val="none" w:sz="0" w:space="0" w:color="auto"/>
        <w:right w:val="none" w:sz="0" w:space="0" w:color="auto"/>
      </w:divBdr>
    </w:div>
    <w:div w:id="273175304">
      <w:bodyDiv w:val="1"/>
      <w:marLeft w:val="0"/>
      <w:marRight w:val="0"/>
      <w:marTop w:val="0"/>
      <w:marBottom w:val="0"/>
      <w:divBdr>
        <w:top w:val="none" w:sz="0" w:space="0" w:color="auto"/>
        <w:left w:val="none" w:sz="0" w:space="0" w:color="auto"/>
        <w:bottom w:val="none" w:sz="0" w:space="0" w:color="auto"/>
        <w:right w:val="none" w:sz="0" w:space="0" w:color="auto"/>
      </w:divBdr>
    </w:div>
    <w:div w:id="399134196">
      <w:bodyDiv w:val="1"/>
      <w:marLeft w:val="0"/>
      <w:marRight w:val="0"/>
      <w:marTop w:val="0"/>
      <w:marBottom w:val="0"/>
      <w:divBdr>
        <w:top w:val="none" w:sz="0" w:space="0" w:color="auto"/>
        <w:left w:val="none" w:sz="0" w:space="0" w:color="auto"/>
        <w:bottom w:val="none" w:sz="0" w:space="0" w:color="auto"/>
        <w:right w:val="none" w:sz="0" w:space="0" w:color="auto"/>
      </w:divBdr>
      <w:divsChild>
        <w:div w:id="96870668">
          <w:marLeft w:val="0"/>
          <w:marRight w:val="0"/>
          <w:marTop w:val="0"/>
          <w:marBottom w:val="0"/>
          <w:divBdr>
            <w:top w:val="none" w:sz="0" w:space="0" w:color="auto"/>
            <w:left w:val="none" w:sz="0" w:space="0" w:color="auto"/>
            <w:bottom w:val="none" w:sz="0" w:space="0" w:color="auto"/>
            <w:right w:val="none" w:sz="0" w:space="0" w:color="auto"/>
          </w:divBdr>
        </w:div>
        <w:div w:id="184834578">
          <w:marLeft w:val="0"/>
          <w:marRight w:val="0"/>
          <w:marTop w:val="0"/>
          <w:marBottom w:val="0"/>
          <w:divBdr>
            <w:top w:val="none" w:sz="0" w:space="0" w:color="auto"/>
            <w:left w:val="none" w:sz="0" w:space="0" w:color="auto"/>
            <w:bottom w:val="none" w:sz="0" w:space="0" w:color="auto"/>
            <w:right w:val="none" w:sz="0" w:space="0" w:color="auto"/>
          </w:divBdr>
        </w:div>
        <w:div w:id="310448741">
          <w:marLeft w:val="0"/>
          <w:marRight w:val="0"/>
          <w:marTop w:val="0"/>
          <w:marBottom w:val="0"/>
          <w:divBdr>
            <w:top w:val="none" w:sz="0" w:space="0" w:color="auto"/>
            <w:left w:val="none" w:sz="0" w:space="0" w:color="auto"/>
            <w:bottom w:val="none" w:sz="0" w:space="0" w:color="auto"/>
            <w:right w:val="none" w:sz="0" w:space="0" w:color="auto"/>
          </w:divBdr>
        </w:div>
        <w:div w:id="710224336">
          <w:marLeft w:val="0"/>
          <w:marRight w:val="0"/>
          <w:marTop w:val="0"/>
          <w:marBottom w:val="0"/>
          <w:divBdr>
            <w:top w:val="none" w:sz="0" w:space="0" w:color="auto"/>
            <w:left w:val="none" w:sz="0" w:space="0" w:color="auto"/>
            <w:bottom w:val="none" w:sz="0" w:space="0" w:color="auto"/>
            <w:right w:val="none" w:sz="0" w:space="0" w:color="auto"/>
          </w:divBdr>
        </w:div>
        <w:div w:id="795637443">
          <w:marLeft w:val="0"/>
          <w:marRight w:val="0"/>
          <w:marTop w:val="0"/>
          <w:marBottom w:val="0"/>
          <w:divBdr>
            <w:top w:val="none" w:sz="0" w:space="0" w:color="auto"/>
            <w:left w:val="none" w:sz="0" w:space="0" w:color="auto"/>
            <w:bottom w:val="none" w:sz="0" w:space="0" w:color="auto"/>
            <w:right w:val="none" w:sz="0" w:space="0" w:color="auto"/>
          </w:divBdr>
        </w:div>
        <w:div w:id="812793452">
          <w:marLeft w:val="0"/>
          <w:marRight w:val="0"/>
          <w:marTop w:val="0"/>
          <w:marBottom w:val="0"/>
          <w:divBdr>
            <w:top w:val="none" w:sz="0" w:space="0" w:color="auto"/>
            <w:left w:val="none" w:sz="0" w:space="0" w:color="auto"/>
            <w:bottom w:val="none" w:sz="0" w:space="0" w:color="auto"/>
            <w:right w:val="none" w:sz="0" w:space="0" w:color="auto"/>
          </w:divBdr>
        </w:div>
        <w:div w:id="1170607436">
          <w:marLeft w:val="0"/>
          <w:marRight w:val="0"/>
          <w:marTop w:val="0"/>
          <w:marBottom w:val="0"/>
          <w:divBdr>
            <w:top w:val="none" w:sz="0" w:space="0" w:color="auto"/>
            <w:left w:val="none" w:sz="0" w:space="0" w:color="auto"/>
            <w:bottom w:val="none" w:sz="0" w:space="0" w:color="auto"/>
            <w:right w:val="none" w:sz="0" w:space="0" w:color="auto"/>
          </w:divBdr>
        </w:div>
        <w:div w:id="1746873900">
          <w:marLeft w:val="0"/>
          <w:marRight w:val="0"/>
          <w:marTop w:val="0"/>
          <w:marBottom w:val="0"/>
          <w:divBdr>
            <w:top w:val="none" w:sz="0" w:space="0" w:color="auto"/>
            <w:left w:val="none" w:sz="0" w:space="0" w:color="auto"/>
            <w:bottom w:val="none" w:sz="0" w:space="0" w:color="auto"/>
            <w:right w:val="none" w:sz="0" w:space="0" w:color="auto"/>
          </w:divBdr>
        </w:div>
        <w:div w:id="1919250300">
          <w:marLeft w:val="0"/>
          <w:marRight w:val="0"/>
          <w:marTop w:val="0"/>
          <w:marBottom w:val="0"/>
          <w:divBdr>
            <w:top w:val="none" w:sz="0" w:space="0" w:color="auto"/>
            <w:left w:val="none" w:sz="0" w:space="0" w:color="auto"/>
            <w:bottom w:val="none" w:sz="0" w:space="0" w:color="auto"/>
            <w:right w:val="none" w:sz="0" w:space="0" w:color="auto"/>
          </w:divBdr>
        </w:div>
        <w:div w:id="2094037590">
          <w:marLeft w:val="0"/>
          <w:marRight w:val="0"/>
          <w:marTop w:val="0"/>
          <w:marBottom w:val="0"/>
          <w:divBdr>
            <w:top w:val="none" w:sz="0" w:space="0" w:color="auto"/>
            <w:left w:val="none" w:sz="0" w:space="0" w:color="auto"/>
            <w:bottom w:val="none" w:sz="0" w:space="0" w:color="auto"/>
            <w:right w:val="none" w:sz="0" w:space="0" w:color="auto"/>
          </w:divBdr>
        </w:div>
      </w:divsChild>
    </w:div>
    <w:div w:id="428813644">
      <w:bodyDiv w:val="1"/>
      <w:marLeft w:val="0"/>
      <w:marRight w:val="0"/>
      <w:marTop w:val="0"/>
      <w:marBottom w:val="0"/>
      <w:divBdr>
        <w:top w:val="none" w:sz="0" w:space="0" w:color="auto"/>
        <w:left w:val="none" w:sz="0" w:space="0" w:color="auto"/>
        <w:bottom w:val="none" w:sz="0" w:space="0" w:color="auto"/>
        <w:right w:val="none" w:sz="0" w:space="0" w:color="auto"/>
      </w:divBdr>
    </w:div>
    <w:div w:id="594559052">
      <w:bodyDiv w:val="1"/>
      <w:marLeft w:val="0"/>
      <w:marRight w:val="0"/>
      <w:marTop w:val="0"/>
      <w:marBottom w:val="0"/>
      <w:divBdr>
        <w:top w:val="none" w:sz="0" w:space="0" w:color="auto"/>
        <w:left w:val="none" w:sz="0" w:space="0" w:color="auto"/>
        <w:bottom w:val="none" w:sz="0" w:space="0" w:color="auto"/>
        <w:right w:val="none" w:sz="0" w:space="0" w:color="auto"/>
      </w:divBdr>
      <w:divsChild>
        <w:div w:id="506795734">
          <w:marLeft w:val="0"/>
          <w:marRight w:val="0"/>
          <w:marTop w:val="0"/>
          <w:marBottom w:val="0"/>
          <w:divBdr>
            <w:top w:val="none" w:sz="0" w:space="0" w:color="auto"/>
            <w:left w:val="none" w:sz="0" w:space="0" w:color="auto"/>
            <w:bottom w:val="none" w:sz="0" w:space="0" w:color="auto"/>
            <w:right w:val="none" w:sz="0" w:space="0" w:color="auto"/>
          </w:divBdr>
        </w:div>
        <w:div w:id="674112172">
          <w:marLeft w:val="0"/>
          <w:marRight w:val="0"/>
          <w:marTop w:val="0"/>
          <w:marBottom w:val="0"/>
          <w:divBdr>
            <w:top w:val="none" w:sz="0" w:space="0" w:color="auto"/>
            <w:left w:val="none" w:sz="0" w:space="0" w:color="auto"/>
            <w:bottom w:val="none" w:sz="0" w:space="0" w:color="auto"/>
            <w:right w:val="none" w:sz="0" w:space="0" w:color="auto"/>
          </w:divBdr>
        </w:div>
        <w:div w:id="732583482">
          <w:marLeft w:val="0"/>
          <w:marRight w:val="0"/>
          <w:marTop w:val="0"/>
          <w:marBottom w:val="0"/>
          <w:divBdr>
            <w:top w:val="none" w:sz="0" w:space="0" w:color="auto"/>
            <w:left w:val="none" w:sz="0" w:space="0" w:color="auto"/>
            <w:bottom w:val="none" w:sz="0" w:space="0" w:color="auto"/>
            <w:right w:val="none" w:sz="0" w:space="0" w:color="auto"/>
          </w:divBdr>
        </w:div>
        <w:div w:id="751389454">
          <w:marLeft w:val="0"/>
          <w:marRight w:val="0"/>
          <w:marTop w:val="0"/>
          <w:marBottom w:val="0"/>
          <w:divBdr>
            <w:top w:val="none" w:sz="0" w:space="0" w:color="auto"/>
            <w:left w:val="none" w:sz="0" w:space="0" w:color="auto"/>
            <w:bottom w:val="none" w:sz="0" w:space="0" w:color="auto"/>
            <w:right w:val="none" w:sz="0" w:space="0" w:color="auto"/>
          </w:divBdr>
        </w:div>
        <w:div w:id="804280126">
          <w:marLeft w:val="0"/>
          <w:marRight w:val="0"/>
          <w:marTop w:val="0"/>
          <w:marBottom w:val="0"/>
          <w:divBdr>
            <w:top w:val="none" w:sz="0" w:space="0" w:color="auto"/>
            <w:left w:val="none" w:sz="0" w:space="0" w:color="auto"/>
            <w:bottom w:val="none" w:sz="0" w:space="0" w:color="auto"/>
            <w:right w:val="none" w:sz="0" w:space="0" w:color="auto"/>
          </w:divBdr>
        </w:div>
        <w:div w:id="891116449">
          <w:marLeft w:val="0"/>
          <w:marRight w:val="0"/>
          <w:marTop w:val="0"/>
          <w:marBottom w:val="0"/>
          <w:divBdr>
            <w:top w:val="none" w:sz="0" w:space="0" w:color="auto"/>
            <w:left w:val="none" w:sz="0" w:space="0" w:color="auto"/>
            <w:bottom w:val="none" w:sz="0" w:space="0" w:color="auto"/>
            <w:right w:val="none" w:sz="0" w:space="0" w:color="auto"/>
          </w:divBdr>
        </w:div>
        <w:div w:id="1056048817">
          <w:marLeft w:val="0"/>
          <w:marRight w:val="0"/>
          <w:marTop w:val="0"/>
          <w:marBottom w:val="0"/>
          <w:divBdr>
            <w:top w:val="none" w:sz="0" w:space="0" w:color="auto"/>
            <w:left w:val="none" w:sz="0" w:space="0" w:color="auto"/>
            <w:bottom w:val="none" w:sz="0" w:space="0" w:color="auto"/>
            <w:right w:val="none" w:sz="0" w:space="0" w:color="auto"/>
          </w:divBdr>
        </w:div>
        <w:div w:id="1112941289">
          <w:marLeft w:val="0"/>
          <w:marRight w:val="0"/>
          <w:marTop w:val="0"/>
          <w:marBottom w:val="0"/>
          <w:divBdr>
            <w:top w:val="none" w:sz="0" w:space="0" w:color="auto"/>
            <w:left w:val="none" w:sz="0" w:space="0" w:color="auto"/>
            <w:bottom w:val="none" w:sz="0" w:space="0" w:color="auto"/>
            <w:right w:val="none" w:sz="0" w:space="0" w:color="auto"/>
          </w:divBdr>
        </w:div>
        <w:div w:id="1435052115">
          <w:marLeft w:val="0"/>
          <w:marRight w:val="0"/>
          <w:marTop w:val="0"/>
          <w:marBottom w:val="0"/>
          <w:divBdr>
            <w:top w:val="none" w:sz="0" w:space="0" w:color="auto"/>
            <w:left w:val="none" w:sz="0" w:space="0" w:color="auto"/>
            <w:bottom w:val="none" w:sz="0" w:space="0" w:color="auto"/>
            <w:right w:val="none" w:sz="0" w:space="0" w:color="auto"/>
          </w:divBdr>
        </w:div>
        <w:div w:id="1513951432">
          <w:marLeft w:val="0"/>
          <w:marRight w:val="0"/>
          <w:marTop w:val="0"/>
          <w:marBottom w:val="0"/>
          <w:divBdr>
            <w:top w:val="none" w:sz="0" w:space="0" w:color="auto"/>
            <w:left w:val="none" w:sz="0" w:space="0" w:color="auto"/>
            <w:bottom w:val="none" w:sz="0" w:space="0" w:color="auto"/>
            <w:right w:val="none" w:sz="0" w:space="0" w:color="auto"/>
          </w:divBdr>
        </w:div>
      </w:divsChild>
    </w:div>
    <w:div w:id="702747297">
      <w:bodyDiv w:val="1"/>
      <w:marLeft w:val="0"/>
      <w:marRight w:val="0"/>
      <w:marTop w:val="0"/>
      <w:marBottom w:val="0"/>
      <w:divBdr>
        <w:top w:val="none" w:sz="0" w:space="0" w:color="auto"/>
        <w:left w:val="none" w:sz="0" w:space="0" w:color="auto"/>
        <w:bottom w:val="none" w:sz="0" w:space="0" w:color="auto"/>
        <w:right w:val="none" w:sz="0" w:space="0" w:color="auto"/>
      </w:divBdr>
    </w:div>
    <w:div w:id="703333762">
      <w:bodyDiv w:val="1"/>
      <w:marLeft w:val="0"/>
      <w:marRight w:val="0"/>
      <w:marTop w:val="0"/>
      <w:marBottom w:val="0"/>
      <w:divBdr>
        <w:top w:val="none" w:sz="0" w:space="0" w:color="auto"/>
        <w:left w:val="none" w:sz="0" w:space="0" w:color="auto"/>
        <w:bottom w:val="none" w:sz="0" w:space="0" w:color="auto"/>
        <w:right w:val="none" w:sz="0" w:space="0" w:color="auto"/>
      </w:divBdr>
    </w:div>
    <w:div w:id="790318555">
      <w:bodyDiv w:val="1"/>
      <w:marLeft w:val="0"/>
      <w:marRight w:val="0"/>
      <w:marTop w:val="0"/>
      <w:marBottom w:val="0"/>
      <w:divBdr>
        <w:top w:val="none" w:sz="0" w:space="0" w:color="auto"/>
        <w:left w:val="none" w:sz="0" w:space="0" w:color="auto"/>
        <w:bottom w:val="none" w:sz="0" w:space="0" w:color="auto"/>
        <w:right w:val="none" w:sz="0" w:space="0" w:color="auto"/>
      </w:divBdr>
    </w:div>
    <w:div w:id="1014647430">
      <w:bodyDiv w:val="1"/>
      <w:marLeft w:val="0"/>
      <w:marRight w:val="0"/>
      <w:marTop w:val="0"/>
      <w:marBottom w:val="0"/>
      <w:divBdr>
        <w:top w:val="none" w:sz="0" w:space="0" w:color="auto"/>
        <w:left w:val="none" w:sz="0" w:space="0" w:color="auto"/>
        <w:bottom w:val="none" w:sz="0" w:space="0" w:color="auto"/>
        <w:right w:val="none" w:sz="0" w:space="0" w:color="auto"/>
      </w:divBdr>
    </w:div>
    <w:div w:id="1161849677">
      <w:bodyDiv w:val="1"/>
      <w:marLeft w:val="0"/>
      <w:marRight w:val="0"/>
      <w:marTop w:val="0"/>
      <w:marBottom w:val="0"/>
      <w:divBdr>
        <w:top w:val="none" w:sz="0" w:space="0" w:color="auto"/>
        <w:left w:val="none" w:sz="0" w:space="0" w:color="auto"/>
        <w:bottom w:val="none" w:sz="0" w:space="0" w:color="auto"/>
        <w:right w:val="none" w:sz="0" w:space="0" w:color="auto"/>
      </w:divBdr>
      <w:divsChild>
        <w:div w:id="228270285">
          <w:marLeft w:val="0"/>
          <w:marRight w:val="0"/>
          <w:marTop w:val="0"/>
          <w:marBottom w:val="0"/>
          <w:divBdr>
            <w:top w:val="none" w:sz="0" w:space="0" w:color="auto"/>
            <w:left w:val="none" w:sz="0" w:space="0" w:color="auto"/>
            <w:bottom w:val="none" w:sz="0" w:space="0" w:color="auto"/>
            <w:right w:val="none" w:sz="0" w:space="0" w:color="auto"/>
          </w:divBdr>
        </w:div>
        <w:div w:id="459373730">
          <w:marLeft w:val="0"/>
          <w:marRight w:val="0"/>
          <w:marTop w:val="0"/>
          <w:marBottom w:val="0"/>
          <w:divBdr>
            <w:top w:val="none" w:sz="0" w:space="0" w:color="auto"/>
            <w:left w:val="none" w:sz="0" w:space="0" w:color="auto"/>
            <w:bottom w:val="none" w:sz="0" w:space="0" w:color="auto"/>
            <w:right w:val="none" w:sz="0" w:space="0" w:color="auto"/>
          </w:divBdr>
        </w:div>
        <w:div w:id="579826783">
          <w:marLeft w:val="0"/>
          <w:marRight w:val="0"/>
          <w:marTop w:val="0"/>
          <w:marBottom w:val="0"/>
          <w:divBdr>
            <w:top w:val="none" w:sz="0" w:space="0" w:color="auto"/>
            <w:left w:val="none" w:sz="0" w:space="0" w:color="auto"/>
            <w:bottom w:val="none" w:sz="0" w:space="0" w:color="auto"/>
            <w:right w:val="none" w:sz="0" w:space="0" w:color="auto"/>
          </w:divBdr>
        </w:div>
        <w:div w:id="1157458429">
          <w:marLeft w:val="0"/>
          <w:marRight w:val="0"/>
          <w:marTop w:val="0"/>
          <w:marBottom w:val="0"/>
          <w:divBdr>
            <w:top w:val="none" w:sz="0" w:space="0" w:color="auto"/>
            <w:left w:val="none" w:sz="0" w:space="0" w:color="auto"/>
            <w:bottom w:val="none" w:sz="0" w:space="0" w:color="auto"/>
            <w:right w:val="none" w:sz="0" w:space="0" w:color="auto"/>
          </w:divBdr>
        </w:div>
        <w:div w:id="1307005872">
          <w:marLeft w:val="0"/>
          <w:marRight w:val="0"/>
          <w:marTop w:val="0"/>
          <w:marBottom w:val="0"/>
          <w:divBdr>
            <w:top w:val="none" w:sz="0" w:space="0" w:color="auto"/>
            <w:left w:val="none" w:sz="0" w:space="0" w:color="auto"/>
            <w:bottom w:val="none" w:sz="0" w:space="0" w:color="auto"/>
            <w:right w:val="none" w:sz="0" w:space="0" w:color="auto"/>
          </w:divBdr>
        </w:div>
        <w:div w:id="1730495031">
          <w:marLeft w:val="0"/>
          <w:marRight w:val="0"/>
          <w:marTop w:val="0"/>
          <w:marBottom w:val="0"/>
          <w:divBdr>
            <w:top w:val="none" w:sz="0" w:space="0" w:color="auto"/>
            <w:left w:val="none" w:sz="0" w:space="0" w:color="auto"/>
            <w:bottom w:val="none" w:sz="0" w:space="0" w:color="auto"/>
            <w:right w:val="none" w:sz="0" w:space="0" w:color="auto"/>
          </w:divBdr>
        </w:div>
      </w:divsChild>
    </w:div>
    <w:div w:id="1436904653">
      <w:bodyDiv w:val="1"/>
      <w:marLeft w:val="0"/>
      <w:marRight w:val="0"/>
      <w:marTop w:val="0"/>
      <w:marBottom w:val="0"/>
      <w:divBdr>
        <w:top w:val="none" w:sz="0" w:space="0" w:color="auto"/>
        <w:left w:val="none" w:sz="0" w:space="0" w:color="auto"/>
        <w:bottom w:val="none" w:sz="0" w:space="0" w:color="auto"/>
        <w:right w:val="none" w:sz="0" w:space="0" w:color="auto"/>
      </w:divBdr>
      <w:divsChild>
        <w:div w:id="71197918">
          <w:marLeft w:val="0"/>
          <w:marRight w:val="0"/>
          <w:marTop w:val="0"/>
          <w:marBottom w:val="0"/>
          <w:divBdr>
            <w:top w:val="none" w:sz="0" w:space="0" w:color="auto"/>
            <w:left w:val="none" w:sz="0" w:space="0" w:color="auto"/>
            <w:bottom w:val="none" w:sz="0" w:space="0" w:color="auto"/>
            <w:right w:val="none" w:sz="0" w:space="0" w:color="auto"/>
          </w:divBdr>
        </w:div>
        <w:div w:id="74977385">
          <w:marLeft w:val="0"/>
          <w:marRight w:val="0"/>
          <w:marTop w:val="0"/>
          <w:marBottom w:val="0"/>
          <w:divBdr>
            <w:top w:val="none" w:sz="0" w:space="0" w:color="auto"/>
            <w:left w:val="none" w:sz="0" w:space="0" w:color="auto"/>
            <w:bottom w:val="none" w:sz="0" w:space="0" w:color="auto"/>
            <w:right w:val="none" w:sz="0" w:space="0" w:color="auto"/>
          </w:divBdr>
        </w:div>
        <w:div w:id="304819777">
          <w:marLeft w:val="0"/>
          <w:marRight w:val="0"/>
          <w:marTop w:val="0"/>
          <w:marBottom w:val="0"/>
          <w:divBdr>
            <w:top w:val="none" w:sz="0" w:space="0" w:color="auto"/>
            <w:left w:val="none" w:sz="0" w:space="0" w:color="auto"/>
            <w:bottom w:val="none" w:sz="0" w:space="0" w:color="auto"/>
            <w:right w:val="none" w:sz="0" w:space="0" w:color="auto"/>
          </w:divBdr>
        </w:div>
        <w:div w:id="441613174">
          <w:marLeft w:val="0"/>
          <w:marRight w:val="0"/>
          <w:marTop w:val="0"/>
          <w:marBottom w:val="0"/>
          <w:divBdr>
            <w:top w:val="none" w:sz="0" w:space="0" w:color="auto"/>
            <w:left w:val="none" w:sz="0" w:space="0" w:color="auto"/>
            <w:bottom w:val="none" w:sz="0" w:space="0" w:color="auto"/>
            <w:right w:val="none" w:sz="0" w:space="0" w:color="auto"/>
          </w:divBdr>
        </w:div>
        <w:div w:id="461385388">
          <w:marLeft w:val="0"/>
          <w:marRight w:val="0"/>
          <w:marTop w:val="0"/>
          <w:marBottom w:val="0"/>
          <w:divBdr>
            <w:top w:val="none" w:sz="0" w:space="0" w:color="auto"/>
            <w:left w:val="none" w:sz="0" w:space="0" w:color="auto"/>
            <w:bottom w:val="none" w:sz="0" w:space="0" w:color="auto"/>
            <w:right w:val="none" w:sz="0" w:space="0" w:color="auto"/>
          </w:divBdr>
        </w:div>
        <w:div w:id="1745370725">
          <w:marLeft w:val="0"/>
          <w:marRight w:val="0"/>
          <w:marTop w:val="0"/>
          <w:marBottom w:val="0"/>
          <w:divBdr>
            <w:top w:val="none" w:sz="0" w:space="0" w:color="auto"/>
            <w:left w:val="none" w:sz="0" w:space="0" w:color="auto"/>
            <w:bottom w:val="none" w:sz="0" w:space="0" w:color="auto"/>
            <w:right w:val="none" w:sz="0" w:space="0" w:color="auto"/>
          </w:divBdr>
        </w:div>
      </w:divsChild>
    </w:div>
    <w:div w:id="1464956775">
      <w:bodyDiv w:val="1"/>
      <w:marLeft w:val="0"/>
      <w:marRight w:val="0"/>
      <w:marTop w:val="0"/>
      <w:marBottom w:val="0"/>
      <w:divBdr>
        <w:top w:val="none" w:sz="0" w:space="0" w:color="auto"/>
        <w:left w:val="none" w:sz="0" w:space="0" w:color="auto"/>
        <w:bottom w:val="none" w:sz="0" w:space="0" w:color="auto"/>
        <w:right w:val="none" w:sz="0" w:space="0" w:color="auto"/>
      </w:divBdr>
    </w:div>
    <w:div w:id="1466773211">
      <w:bodyDiv w:val="1"/>
      <w:marLeft w:val="0"/>
      <w:marRight w:val="0"/>
      <w:marTop w:val="0"/>
      <w:marBottom w:val="0"/>
      <w:divBdr>
        <w:top w:val="none" w:sz="0" w:space="0" w:color="auto"/>
        <w:left w:val="none" w:sz="0" w:space="0" w:color="auto"/>
        <w:bottom w:val="none" w:sz="0" w:space="0" w:color="auto"/>
        <w:right w:val="none" w:sz="0" w:space="0" w:color="auto"/>
      </w:divBdr>
    </w:div>
    <w:div w:id="1495730010">
      <w:bodyDiv w:val="1"/>
      <w:marLeft w:val="0"/>
      <w:marRight w:val="0"/>
      <w:marTop w:val="0"/>
      <w:marBottom w:val="0"/>
      <w:divBdr>
        <w:top w:val="none" w:sz="0" w:space="0" w:color="auto"/>
        <w:left w:val="none" w:sz="0" w:space="0" w:color="auto"/>
        <w:bottom w:val="none" w:sz="0" w:space="0" w:color="auto"/>
        <w:right w:val="none" w:sz="0" w:space="0" w:color="auto"/>
      </w:divBdr>
    </w:div>
    <w:div w:id="1506483244">
      <w:bodyDiv w:val="1"/>
      <w:marLeft w:val="0"/>
      <w:marRight w:val="0"/>
      <w:marTop w:val="0"/>
      <w:marBottom w:val="0"/>
      <w:divBdr>
        <w:top w:val="none" w:sz="0" w:space="0" w:color="auto"/>
        <w:left w:val="none" w:sz="0" w:space="0" w:color="auto"/>
        <w:bottom w:val="none" w:sz="0" w:space="0" w:color="auto"/>
        <w:right w:val="none" w:sz="0" w:space="0" w:color="auto"/>
      </w:divBdr>
    </w:div>
    <w:div w:id="1870146869">
      <w:bodyDiv w:val="1"/>
      <w:marLeft w:val="0"/>
      <w:marRight w:val="0"/>
      <w:marTop w:val="0"/>
      <w:marBottom w:val="0"/>
      <w:divBdr>
        <w:top w:val="none" w:sz="0" w:space="0" w:color="auto"/>
        <w:left w:val="none" w:sz="0" w:space="0" w:color="auto"/>
        <w:bottom w:val="none" w:sz="0" w:space="0" w:color="auto"/>
        <w:right w:val="none" w:sz="0" w:space="0" w:color="auto"/>
      </w:divBdr>
    </w:div>
    <w:div w:id="20493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l34j\AppData\Local\Microsoft\Windows\INetCache\IE\8H6HN3I2\word-document-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ee74338-3ff3-4377-851b-8f32c7f8f963">
      <Terms xmlns="http://schemas.microsoft.com/office/infopath/2007/PartnerControls"/>
    </lcf76f155ced4ddcb4097134ff3c332f>
    <SharedWithUsers xmlns="a2755a80-40df-4f57-a2ee-48c85b5b9f3c">
      <UserInfo>
        <DisplayName>Woods, Ursula</DisplayName>
        <AccountId>1488</AccountId>
        <AccountType/>
      </UserInfo>
      <UserInfo>
        <DisplayName>Leach, Andrew</DisplayName>
        <AccountId>77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524D2FCBD683F4FB10DC4A26747D9E0" ma:contentTypeVersion="13" ma:contentTypeDescription="Create a new document." ma:contentTypeScope="" ma:versionID="47d05ad8e3a6c8fd12f55c2a53911e54">
  <xsd:schema xmlns:xsd="http://www.w3.org/2001/XMLSchema" xmlns:xs="http://www.w3.org/2001/XMLSchema" xmlns:p="http://schemas.microsoft.com/office/2006/metadata/properties" xmlns:ns2="bee74338-3ff3-4377-851b-8f32c7f8f963" xmlns:ns3="a2755a80-40df-4f57-a2ee-48c85b5b9f3c" targetNamespace="http://schemas.microsoft.com/office/2006/metadata/properties" ma:root="true" ma:fieldsID="e3dde780f9ff1e3655788cc9f1555746" ns2:_="" ns3:_="">
    <xsd:import namespace="bee74338-3ff3-4377-851b-8f32c7f8f963"/>
    <xsd:import namespace="a2755a80-40df-4f57-a2ee-48c85b5b9f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74338-3ff3-4377-851b-8f32c7f8f9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55a80-40df-4f57-a2ee-48c85b5b9f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57ADF-C69B-43FA-AB3D-6A2E052FBDDD}">
  <ds:schemaRefs>
    <ds:schemaRef ds:uri="http://schemas.microsoft.com/office/2006/metadata/properties"/>
    <ds:schemaRef ds:uri="http://schemas.microsoft.com/office/infopath/2007/PartnerControls"/>
    <ds:schemaRef ds:uri="bee74338-3ff3-4377-851b-8f32c7f8f963"/>
    <ds:schemaRef ds:uri="a2755a80-40df-4f57-a2ee-48c85b5b9f3c"/>
  </ds:schemaRefs>
</ds:datastoreItem>
</file>

<file path=customXml/itemProps2.xml><?xml version="1.0" encoding="utf-8"?>
<ds:datastoreItem xmlns:ds="http://schemas.openxmlformats.org/officeDocument/2006/customXml" ds:itemID="{B639B85E-21EE-4656-B236-03FEF72D0B6D}">
  <ds:schemaRefs>
    <ds:schemaRef ds:uri="http://schemas.microsoft.com/sharepoint/v3/contenttype/forms"/>
  </ds:schemaRefs>
</ds:datastoreItem>
</file>

<file path=customXml/itemProps3.xml><?xml version="1.0" encoding="utf-8"?>
<ds:datastoreItem xmlns:ds="http://schemas.openxmlformats.org/officeDocument/2006/customXml" ds:itemID="{170B0111-239B-49C8-A23C-ECE8509C6897}">
  <ds:schemaRefs>
    <ds:schemaRef ds:uri="http://schemas.openxmlformats.org/officeDocument/2006/bibliography"/>
  </ds:schemaRefs>
</ds:datastoreItem>
</file>

<file path=customXml/itemProps4.xml><?xml version="1.0" encoding="utf-8"?>
<ds:datastoreItem xmlns:ds="http://schemas.openxmlformats.org/officeDocument/2006/customXml" ds:itemID="{39EEE3EA-95AC-41CF-A7D7-82E9BB18EA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74338-3ff3-4377-851b-8f32c7f8f963"/>
    <ds:schemaRef ds:uri="a2755a80-40df-4f57-a2ee-48c85b5b9f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word-document-template</Template>
  <TotalTime>0</TotalTime>
  <Pages>6</Pages>
  <Words>1521</Words>
  <Characters>8671</Characters>
  <Application>Microsoft Office Word</Application>
  <DocSecurity>2</DocSecurity>
  <Lines>72</Lines>
  <Paragraphs>20</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10172</CharactersWithSpaces>
  <SharedDoc>false</SharedDoc>
  <HLinks>
    <vt:vector size="6" baseType="variant">
      <vt:variant>
        <vt:i4>2752636</vt:i4>
      </vt:variant>
      <vt:variant>
        <vt:i4>0</vt:i4>
      </vt:variant>
      <vt:variant>
        <vt:i4>0</vt:i4>
      </vt:variant>
      <vt:variant>
        <vt:i4>5</vt:i4>
      </vt:variant>
      <vt:variant>
        <vt:lpwstr>https://www.gov.uk/government/publications/success-profiles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Jatinder.Sagoo1@justice.gov.uk</dc:creator>
  <cp:keywords>Ministry of Justice, [other keywords]</cp:keywords>
  <dc:description/>
  <cp:lastModifiedBy>Paley, Natasha</cp:lastModifiedBy>
  <cp:revision>2</cp:revision>
  <cp:lastPrinted>2026-04-02T11:18:00Z</cp:lastPrinted>
  <dcterms:created xsi:type="dcterms:W3CDTF">2026-07-09T13:24:00Z</dcterms:created>
  <dcterms:modified xsi:type="dcterms:W3CDTF">2026-07-09T13:24:00Z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0x010100A524D2FCBD683F4FB10DC4A26747D9E0</vt:lpwstr>
  </property>
  <property fmtid="{D5CDD505-2E9C-101B-9397-08002B2CF9AE}" pid="3" name="MediaServiceImageTags">
    <vt:lpwstr/>
  </property>
</Properties>
</file>