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A47416B" w:rsidRDefault="008A5DB5" w14:paraId="3E68CE64" w14:textId="3D54FD83">
      <w:pPr>
        <w:spacing w:after="0"/>
      </w:pPr>
      <w:r w:rsidRPr="249988BB" w:rsidR="008A5DB5">
        <w:rPr>
          <w:rFonts w:ascii="Arial" w:hAnsi="Arial" w:cs="Arial"/>
          <w:b w:val="1"/>
          <w:bCs w:val="1"/>
          <w:sz w:val="24"/>
          <w:szCs w:val="24"/>
        </w:rPr>
        <w:t>Job Title &amp; Grade:</w:t>
      </w:r>
      <w:r w:rsidRPr="249988BB" w:rsidR="1095F6F6">
        <w:rPr>
          <w:rFonts w:ascii="Arial" w:hAnsi="Arial" w:cs="Arial"/>
          <w:b w:val="1"/>
          <w:bCs w:val="1"/>
          <w:sz w:val="24"/>
          <w:szCs w:val="24"/>
        </w:rPr>
        <w:t xml:space="preserve"> Transformation </w:t>
      </w:r>
      <w:r w:rsidRPr="249988BB" w:rsidR="03CE69A5">
        <w:rPr>
          <w:rFonts w:ascii="Arial" w:hAnsi="Arial" w:cs="Arial"/>
          <w:b w:val="1"/>
          <w:bCs w:val="1"/>
          <w:sz w:val="24"/>
          <w:szCs w:val="24"/>
        </w:rPr>
        <w:t>PMO Support</w:t>
      </w:r>
      <w:r w:rsidRPr="249988BB" w:rsidR="551F4CFD">
        <w:rPr>
          <w:rFonts w:ascii="Arial" w:hAnsi="Arial" w:cs="Arial"/>
          <w:b w:val="1"/>
          <w:bCs w:val="1"/>
          <w:sz w:val="24"/>
          <w:szCs w:val="24"/>
        </w:rPr>
        <w:t>, EO</w:t>
      </w:r>
    </w:p>
    <w:p w:rsidR="008A5DB5" w:rsidP="249988BB" w:rsidRDefault="008A5DB5" w14:paraId="16625A01" w14:textId="21C77A8D">
      <w:pPr>
        <w:pStyle w:val="Normal"/>
        <w:suppressLineNumbers w:val="0"/>
        <w:bidi w:val="0"/>
        <w:spacing w:before="0" w:beforeAutospacing="off" w:after="0" w:afterAutospacing="off" w:line="259" w:lineRule="auto"/>
        <w:ind w:left="0" w:right="0"/>
        <w:jc w:val="left"/>
      </w:pPr>
      <w:r w:rsidRPr="249988BB" w:rsidR="008A5DB5">
        <w:rPr>
          <w:rFonts w:ascii="Arial" w:hAnsi="Arial" w:cs="Arial"/>
          <w:b w:val="1"/>
          <w:bCs w:val="1"/>
          <w:sz w:val="24"/>
          <w:szCs w:val="24"/>
        </w:rPr>
        <w:t>Contract Type:</w:t>
      </w:r>
      <w:r w:rsidRPr="249988BB" w:rsidR="79C68C2C">
        <w:rPr>
          <w:rFonts w:ascii="Arial" w:hAnsi="Arial" w:cs="Arial"/>
          <w:b w:val="1"/>
          <w:bCs w:val="1"/>
          <w:sz w:val="24"/>
          <w:szCs w:val="24"/>
        </w:rPr>
        <w:t xml:space="preserve"> </w:t>
      </w:r>
      <w:r w:rsidRPr="249988BB" w:rsidR="64CD35A6">
        <w:rPr>
          <w:rFonts w:ascii="Arial" w:hAnsi="Arial" w:cs="Arial"/>
          <w:b w:val="1"/>
          <w:bCs w:val="1"/>
          <w:sz w:val="24"/>
          <w:szCs w:val="24"/>
        </w:rPr>
        <w:t>Detached Duty / Loan – 24 months</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4BF60B1E" w:rsidRDefault="008A5DB5" w14:paraId="4CAA948A" w14:textId="034D0725">
      <w:pPr>
        <w:pStyle w:val="NoSpacing"/>
        <w:rPr>
          <w:rFonts w:ascii="Arial" w:hAnsi="Arial" w:eastAsia="Arial" w:cs="Arial"/>
          <w:color w:val="000000" w:themeColor="text1"/>
          <w:sz w:val="24"/>
          <w:szCs w:val="24"/>
        </w:rPr>
      </w:pPr>
      <w:r w:rsidRPr="4BF60B1E">
        <w:rPr>
          <w:rFonts w:ascii="Arial" w:hAnsi="Arial" w:cs="Arial"/>
          <w:sz w:val="24"/>
          <w:szCs w:val="24"/>
        </w:rPr>
        <w:t>National - £</w:t>
      </w:r>
      <w:r w:rsidRPr="4BF60B1E" w:rsidR="3DF61D63">
        <w:rPr>
          <w:rFonts w:ascii="Arial" w:hAnsi="Arial" w:cs="Arial"/>
          <w:sz w:val="24"/>
          <w:szCs w:val="24"/>
        </w:rPr>
        <w:t>29,303</w:t>
      </w:r>
      <w:r w:rsidR="003D1F32">
        <w:rPr>
          <w:rFonts w:ascii="Arial" w:hAnsi="Arial" w:cs="Arial"/>
          <w:sz w:val="24"/>
          <w:szCs w:val="24"/>
        </w:rPr>
        <w:t xml:space="preserve"> - £31,061</w:t>
      </w:r>
    </w:p>
    <w:p w:rsidRPr="00E82628" w:rsidR="008A5DB5" w:rsidP="4BF60B1E" w:rsidRDefault="008A5DB5" w14:paraId="4711556A" w14:textId="3DB3D1CB">
      <w:pPr>
        <w:pStyle w:val="NoSpacing"/>
        <w:rPr>
          <w:rFonts w:ascii="Arial" w:hAnsi="Arial" w:eastAsia="Arial" w:cs="Arial"/>
          <w:color w:val="000000" w:themeColor="text1"/>
          <w:sz w:val="24"/>
          <w:szCs w:val="24"/>
        </w:rPr>
      </w:pPr>
      <w:r w:rsidRPr="4BF60B1E">
        <w:rPr>
          <w:rFonts w:ascii="Arial" w:hAnsi="Arial" w:cs="Arial"/>
          <w:sz w:val="24"/>
          <w:szCs w:val="24"/>
        </w:rPr>
        <w:t>London - £</w:t>
      </w:r>
      <w:r w:rsidRPr="4BF60B1E" w:rsidR="4001CFA5">
        <w:rPr>
          <w:rFonts w:ascii="Arial" w:hAnsi="Arial" w:cs="Arial"/>
          <w:sz w:val="24"/>
          <w:szCs w:val="24"/>
        </w:rPr>
        <w:t>33,551</w:t>
      </w:r>
      <w:r w:rsidR="003D1F32">
        <w:rPr>
          <w:rFonts w:ascii="Arial" w:hAnsi="Arial" w:cs="Arial"/>
          <w:sz w:val="24"/>
          <w:szCs w:val="24"/>
        </w:rPr>
        <w:t xml:space="preserve"> - £35,564</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588B0B57" w:rsidRDefault="001A383B" w14:paraId="7BC24993" w14:textId="498A7C46">
      <w:pPr>
        <w:spacing w:after="0"/>
        <w:jc w:val="both"/>
        <w:rPr>
          <w:rFonts w:ascii="Arial" w:hAnsi="Arial" w:cs="Arial"/>
          <w:color w:val="7030A0"/>
          <w:sz w:val="24"/>
          <w:szCs w:val="24"/>
        </w:rPr>
      </w:pPr>
      <w:r w:rsidRPr="588B0B57">
        <w:rPr>
          <w:rFonts w:ascii="Arial" w:hAnsi="Arial" w:cs="Arial"/>
          <w:b/>
          <w:bCs/>
          <w:sz w:val="24"/>
          <w:szCs w:val="24"/>
        </w:rPr>
        <w:t>Location:</w:t>
      </w:r>
      <w:r w:rsidRPr="588B0B57" w:rsidR="00E41BDB">
        <w:rPr>
          <w:rFonts w:ascii="Arial" w:hAnsi="Arial" w:cs="Arial"/>
          <w:b/>
          <w:bCs/>
          <w:sz w:val="24"/>
          <w:szCs w:val="24"/>
        </w:rPr>
        <w:t xml:space="preserve"> </w:t>
      </w:r>
      <w:r w:rsidRPr="003D1F32" w:rsidR="651D7312">
        <w:rPr>
          <w:rFonts w:ascii="Arial" w:hAnsi="Arial" w:cs="Arial"/>
          <w:sz w:val="24"/>
          <w:szCs w:val="24"/>
        </w:rPr>
        <w:t>National</w:t>
      </w:r>
      <w:r w:rsidRPr="003D1F32" w:rsidR="003D1F32">
        <w:rPr>
          <w:rFonts w:ascii="Arial" w:hAnsi="Arial" w:cs="Arial"/>
          <w:sz w:val="24"/>
          <w:szCs w:val="24"/>
        </w:rPr>
        <w:t xml:space="preserve"> (any LAA office)</w:t>
      </w:r>
    </w:p>
    <w:p w:rsidR="001A383B" w:rsidP="00B1097C" w:rsidRDefault="001A383B" w14:paraId="5D0769AB" w14:textId="3C4B28DE">
      <w:pPr>
        <w:spacing w:after="0"/>
        <w:jc w:val="both"/>
        <w:rPr>
          <w:rFonts w:ascii="Arial" w:hAnsi="Arial" w:eastAsia="Arial" w:cs="Arial"/>
          <w:sz w:val="24"/>
          <w:szCs w:val="24"/>
        </w:rPr>
      </w:pPr>
      <w:r w:rsidRPr="588B0B57">
        <w:rPr>
          <w:rFonts w:ascii="Arial" w:hAnsi="Arial" w:eastAsia="Arial" w:cs="Arial"/>
          <w:sz w:val="24"/>
          <w:szCs w:val="24"/>
        </w:rPr>
        <w:t>Please note that whilst this role is open to all</w:t>
      </w:r>
      <w:r w:rsidR="003D1F32">
        <w:rPr>
          <w:rFonts w:ascii="Arial" w:hAnsi="Arial" w:eastAsia="Arial" w:cs="Arial"/>
          <w:sz w:val="24"/>
          <w:szCs w:val="24"/>
        </w:rPr>
        <w:t xml:space="preserve"> Civil Service </w:t>
      </w:r>
      <w:r w:rsidRPr="588B0B57">
        <w:rPr>
          <w:rFonts w:ascii="Arial" w:hAnsi="Arial" w:eastAsia="Arial" w:cs="Arial"/>
          <w:sz w:val="24"/>
          <w:szCs w:val="24"/>
        </w:rPr>
        <w:t xml:space="preserve">staff, you can only apply for London, Cambridge and Brighton offices if you are a </w:t>
      </w:r>
      <w:r w:rsidRPr="588B0B57">
        <w:rPr>
          <w:rFonts w:ascii="Arial" w:hAnsi="Arial" w:eastAsia="Arial" w:cs="Arial"/>
          <w:b/>
          <w:bCs/>
          <w:sz w:val="24"/>
          <w:szCs w:val="24"/>
        </w:rPr>
        <w:t>current LAA</w:t>
      </w:r>
      <w:r w:rsidRPr="588B0B57">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0B1097C" w:rsidRDefault="00C624CE" w14:paraId="4912DBFC" w14:textId="7D70C1F1">
      <w:pPr>
        <w:spacing w:after="0"/>
        <w:jc w:val="both"/>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1A383B" w:rsidR="001A383B" w:rsidP="00B1097C" w:rsidRDefault="001A383B" w14:paraId="22C0704C" w14:textId="77777777">
      <w:pPr>
        <w:pStyle w:val="NoSpacing"/>
        <w:jc w:val="both"/>
        <w:rPr>
          <w:rFonts w:ascii="Arial" w:hAnsi="Arial" w:cs="Arial"/>
          <w:sz w:val="24"/>
          <w:szCs w:val="24"/>
        </w:rPr>
      </w:pPr>
    </w:p>
    <w:p w:rsidRPr="003D1F32" w:rsidR="001A383B" w:rsidP="00B1097C" w:rsidRDefault="001A383B" w14:paraId="4BA0D6D2" w14:textId="0532F393">
      <w:pPr>
        <w:pStyle w:val="NoSpacing"/>
        <w:jc w:val="both"/>
        <w:rPr>
          <w:rFonts w:ascii="Arial" w:hAnsi="Arial" w:cs="Arial"/>
          <w:sz w:val="24"/>
          <w:szCs w:val="24"/>
        </w:rPr>
      </w:pPr>
      <w:r w:rsidRPr="003D1F32">
        <w:rPr>
          <w:rFonts w:ascii="Arial" w:hAnsi="Arial" w:cs="Arial"/>
          <w:sz w:val="24"/>
          <w:szCs w:val="24"/>
        </w:rPr>
        <w:t xml:space="preserve">If you are applying for a part time role, please note that to meet business demands we need cover for a minimum of </w:t>
      </w:r>
      <w:r w:rsidRPr="003D1F32" w:rsidR="1188D019">
        <w:rPr>
          <w:rFonts w:ascii="Arial" w:hAnsi="Arial" w:cs="Arial"/>
          <w:sz w:val="24"/>
          <w:szCs w:val="24"/>
        </w:rPr>
        <w:t>30</w:t>
      </w:r>
      <w:r w:rsidRPr="003D1F32">
        <w:rPr>
          <w:rFonts w:ascii="Arial" w:hAnsi="Arial" w:cs="Arial"/>
          <w:sz w:val="24"/>
          <w:szCs w:val="24"/>
        </w:rPr>
        <w:t xml:space="preserve"> hours</w:t>
      </w:r>
      <w:r w:rsidR="003D1F32">
        <w:rPr>
          <w:rFonts w:ascii="Arial" w:hAnsi="Arial" w:cs="Arial"/>
          <w:sz w:val="24"/>
          <w:szCs w:val="24"/>
        </w:rPr>
        <w:t>.</w:t>
      </w:r>
    </w:p>
    <w:p w:rsidR="00D44511" w:rsidP="588B0B57" w:rsidRDefault="00D44511" w14:paraId="25FB0F75" w14:textId="668F9C5A">
      <w:pPr>
        <w:pStyle w:val="NoSpacing"/>
        <w:jc w:val="both"/>
        <w:rPr>
          <w:rFonts w:ascii="Arial" w:hAnsi="Arial" w:cs="Arial"/>
          <w:color w:val="7030A0"/>
          <w:sz w:val="24"/>
          <w:szCs w:val="24"/>
        </w:rPr>
      </w:pP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w:history="1" r:id="rId1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rsidRPr="007C01AB" w:rsidR="00486A5D" w:rsidP="00B1097C" w:rsidRDefault="31492C09" w14:paraId="028E7B43" w14:textId="36BD89CB">
      <w:pPr>
        <w:pStyle w:val="Heading1"/>
        <w:jc w:val="both"/>
        <w:rPr>
          <w:rFonts w:ascii="Arial" w:hAnsi="Arial" w:cs="Arial"/>
          <w:b/>
          <w:bCs/>
          <w:sz w:val="28"/>
          <w:szCs w:val="28"/>
        </w:rPr>
      </w:pPr>
      <w:r w:rsidRPr="588B0B57">
        <w:rPr>
          <w:rFonts w:ascii="Arial" w:hAnsi="Arial" w:cs="Arial"/>
          <w:b/>
          <w:bCs/>
          <w:sz w:val="28"/>
          <w:szCs w:val="28"/>
        </w:rPr>
        <w:t>Transformation</w:t>
      </w:r>
    </w:p>
    <w:p w:rsidRPr="007C01AB" w:rsidR="00486A5D" w:rsidP="588B0B57" w:rsidRDefault="31492C09" w14:paraId="17033328" w14:textId="79694AAF">
      <w:pPr>
        <w:spacing w:after="120" w:line="240" w:lineRule="auto"/>
        <w:jc w:val="both"/>
        <w:rPr>
          <w:rFonts w:ascii="Arial" w:hAnsi="Arial" w:cs="Arial"/>
          <w:b/>
          <w:bCs/>
          <w:color w:val="7030A0"/>
          <w:sz w:val="24"/>
          <w:szCs w:val="24"/>
        </w:rPr>
      </w:pPr>
      <w:r w:rsidRPr="588B0B57">
        <w:rPr>
          <w:rFonts w:ascii="Arial" w:hAnsi="Arial" w:eastAsia="Arial" w:cs="Arial"/>
          <w:color w:val="000000" w:themeColor="text1"/>
          <w:sz w:val="24"/>
          <w:szCs w:val="24"/>
        </w:rPr>
        <w:t xml:space="preserve">Transformation </w:t>
      </w:r>
      <w:proofErr w:type="gramStart"/>
      <w:r w:rsidRPr="588B0B57">
        <w:rPr>
          <w:rFonts w:ascii="Arial" w:hAnsi="Arial" w:eastAsia="Arial" w:cs="Arial"/>
          <w:color w:val="000000" w:themeColor="text1"/>
          <w:sz w:val="24"/>
          <w:szCs w:val="24"/>
        </w:rPr>
        <w:t>are</w:t>
      </w:r>
      <w:proofErr w:type="gramEnd"/>
      <w:r w:rsidRPr="588B0B57">
        <w:rPr>
          <w:rFonts w:ascii="Arial" w:hAnsi="Arial" w:eastAsia="Arial" w:cs="Arial"/>
          <w:color w:val="000000" w:themeColor="text1"/>
          <w:sz w:val="24"/>
          <w:szCs w:val="24"/>
        </w:rPr>
        <w:t xml:space="preserve"> responsible for continuing to drive forward simplifying the delivery of legal aid. We want to improve the experience for the people who apply for legal aid, the providers who deliver the services and those of us in the LAA who administer the scheme, while ensuring the LAA remains a great place to work.</w:t>
      </w:r>
      <w:r w:rsidRPr="588B0B57" w:rsidR="00486A5D">
        <w:rPr>
          <w:rFonts w:ascii="Arial" w:hAnsi="Arial" w:cs="Arial"/>
          <w:color w:val="7030A0"/>
          <w:sz w:val="24"/>
          <w:szCs w:val="24"/>
        </w:rPr>
        <w:t xml:space="preserve"> </w:t>
      </w:r>
    </w:p>
    <w:p w:rsidRPr="007C01AB" w:rsidR="00486A5D" w:rsidP="00B1097C" w:rsidRDefault="00486A5D" w14:paraId="76FDFC23" w14:textId="0B226B2C">
      <w:pPr>
        <w:pStyle w:val="Heading1"/>
        <w:jc w:val="both"/>
        <w:rPr>
          <w:rFonts w:ascii="Arial" w:hAnsi="Arial" w:cs="Arial"/>
          <w:b/>
          <w:bCs/>
          <w:sz w:val="28"/>
          <w:szCs w:val="28"/>
        </w:rPr>
      </w:pPr>
      <w:r w:rsidRPr="588B0B57">
        <w:rPr>
          <w:rFonts w:ascii="Arial" w:hAnsi="Arial" w:cs="Arial"/>
          <w:b/>
          <w:bCs/>
          <w:sz w:val="28"/>
          <w:szCs w:val="28"/>
        </w:rPr>
        <w:t>T</w:t>
      </w:r>
      <w:r w:rsidRPr="588B0B57" w:rsidR="3F921389">
        <w:rPr>
          <w:rFonts w:ascii="Arial" w:hAnsi="Arial" w:cs="Arial"/>
          <w:b/>
          <w:bCs/>
          <w:sz w:val="28"/>
          <w:szCs w:val="28"/>
        </w:rPr>
        <w:t>ransformation Team</w:t>
      </w:r>
    </w:p>
    <w:p w:rsidR="3F921389" w:rsidP="588B0B57" w:rsidRDefault="3F921389" w14:paraId="4B63342D" w14:textId="649589E3">
      <w:pPr>
        <w:rPr>
          <w:rFonts w:ascii="Arial" w:hAnsi="Arial" w:eastAsia="Arial" w:cs="Arial"/>
          <w:color w:val="000000" w:themeColor="text1"/>
          <w:sz w:val="24"/>
          <w:szCs w:val="24"/>
        </w:rPr>
      </w:pPr>
      <w:r w:rsidRPr="588B0B57">
        <w:rPr>
          <w:rStyle w:val="normaltextrun"/>
          <w:rFonts w:ascii="Arial" w:hAnsi="Arial" w:eastAsia="Arial" w:cs="Arial"/>
          <w:color w:val="000000" w:themeColor="text1"/>
          <w:sz w:val="24"/>
          <w:szCs w:val="24"/>
        </w:rPr>
        <w:t>This team is leading the transformation of our organisation through innovation, collaboration</w:t>
      </w:r>
      <w:r w:rsidRPr="588B0B57">
        <w:rPr>
          <w:rFonts w:ascii="Arial" w:hAnsi="Arial" w:eastAsia="Arial" w:cs="Arial"/>
          <w:color w:val="000000" w:themeColor="text1"/>
          <w:sz w:val="24"/>
          <w:szCs w:val="24"/>
        </w:rPr>
        <w:t xml:space="preserve"> </w:t>
      </w:r>
      <w:r w:rsidRPr="588B0B57">
        <w:rPr>
          <w:rStyle w:val="normaltextrun"/>
          <w:rFonts w:ascii="Arial" w:hAnsi="Arial" w:eastAsia="Arial" w:cs="Arial"/>
          <w:color w:val="000000" w:themeColor="text1"/>
          <w:sz w:val="24"/>
          <w:szCs w:val="24"/>
        </w:rPr>
        <w:t>and inclusion. Originally established</w:t>
      </w:r>
      <w:r w:rsidRPr="588B0B57">
        <w:rPr>
          <w:rFonts w:ascii="Arial" w:hAnsi="Arial" w:eastAsia="Arial" w:cs="Arial"/>
          <w:color w:val="000000" w:themeColor="text1"/>
          <w:sz w:val="24"/>
          <w:szCs w:val="24"/>
        </w:rPr>
        <w:t xml:space="preserve"> </w:t>
      </w:r>
      <w:r w:rsidRPr="588B0B57">
        <w:rPr>
          <w:rStyle w:val="normaltextrun"/>
          <w:rFonts w:ascii="Arial" w:hAnsi="Arial" w:eastAsia="Arial" w:cs="Arial"/>
          <w:color w:val="000000" w:themeColor="text1"/>
          <w:sz w:val="24"/>
          <w:szCs w:val="24"/>
        </w:rPr>
        <w:t>in May 2020, the Transformation Team has grown rapidly over the last five</w:t>
      </w:r>
      <w:r w:rsidRPr="588B0B57">
        <w:rPr>
          <w:rFonts w:ascii="Arial" w:hAnsi="Arial" w:eastAsia="Arial" w:cs="Arial"/>
          <w:color w:val="000000" w:themeColor="text1"/>
          <w:sz w:val="24"/>
          <w:szCs w:val="24"/>
        </w:rPr>
        <w:t xml:space="preserve"> </w:t>
      </w:r>
      <w:r w:rsidRPr="588B0B57">
        <w:rPr>
          <w:rStyle w:val="normaltextrun"/>
          <w:rFonts w:ascii="Arial" w:hAnsi="Arial" w:eastAsia="Arial" w:cs="Arial"/>
          <w:color w:val="000000" w:themeColor="text1"/>
          <w:sz w:val="24"/>
          <w:szCs w:val="24"/>
        </w:rPr>
        <w:t>years. We are a hybrid team of business change and project delivery experts,</w:t>
      </w:r>
      <w:r w:rsidRPr="588B0B57">
        <w:rPr>
          <w:rFonts w:ascii="Arial" w:hAnsi="Arial" w:eastAsia="Arial" w:cs="Arial"/>
          <w:color w:val="000000" w:themeColor="text1"/>
          <w:sz w:val="24"/>
          <w:szCs w:val="24"/>
        </w:rPr>
        <w:t xml:space="preserve"> </w:t>
      </w:r>
      <w:r w:rsidRPr="588B0B57">
        <w:rPr>
          <w:rStyle w:val="normaltextrun"/>
          <w:rFonts w:ascii="Arial" w:hAnsi="Arial" w:eastAsia="Arial" w:cs="Arial"/>
          <w:color w:val="000000" w:themeColor="text1"/>
          <w:sz w:val="24"/>
          <w:szCs w:val="24"/>
        </w:rPr>
        <w:t>and working in partnership with others is at the heart of what we do. We work together with teams across the agency, with the LAA Digital team, MoJ Project Delivery Function experts, MoJ Policy teams and wider stakeholders across the justice system and government.</w:t>
      </w:r>
    </w:p>
    <w:p w:rsidR="3F921389" w:rsidP="588B0B57" w:rsidRDefault="3F921389" w14:paraId="503BBF97" w14:textId="65632547">
      <w:pPr>
        <w:rPr>
          <w:rFonts w:ascii="Arial" w:hAnsi="Arial" w:eastAsia="Arial" w:cs="Arial"/>
          <w:color w:val="000000" w:themeColor="text1"/>
          <w:sz w:val="24"/>
          <w:szCs w:val="24"/>
        </w:rPr>
      </w:pPr>
      <w:r w:rsidRPr="588B0B57">
        <w:rPr>
          <w:rFonts w:ascii="Arial" w:hAnsi="Arial" w:eastAsia="Arial" w:cs="Arial"/>
          <w:color w:val="000000" w:themeColor="text1"/>
          <w:sz w:val="24"/>
          <w:szCs w:val="24"/>
        </w:rPr>
        <w:t>The transformation portfolio spans multiple services, systems and functions, with significant impacts on:</w:t>
      </w:r>
    </w:p>
    <w:p w:rsidR="3F921389" w:rsidP="588B0B57" w:rsidRDefault="3F921389" w14:paraId="3C7DA718" w14:textId="392B6423">
      <w:pPr>
        <w:pStyle w:val="ListParagraph"/>
        <w:numPr>
          <w:ilvl w:val="0"/>
          <w:numId w:val="29"/>
        </w:numPr>
        <w:spacing w:line="278" w:lineRule="auto"/>
        <w:rPr>
          <w:rFonts w:ascii="Arial" w:hAnsi="Arial" w:eastAsia="Arial" w:cs="Arial"/>
          <w:color w:val="000000" w:themeColor="text1"/>
          <w:sz w:val="24"/>
          <w:szCs w:val="24"/>
        </w:rPr>
      </w:pPr>
      <w:r w:rsidRPr="588B0B57">
        <w:rPr>
          <w:rFonts w:ascii="Arial" w:hAnsi="Arial" w:eastAsia="Arial" w:cs="Arial"/>
          <w:color w:val="000000" w:themeColor="text1"/>
          <w:sz w:val="24"/>
          <w:szCs w:val="24"/>
        </w:rPr>
        <w:lastRenderedPageBreak/>
        <w:t>Front-line operational teams</w:t>
      </w:r>
    </w:p>
    <w:p w:rsidR="3F921389" w:rsidP="588B0B57" w:rsidRDefault="3F921389" w14:paraId="161E6B80" w14:textId="7704431C">
      <w:pPr>
        <w:pStyle w:val="ListParagraph"/>
        <w:numPr>
          <w:ilvl w:val="0"/>
          <w:numId w:val="29"/>
        </w:numPr>
        <w:spacing w:line="278" w:lineRule="auto"/>
        <w:rPr>
          <w:rFonts w:ascii="Arial" w:hAnsi="Arial" w:eastAsia="Arial" w:cs="Arial"/>
          <w:color w:val="000000" w:themeColor="text1"/>
          <w:sz w:val="24"/>
          <w:szCs w:val="24"/>
        </w:rPr>
      </w:pPr>
      <w:r w:rsidRPr="588B0B57">
        <w:rPr>
          <w:rFonts w:ascii="Arial" w:hAnsi="Arial" w:eastAsia="Arial" w:cs="Arial"/>
          <w:color w:val="000000" w:themeColor="text1"/>
          <w:sz w:val="24"/>
          <w:szCs w:val="24"/>
        </w:rPr>
        <w:t>Policy design and implementation</w:t>
      </w:r>
    </w:p>
    <w:p w:rsidR="3F921389" w:rsidP="588B0B57" w:rsidRDefault="3F921389" w14:paraId="00094656" w14:textId="3C5A941D">
      <w:pPr>
        <w:pStyle w:val="ListParagraph"/>
        <w:numPr>
          <w:ilvl w:val="0"/>
          <w:numId w:val="29"/>
        </w:numPr>
        <w:spacing w:line="278" w:lineRule="auto"/>
        <w:rPr>
          <w:rFonts w:ascii="Arial" w:hAnsi="Arial" w:eastAsia="Arial" w:cs="Arial"/>
          <w:color w:val="000000" w:themeColor="text1"/>
          <w:sz w:val="24"/>
          <w:szCs w:val="24"/>
        </w:rPr>
      </w:pPr>
      <w:r w:rsidRPr="588B0B57">
        <w:rPr>
          <w:rFonts w:ascii="Arial" w:hAnsi="Arial" w:eastAsia="Arial" w:cs="Arial"/>
          <w:color w:val="000000" w:themeColor="text1"/>
          <w:sz w:val="24"/>
          <w:szCs w:val="24"/>
        </w:rPr>
        <w:t>Digital systems and data</w:t>
      </w:r>
    </w:p>
    <w:p w:rsidR="3F921389" w:rsidP="588B0B57" w:rsidRDefault="3F921389" w14:paraId="759B4AA7" w14:textId="10967822">
      <w:pPr>
        <w:pStyle w:val="ListParagraph"/>
        <w:numPr>
          <w:ilvl w:val="0"/>
          <w:numId w:val="29"/>
        </w:numPr>
        <w:spacing w:line="278" w:lineRule="auto"/>
        <w:rPr>
          <w:rFonts w:ascii="Arial" w:hAnsi="Arial" w:eastAsia="Arial" w:cs="Arial"/>
          <w:color w:val="000000" w:themeColor="text1"/>
          <w:sz w:val="24"/>
          <w:szCs w:val="24"/>
        </w:rPr>
      </w:pPr>
      <w:r w:rsidRPr="0A47416B">
        <w:rPr>
          <w:rFonts w:ascii="Arial" w:hAnsi="Arial" w:eastAsia="Arial" w:cs="Arial"/>
          <w:color w:val="000000" w:themeColor="text1"/>
          <w:sz w:val="24"/>
          <w:szCs w:val="24"/>
        </w:rPr>
        <w:t>External providers and partners</w:t>
      </w:r>
    </w:p>
    <w:p w:rsidRPr="007C01AB" w:rsidR="00486A5D" w:rsidP="00B1097C" w:rsidRDefault="00486A5D" w14:paraId="77DE6D59" w14:textId="58034965">
      <w:pPr>
        <w:pStyle w:val="Heading1"/>
        <w:jc w:val="both"/>
        <w:rPr>
          <w:rFonts w:ascii="Arial" w:hAnsi="Arial" w:cs="Arial"/>
          <w:b/>
          <w:bCs/>
          <w:sz w:val="28"/>
          <w:szCs w:val="28"/>
        </w:rPr>
      </w:pPr>
      <w:r w:rsidRPr="0A47416B">
        <w:rPr>
          <w:rFonts w:ascii="Arial" w:hAnsi="Arial" w:cs="Arial"/>
          <w:b/>
          <w:bCs/>
          <w:sz w:val="28"/>
          <w:szCs w:val="28"/>
        </w:rPr>
        <w:t>Job Summary</w:t>
      </w:r>
    </w:p>
    <w:p w:rsidR="56BBB2CB" w:rsidP="0A47416B" w:rsidRDefault="56BBB2CB" w14:paraId="16C39035" w14:textId="29DACC5B">
      <w:pPr>
        <w:jc w:val="both"/>
      </w:pPr>
      <w:r w:rsidRPr="0A47416B">
        <w:rPr>
          <w:rFonts w:ascii="Arial" w:hAnsi="Arial" w:cs="Arial"/>
          <w:sz w:val="24"/>
          <w:szCs w:val="24"/>
        </w:rPr>
        <w:t>Th</w:t>
      </w:r>
      <w:r w:rsidRPr="0A47416B" w:rsidR="31837A87">
        <w:rPr>
          <w:rFonts w:ascii="Arial" w:hAnsi="Arial" w:cs="Arial"/>
          <w:sz w:val="24"/>
          <w:szCs w:val="24"/>
        </w:rPr>
        <w:t>e PMO support role performs a variety of activities to help achieve the protfolio’s objectives. This role supports the PMO manager by operati</w:t>
      </w:r>
      <w:r w:rsidRPr="0A47416B" w:rsidR="6E8E258B">
        <w:rPr>
          <w:rFonts w:ascii="Arial" w:hAnsi="Arial" w:cs="Arial"/>
          <w:sz w:val="24"/>
          <w:szCs w:val="24"/>
        </w:rPr>
        <w:t>ng project management processes and coordinating business management tasks and activities.</w:t>
      </w:r>
    </w:p>
    <w:p w:rsidR="0A47416B" w:rsidP="0A47416B" w:rsidRDefault="0A47416B" w14:paraId="7DBC8217" w14:textId="6E1F078C">
      <w:pPr>
        <w:jc w:val="both"/>
        <w:rPr>
          <w:rFonts w:ascii="Arial" w:hAnsi="Arial" w:cs="Arial"/>
          <w:sz w:val="24"/>
          <w:szCs w:val="24"/>
        </w:rPr>
      </w:pPr>
    </w:p>
    <w:p w:rsidRPr="006217D0" w:rsidR="00486A5D" w:rsidP="00B1097C" w:rsidRDefault="00486A5D" w14:paraId="53C7846C" w14:textId="1C929CEA">
      <w:pPr>
        <w:jc w:val="both"/>
        <w:rPr>
          <w:rFonts w:ascii="Arial" w:hAnsi="Arial" w:cs="Arial"/>
          <w:b/>
          <w:bCs/>
          <w:sz w:val="24"/>
          <w:szCs w:val="24"/>
        </w:rPr>
      </w:pPr>
      <w:r w:rsidRPr="0A47416B">
        <w:rPr>
          <w:rFonts w:ascii="Arial" w:hAnsi="Arial" w:cs="Arial"/>
          <w:b/>
          <w:bCs/>
          <w:sz w:val="24"/>
          <w:szCs w:val="24"/>
        </w:rPr>
        <w:t>Key Responsibilities:</w:t>
      </w:r>
    </w:p>
    <w:p w:rsidR="6BCD42D2" w:rsidP="0A47416B" w:rsidRDefault="6BCD42D2" w14:paraId="7CD8876B" w14:textId="550FFDE8">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 xml:space="preserve">Planning and scheduling – </w:t>
      </w:r>
      <w:r w:rsidRPr="0A47416B" w:rsidR="721B2314">
        <w:rPr>
          <w:rFonts w:ascii="Arial" w:hAnsi="Arial" w:eastAsia="Arial" w:cs="Arial"/>
          <w:color w:val="000000" w:themeColor="text1"/>
          <w:sz w:val="24"/>
          <w:szCs w:val="24"/>
        </w:rPr>
        <w:t>Help</w:t>
      </w:r>
      <w:r w:rsidRPr="0A47416B">
        <w:rPr>
          <w:rFonts w:ascii="Arial" w:hAnsi="Arial" w:eastAsia="Arial" w:cs="Arial"/>
          <w:color w:val="000000" w:themeColor="text1"/>
          <w:sz w:val="24"/>
          <w:szCs w:val="24"/>
        </w:rPr>
        <w:t xml:space="preserve"> establish and maintain systems for effective planning and scheduling.</w:t>
      </w:r>
    </w:p>
    <w:p w:rsidR="6BCD42D2" w:rsidP="0A47416B" w:rsidRDefault="6BCD42D2" w14:paraId="7012485C" w14:textId="2EA06E78">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 xml:space="preserve">Monitoring and reporting – </w:t>
      </w:r>
      <w:r w:rsidRPr="0A47416B" w:rsidR="3D397FE7">
        <w:rPr>
          <w:rFonts w:ascii="Arial" w:hAnsi="Arial" w:eastAsia="Arial" w:cs="Arial"/>
          <w:color w:val="000000" w:themeColor="text1"/>
          <w:sz w:val="24"/>
          <w:szCs w:val="24"/>
        </w:rPr>
        <w:t>Assist</w:t>
      </w:r>
      <w:r w:rsidRPr="0A47416B">
        <w:rPr>
          <w:rFonts w:ascii="Arial" w:hAnsi="Arial" w:eastAsia="Arial" w:cs="Arial"/>
          <w:color w:val="000000" w:themeColor="text1"/>
          <w:sz w:val="24"/>
          <w:szCs w:val="24"/>
        </w:rPr>
        <w:t xml:space="preserve"> in maintaining portfolio controls and producing portfolio reports.</w:t>
      </w:r>
    </w:p>
    <w:p w:rsidR="6BCD42D2" w:rsidP="0A47416B" w:rsidRDefault="6BCD42D2" w14:paraId="22D4E759" w14:textId="435B5FA3">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Admin – Manages p</w:t>
      </w:r>
      <w:r w:rsidRPr="0A47416B" w:rsidR="44D83B77">
        <w:rPr>
          <w:rFonts w:ascii="Arial" w:hAnsi="Arial" w:eastAsia="Arial" w:cs="Arial"/>
          <w:color w:val="000000" w:themeColor="text1"/>
          <w:sz w:val="24"/>
          <w:szCs w:val="24"/>
        </w:rPr>
        <w:t>ortfolio</w:t>
      </w:r>
      <w:r w:rsidRPr="0A47416B">
        <w:rPr>
          <w:rFonts w:ascii="Arial" w:hAnsi="Arial" w:eastAsia="Arial" w:cs="Arial"/>
          <w:color w:val="000000" w:themeColor="text1"/>
          <w:sz w:val="24"/>
          <w:szCs w:val="24"/>
        </w:rPr>
        <w:t xml:space="preserve"> files using robust </w:t>
      </w:r>
      <w:r w:rsidRPr="0A47416B" w:rsidR="4085E36A">
        <w:rPr>
          <w:rFonts w:ascii="Arial" w:hAnsi="Arial" w:eastAsia="Arial" w:cs="Arial"/>
          <w:color w:val="000000" w:themeColor="text1"/>
          <w:sz w:val="24"/>
          <w:szCs w:val="24"/>
        </w:rPr>
        <w:t>v</w:t>
      </w:r>
      <w:r w:rsidRPr="0A47416B">
        <w:rPr>
          <w:rFonts w:ascii="Arial" w:hAnsi="Arial" w:eastAsia="Arial" w:cs="Arial"/>
          <w:color w:val="000000" w:themeColor="text1"/>
          <w:sz w:val="24"/>
          <w:szCs w:val="24"/>
        </w:rPr>
        <w:t>ersion control. Organises key portfolio meetings and provide secretarial support.</w:t>
      </w:r>
    </w:p>
    <w:p w:rsidR="24FB0DEF" w:rsidP="0A47416B" w:rsidRDefault="24FB0DEF" w14:paraId="11DA4E03" w14:textId="58C649C9">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Resources – Manages staff as needed, including their development.</w:t>
      </w:r>
    </w:p>
    <w:p w:rsidR="24FB0DEF" w:rsidP="0A47416B" w:rsidRDefault="24FB0DEF" w14:paraId="1D253AFC" w14:textId="30C54D69">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Stakeholder – Help maintain the log for internal and external stakeholders. Serves as the contact point for portfolio responses to external</w:t>
      </w:r>
      <w:r w:rsidRPr="0A47416B" w:rsidR="7AFAD8D1">
        <w:rPr>
          <w:rFonts w:ascii="Arial" w:hAnsi="Arial" w:eastAsia="Arial" w:cs="Arial"/>
          <w:color w:val="000000" w:themeColor="text1"/>
          <w:sz w:val="24"/>
          <w:szCs w:val="24"/>
        </w:rPr>
        <w:t xml:space="preserve"> information requests.</w:t>
      </w:r>
    </w:p>
    <w:p w:rsidR="7AFAD8D1" w:rsidP="0A47416B" w:rsidRDefault="7AFAD8D1" w14:paraId="6EE94088" w14:textId="5D2E81B5">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Financial control – Help monitor project spending and contribute to budget preparation. Maintains an accurate asset register for the portfolio.</w:t>
      </w:r>
    </w:p>
    <w:p w:rsidR="7AFAD8D1" w:rsidP="0A47416B" w:rsidRDefault="7AFAD8D1" w14:paraId="23B6FC49" w14:textId="556C5B44">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Risks and Issues – Assist in maintaining risk and issue logs and escalates issues as necessary.</w:t>
      </w:r>
    </w:p>
    <w:p w:rsidR="7AFAD8D1" w:rsidP="0A47416B" w:rsidRDefault="7AFAD8D1" w14:paraId="5C3B22E1" w14:textId="1F4880C1">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Digital and Data – Collects and shares data in line with data standards. Uses data analytics and digital tolls to compile and present portfolio information that aids in monitoring progress and identifying potential issues.</w:t>
      </w:r>
    </w:p>
    <w:p w:rsidR="7AFAD8D1" w:rsidP="0A47416B" w:rsidRDefault="7AFAD8D1" w14:paraId="50AE9668" w14:textId="22C25768">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Experience of organising teams, establishing processes and working to deadlines.</w:t>
      </w:r>
    </w:p>
    <w:p w:rsidR="7AFAD8D1" w:rsidP="0A47416B" w:rsidRDefault="7AFAD8D1" w14:paraId="77C0ACC4" w14:textId="49331C57">
      <w:pPr>
        <w:pStyle w:val="ListParagraph"/>
        <w:numPr>
          <w:ilvl w:val="0"/>
          <w:numId w:val="31"/>
        </w:numPr>
        <w:rPr>
          <w:rFonts w:ascii="Arial" w:hAnsi="Arial" w:eastAsia="Arial" w:cs="Arial"/>
          <w:color w:val="000000" w:themeColor="text1"/>
          <w:sz w:val="24"/>
          <w:szCs w:val="24"/>
        </w:rPr>
      </w:pPr>
      <w:r w:rsidRPr="0A47416B">
        <w:rPr>
          <w:rFonts w:ascii="Arial" w:hAnsi="Arial" w:eastAsia="Arial" w:cs="Arial"/>
          <w:color w:val="000000" w:themeColor="text1"/>
          <w:sz w:val="24"/>
          <w:szCs w:val="24"/>
        </w:rPr>
        <w:t>Able to use Microsoft Office tools.</w:t>
      </w:r>
    </w:p>
    <w:p w:rsidR="0A47416B" w:rsidP="0A47416B" w:rsidRDefault="0A47416B" w14:paraId="4F27261E" w14:textId="64D46461">
      <w:pPr>
        <w:jc w:val="both"/>
        <w:rPr>
          <w:rFonts w:ascii="Arial" w:hAnsi="Arial" w:cs="Arial"/>
          <w:b/>
          <w:bCs/>
          <w:sz w:val="24"/>
          <w:szCs w:val="24"/>
        </w:rPr>
      </w:pPr>
    </w:p>
    <w:p w:rsidR="04DCF8D7" w:rsidP="0A47416B" w:rsidRDefault="04DCF8D7" w14:paraId="52808DBA" w14:textId="79AF9424">
      <w:pPr>
        <w:jc w:val="both"/>
      </w:pPr>
      <w:r w:rsidRPr="0A47416B">
        <w:rPr>
          <w:rFonts w:ascii="Arial" w:hAnsi="Arial" w:cs="Arial"/>
          <w:b/>
          <w:bCs/>
          <w:sz w:val="24"/>
          <w:szCs w:val="24"/>
        </w:rPr>
        <w:t>Essential Knowledge, Experience and skills</w:t>
      </w:r>
    </w:p>
    <w:p w:rsidR="04DCF8D7" w:rsidP="0A47416B" w:rsidRDefault="04DCF8D7" w14:paraId="40D92139" w14:textId="37D19C3E">
      <w:pPr>
        <w:pStyle w:val="ListParagraph"/>
        <w:numPr>
          <w:ilvl w:val="0"/>
          <w:numId w:val="3"/>
        </w:numPr>
        <w:jc w:val="both"/>
        <w:rPr>
          <w:rFonts w:ascii="Arial" w:hAnsi="Arial" w:eastAsia="Arial" w:cs="Arial"/>
          <w:color w:val="000000" w:themeColor="text1"/>
          <w:sz w:val="24"/>
          <w:szCs w:val="24"/>
        </w:rPr>
      </w:pPr>
      <w:r w:rsidRPr="0A47416B">
        <w:rPr>
          <w:rFonts w:ascii="Arial" w:hAnsi="Arial" w:cs="Arial"/>
          <w:sz w:val="24"/>
          <w:szCs w:val="24"/>
        </w:rPr>
        <w:t>E</w:t>
      </w:r>
      <w:r w:rsidRPr="0A47416B">
        <w:rPr>
          <w:rFonts w:ascii="Arial" w:hAnsi="Arial" w:eastAsia="Arial" w:cs="Arial"/>
          <w:color w:val="000000" w:themeColor="text1"/>
          <w:sz w:val="24"/>
          <w:szCs w:val="24"/>
        </w:rPr>
        <w:t>stablished time management skills with the ability to use own initiative to prioritise workload and focus on delivery</w:t>
      </w:r>
    </w:p>
    <w:p w:rsidR="04DCF8D7" w:rsidP="0A47416B" w:rsidRDefault="04DCF8D7" w14:paraId="21D8663B" w14:textId="440AF92E">
      <w:pPr>
        <w:pStyle w:val="ListParagraph"/>
        <w:numPr>
          <w:ilvl w:val="0"/>
          <w:numId w:val="3"/>
        </w:numPr>
        <w:jc w:val="both"/>
        <w:rPr>
          <w:rFonts w:ascii="Arial" w:hAnsi="Arial" w:eastAsia="Arial" w:cs="Arial"/>
          <w:color w:val="000000" w:themeColor="text1"/>
          <w:sz w:val="24"/>
          <w:szCs w:val="24"/>
        </w:rPr>
      </w:pPr>
      <w:r w:rsidRPr="0A47416B">
        <w:rPr>
          <w:rFonts w:ascii="Arial" w:hAnsi="Arial" w:eastAsia="Arial" w:cs="Arial"/>
          <w:color w:val="000000" w:themeColor="text1"/>
          <w:sz w:val="24"/>
          <w:szCs w:val="24"/>
        </w:rPr>
        <w:t>Established interpersonal skills and the ability to engage with a variety of stakeholders</w:t>
      </w:r>
    </w:p>
    <w:p w:rsidR="04DCF8D7" w:rsidP="0A47416B" w:rsidRDefault="04DCF8D7" w14:paraId="2F23A825" w14:textId="6C15225B">
      <w:pPr>
        <w:pStyle w:val="ListParagraph"/>
        <w:numPr>
          <w:ilvl w:val="0"/>
          <w:numId w:val="3"/>
        </w:numPr>
        <w:jc w:val="both"/>
        <w:rPr>
          <w:rFonts w:ascii="Arial" w:hAnsi="Arial" w:eastAsia="Arial" w:cs="Arial"/>
          <w:color w:val="000000" w:themeColor="text1"/>
          <w:sz w:val="24"/>
          <w:szCs w:val="24"/>
        </w:rPr>
      </w:pPr>
      <w:r w:rsidRPr="0A47416B">
        <w:rPr>
          <w:rFonts w:ascii="Arial" w:hAnsi="Arial" w:eastAsia="Arial" w:cs="Arial"/>
          <w:color w:val="000000" w:themeColor="text1"/>
          <w:sz w:val="24"/>
          <w:szCs w:val="24"/>
        </w:rPr>
        <w:t>Effective communication skills, both written and verbal</w:t>
      </w:r>
    </w:p>
    <w:p w:rsidR="04DCF8D7" w:rsidP="0A47416B" w:rsidRDefault="04DCF8D7" w14:paraId="4769197C" w14:textId="7588BC85">
      <w:pPr>
        <w:pStyle w:val="ListParagraph"/>
        <w:numPr>
          <w:ilvl w:val="0"/>
          <w:numId w:val="3"/>
        </w:numPr>
        <w:jc w:val="both"/>
        <w:rPr>
          <w:rFonts w:ascii="Arial" w:hAnsi="Arial" w:eastAsia="Arial" w:cs="Arial"/>
          <w:color w:val="000000" w:themeColor="text1"/>
          <w:sz w:val="24"/>
          <w:szCs w:val="24"/>
        </w:rPr>
      </w:pPr>
      <w:r w:rsidRPr="0A47416B">
        <w:rPr>
          <w:rFonts w:ascii="Arial" w:hAnsi="Arial" w:eastAsia="Arial" w:cs="Arial"/>
          <w:color w:val="000000" w:themeColor="text1"/>
          <w:sz w:val="24"/>
          <w:szCs w:val="24"/>
        </w:rPr>
        <w:t>Established knowledge of Microsoft office </w:t>
      </w:r>
    </w:p>
    <w:p w:rsidR="0A47416B" w:rsidP="0A47416B" w:rsidRDefault="0A47416B" w14:paraId="1EB42E70" w14:textId="764BB3BD">
      <w:pPr>
        <w:jc w:val="both"/>
        <w:rPr>
          <w:rFonts w:ascii="Arial" w:hAnsi="Arial" w:cs="Arial"/>
          <w:b/>
          <w:bCs/>
          <w:sz w:val="24"/>
          <w:szCs w:val="24"/>
        </w:rPr>
      </w:pPr>
    </w:p>
    <w:p w:rsidRPr="006217D0" w:rsidR="000A7418" w:rsidP="00B1097C" w:rsidRDefault="000A7418" w14:paraId="69A8B029" w14:textId="077B0DD5">
      <w:pPr>
        <w:jc w:val="both"/>
        <w:rPr>
          <w:rFonts w:ascii="Arial" w:hAnsi="Arial" w:cs="Arial"/>
          <w:b/>
          <w:bCs/>
          <w:sz w:val="24"/>
          <w:szCs w:val="24"/>
        </w:rPr>
      </w:pPr>
      <w:r w:rsidRPr="588B0B57">
        <w:rPr>
          <w:rFonts w:ascii="Arial" w:hAnsi="Arial" w:cs="Arial"/>
          <w:b/>
          <w:bCs/>
          <w:sz w:val="24"/>
          <w:szCs w:val="24"/>
        </w:rPr>
        <w:t>Desirable Knowledge, Experience and skills</w:t>
      </w:r>
    </w:p>
    <w:p w:rsidR="14371972" w:rsidP="588B0B57" w:rsidRDefault="14371972" w14:paraId="758DB7A0" w14:textId="450BA704">
      <w:pPr>
        <w:pStyle w:val="ListParagraph"/>
        <w:numPr>
          <w:ilvl w:val="0"/>
          <w:numId w:val="31"/>
        </w:numPr>
        <w:rPr>
          <w:rFonts w:ascii="Arial" w:hAnsi="Arial" w:eastAsia="Arial" w:cs="Arial"/>
          <w:color w:val="000000" w:themeColor="text1"/>
          <w:sz w:val="24"/>
          <w:szCs w:val="24"/>
        </w:rPr>
      </w:pPr>
      <w:r w:rsidRPr="588B0B57">
        <w:rPr>
          <w:rFonts w:ascii="Arial" w:hAnsi="Arial" w:eastAsia="Arial" w:cs="Arial"/>
          <w:color w:val="000000" w:themeColor="text1"/>
          <w:sz w:val="24"/>
          <w:szCs w:val="24"/>
        </w:rPr>
        <w:t>Familiarity with LAA, MoJ or wider government planning and governance standards. </w:t>
      </w:r>
    </w:p>
    <w:p w:rsidR="14371972" w:rsidP="0A47416B" w:rsidRDefault="0E1A345D" w14:paraId="18207847" w14:textId="12C56202">
      <w:pPr>
        <w:pStyle w:val="ListParagraph"/>
        <w:numPr>
          <w:ilvl w:val="0"/>
          <w:numId w:val="31"/>
        </w:numPr>
        <w:tabs>
          <w:tab w:val="num" w:pos="720"/>
        </w:tabs>
        <w:spacing w:line="278" w:lineRule="auto"/>
        <w:rPr>
          <w:rFonts w:ascii="Arial" w:hAnsi="Arial" w:eastAsia="Arial" w:cs="Arial"/>
          <w:color w:val="000000" w:themeColor="text1"/>
          <w:sz w:val="24"/>
          <w:szCs w:val="24"/>
        </w:rPr>
      </w:pPr>
      <w:r w:rsidRPr="0A47416B">
        <w:rPr>
          <w:rFonts w:ascii="Arial" w:hAnsi="Arial" w:eastAsia="Arial" w:cs="Arial"/>
          <w:color w:val="000000" w:themeColor="text1"/>
          <w:sz w:val="24"/>
          <w:szCs w:val="24"/>
        </w:rPr>
        <w:t xml:space="preserve">Experience supporting </w:t>
      </w:r>
      <w:r w:rsidRPr="0A47416B" w:rsidR="47572F33">
        <w:rPr>
          <w:rFonts w:ascii="Arial" w:hAnsi="Arial" w:eastAsia="Arial" w:cs="Arial"/>
          <w:color w:val="000000" w:themeColor="text1"/>
          <w:sz w:val="24"/>
          <w:szCs w:val="24"/>
        </w:rPr>
        <w:t>PMO</w:t>
      </w:r>
      <w:r w:rsidRPr="0A47416B">
        <w:rPr>
          <w:rFonts w:ascii="Arial" w:hAnsi="Arial" w:eastAsia="Arial" w:cs="Arial"/>
          <w:color w:val="000000" w:themeColor="text1"/>
          <w:sz w:val="24"/>
          <w:szCs w:val="24"/>
        </w:rPr>
        <w:t xml:space="preserve"> or transformation led delivery portfolios. </w:t>
      </w:r>
    </w:p>
    <w:p w:rsidR="588B0B57" w:rsidP="0A47416B" w:rsidRDefault="0FEC9EB1" w14:paraId="5A048DF7" w14:textId="2CEC8C92">
      <w:pPr>
        <w:pStyle w:val="ListParagraph"/>
        <w:numPr>
          <w:ilvl w:val="0"/>
          <w:numId w:val="31"/>
        </w:numPr>
        <w:tabs>
          <w:tab w:val="num" w:pos="720"/>
        </w:tabs>
        <w:spacing w:line="278" w:lineRule="auto"/>
        <w:rPr>
          <w:rFonts w:ascii="Arial" w:hAnsi="Arial" w:eastAsia="Arial" w:cs="Arial"/>
          <w:color w:val="000000" w:themeColor="text1"/>
          <w:sz w:val="24"/>
          <w:szCs w:val="24"/>
        </w:rPr>
      </w:pPr>
      <w:r w:rsidRPr="0A47416B">
        <w:rPr>
          <w:rFonts w:ascii="Arial" w:hAnsi="Arial" w:eastAsia="Arial" w:cs="Arial"/>
          <w:color w:val="000000" w:themeColor="text1"/>
          <w:sz w:val="24"/>
          <w:szCs w:val="24"/>
        </w:rPr>
        <w:t>Experience report writing and minute taking.</w:t>
      </w:r>
    </w:p>
    <w:p w:rsidR="588B0B57" w:rsidP="0A47416B" w:rsidRDefault="588B0B57" w14:paraId="6DE1DAB6" w14:textId="42525FDE">
      <w:pPr>
        <w:tabs>
          <w:tab w:val="num" w:pos="720"/>
        </w:tabs>
        <w:spacing w:line="278" w:lineRule="auto"/>
        <w:rPr>
          <w:rFonts w:ascii="Arial" w:hAnsi="Arial" w:eastAsia="Arial" w:cs="Arial"/>
          <w:b/>
          <w:bCs/>
          <w:color w:val="000000" w:themeColor="text1"/>
          <w:sz w:val="24"/>
          <w:szCs w:val="24"/>
        </w:rPr>
      </w:pPr>
    </w:p>
    <w:p w:rsidR="588B0B57" w:rsidP="0A47416B" w:rsidRDefault="0FEC9EB1" w14:paraId="1805E6BD" w14:textId="0D08D466">
      <w:pPr>
        <w:tabs>
          <w:tab w:val="num" w:pos="720"/>
        </w:tabs>
        <w:spacing w:line="278" w:lineRule="auto"/>
      </w:pPr>
      <w:r w:rsidRPr="0A47416B">
        <w:rPr>
          <w:rFonts w:ascii="Arial" w:hAnsi="Arial" w:eastAsia="Arial" w:cs="Arial"/>
          <w:b/>
          <w:bCs/>
          <w:color w:val="000000" w:themeColor="text1"/>
          <w:sz w:val="24"/>
          <w:szCs w:val="24"/>
        </w:rPr>
        <w:lastRenderedPageBreak/>
        <w:t>Person Specification</w:t>
      </w:r>
    </w:p>
    <w:p w:rsidR="588B0B57" w:rsidP="0A47416B" w:rsidRDefault="0FEC9EB1" w14:paraId="0C7623BC" w14:textId="1D022FD0">
      <w:pPr>
        <w:pStyle w:val="ListParagraph"/>
        <w:numPr>
          <w:ilvl w:val="0"/>
          <w:numId w:val="2"/>
        </w:numPr>
        <w:tabs>
          <w:tab w:val="num" w:pos="720"/>
        </w:tabs>
        <w:spacing w:line="278" w:lineRule="auto"/>
        <w:rPr>
          <w:rFonts w:ascii="Arial" w:hAnsi="Arial" w:eastAsia="Arial" w:cs="Arial"/>
          <w:color w:val="000000" w:themeColor="text1"/>
          <w:sz w:val="24"/>
          <w:szCs w:val="24"/>
        </w:rPr>
      </w:pPr>
      <w:r w:rsidRPr="0A47416B">
        <w:rPr>
          <w:rFonts w:ascii="Arial" w:hAnsi="Arial" w:eastAsia="Arial" w:cs="Arial"/>
          <w:color w:val="000000" w:themeColor="text1"/>
          <w:sz w:val="24"/>
          <w:szCs w:val="24"/>
        </w:rPr>
        <w:t>Enjoys working autonomously and proactively to ensure own, team and organisation goals are met on time and to the required standard.</w:t>
      </w:r>
    </w:p>
    <w:p w:rsidR="588B0B57" w:rsidP="0A47416B" w:rsidRDefault="0FEC9EB1" w14:paraId="39E16788" w14:textId="3F0B7DDE">
      <w:pPr>
        <w:pStyle w:val="ListParagraph"/>
        <w:numPr>
          <w:ilvl w:val="0"/>
          <w:numId w:val="2"/>
        </w:numPr>
        <w:tabs>
          <w:tab w:val="num" w:pos="720"/>
        </w:tabs>
        <w:spacing w:line="278" w:lineRule="auto"/>
        <w:rPr>
          <w:rFonts w:ascii="Arial" w:hAnsi="Arial" w:eastAsia="Arial" w:cs="Arial"/>
          <w:color w:val="000000" w:themeColor="text1"/>
          <w:sz w:val="24"/>
          <w:szCs w:val="24"/>
        </w:rPr>
      </w:pPr>
      <w:r w:rsidRPr="0A47416B">
        <w:rPr>
          <w:rFonts w:ascii="Arial" w:hAnsi="Arial" w:eastAsia="Arial" w:cs="Arial"/>
          <w:color w:val="000000" w:themeColor="text1"/>
          <w:sz w:val="24"/>
          <w:szCs w:val="24"/>
        </w:rPr>
        <w:t>Enjoys working with varied data to make accurate and informed decisions.</w:t>
      </w:r>
    </w:p>
    <w:p w:rsidR="588B0B57" w:rsidP="0A47416B" w:rsidRDefault="0FEC9EB1" w14:paraId="6DFA63FD" w14:textId="3362EA56">
      <w:pPr>
        <w:pStyle w:val="ListParagraph"/>
        <w:numPr>
          <w:ilvl w:val="0"/>
          <w:numId w:val="2"/>
        </w:numPr>
        <w:tabs>
          <w:tab w:val="num" w:pos="720"/>
        </w:tabs>
        <w:spacing w:line="278" w:lineRule="auto"/>
        <w:rPr>
          <w:rFonts w:ascii="Arial" w:hAnsi="Arial" w:eastAsia="Arial" w:cs="Arial"/>
          <w:color w:val="000000" w:themeColor="text1"/>
          <w:sz w:val="24"/>
          <w:szCs w:val="24"/>
          <w:lang w:eastAsia="en-GB"/>
        </w:rPr>
      </w:pPr>
      <w:r w:rsidRPr="0A47416B">
        <w:rPr>
          <w:rFonts w:ascii="Arial" w:hAnsi="Arial" w:eastAsia="Arial" w:cs="Arial"/>
          <w:color w:val="000000" w:themeColor="text1"/>
          <w:sz w:val="24"/>
          <w:szCs w:val="24"/>
        </w:rPr>
        <w:t>Enjoys working independently and as part of a team located across multiple sites.</w:t>
      </w:r>
    </w:p>
    <w:p w:rsidR="588B0B57" w:rsidP="588B0B57" w:rsidRDefault="588B0B57" w14:paraId="3A5BCEE1" w14:textId="12A48C9E">
      <w:pPr>
        <w:rPr>
          <w:rFonts w:ascii="Arial" w:hAnsi="Arial" w:cs="Arial"/>
          <w:color w:val="7030A0"/>
          <w:sz w:val="24"/>
          <w:szCs w:val="24"/>
        </w:rPr>
      </w:pP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Pr="00FA1461" w:rsidR="009A3111" w:rsidP="00B1097C" w:rsidRDefault="009A3111" w14:paraId="6D27DB50" w14:textId="6AA28CB6">
      <w:pPr>
        <w:jc w:val="both"/>
        <w:rPr>
          <w:rFonts w:ascii="Arial" w:hAnsi="Arial" w:cs="Arial"/>
          <w:b/>
          <w:bCs/>
          <w:color w:val="7030A0"/>
          <w:sz w:val="28"/>
          <w:szCs w:val="28"/>
        </w:rPr>
      </w:pPr>
      <w:r w:rsidRPr="0A47416B">
        <w:rPr>
          <w:rFonts w:ascii="Arial" w:hAnsi="Arial" w:cs="Arial"/>
          <w:b/>
          <w:bCs/>
          <w:sz w:val="28"/>
          <w:szCs w:val="28"/>
        </w:rPr>
        <w:t xml:space="preserve">Application Process – </w:t>
      </w:r>
    </w:p>
    <w:p w:rsidR="00E00B5C" w:rsidP="00B1097C" w:rsidRDefault="75A65572" w14:paraId="418DBBF9" w14:textId="7641EFA8">
      <w:pPr>
        <w:pStyle w:val="NoSpacing"/>
        <w:jc w:val="both"/>
      </w:pPr>
      <w:r w:rsidRPr="0A47416B">
        <w:rPr>
          <w:rFonts w:ascii="Arial" w:hAnsi="Arial" w:eastAsia="Arial" w:cs="Arial"/>
          <w:sz w:val="24"/>
          <w:szCs w:val="24"/>
        </w:rPr>
        <w:t>To apply complete an application based of the following behaviours, each behaviour should be no more than 250 words:</w:t>
      </w:r>
    </w:p>
    <w:p w:rsidR="00E00B5C" w:rsidP="0A47416B" w:rsidRDefault="75A65572" w14:paraId="4ADFFFF1" w14:textId="2516E15B">
      <w:pPr>
        <w:pStyle w:val="ListParagraph"/>
        <w:numPr>
          <w:ilvl w:val="0"/>
          <w:numId w:val="1"/>
        </w:numPr>
        <w:spacing w:after="0"/>
        <w:rPr>
          <w:rFonts w:ascii="Arial" w:hAnsi="Arial" w:eastAsia="Arial" w:cs="Arial"/>
          <w:color w:val="000000" w:themeColor="text1"/>
          <w:sz w:val="24"/>
          <w:szCs w:val="24"/>
        </w:rPr>
      </w:pPr>
      <w:r w:rsidRPr="0A47416B">
        <w:rPr>
          <w:rFonts w:ascii="Arial" w:hAnsi="Arial" w:eastAsia="Arial" w:cs="Arial"/>
          <w:color w:val="000000" w:themeColor="text1"/>
          <w:sz w:val="24"/>
          <w:szCs w:val="24"/>
        </w:rPr>
        <w:t xml:space="preserve">Delivering at Pace  </w:t>
      </w:r>
    </w:p>
    <w:p w:rsidR="00E00B5C" w:rsidP="0A47416B" w:rsidRDefault="75A65572" w14:paraId="179C44EB" w14:textId="5C7BE217">
      <w:pPr>
        <w:pStyle w:val="Default"/>
        <w:numPr>
          <w:ilvl w:val="0"/>
          <w:numId w:val="1"/>
        </w:numPr>
        <w:jc w:val="both"/>
        <w:rPr>
          <w:rFonts w:ascii="Arial" w:hAnsi="Arial" w:eastAsia="Arial" w:cs="Arial"/>
        </w:rPr>
      </w:pPr>
      <w:r w:rsidRPr="0A47416B">
        <w:rPr>
          <w:rFonts w:ascii="Arial" w:hAnsi="Arial" w:eastAsia="Arial" w:cs="Arial"/>
        </w:rPr>
        <w:t>Changing and Improving</w:t>
      </w:r>
    </w:p>
    <w:p w:rsidR="00E00B5C" w:rsidP="0A47416B" w:rsidRDefault="75A65572" w14:paraId="4161F059" w14:textId="2E188F56">
      <w:pPr>
        <w:pStyle w:val="Default"/>
        <w:numPr>
          <w:ilvl w:val="0"/>
          <w:numId w:val="1"/>
        </w:numPr>
        <w:jc w:val="both"/>
        <w:rPr>
          <w:rFonts w:ascii="Arial" w:hAnsi="Arial" w:eastAsia="Arial" w:cs="Arial"/>
        </w:rPr>
      </w:pPr>
      <w:r w:rsidRPr="0A47416B">
        <w:rPr>
          <w:rFonts w:ascii="Arial" w:hAnsi="Arial" w:eastAsia="Arial" w:cs="Arial"/>
        </w:rPr>
        <w:t>Working Together</w:t>
      </w:r>
    </w:p>
    <w:p w:rsidR="00E00B5C" w:rsidP="0A47416B" w:rsidRDefault="75A65572" w14:paraId="16E4776F" w14:textId="22720D2C">
      <w:pPr>
        <w:pStyle w:val="Default"/>
        <w:numPr>
          <w:ilvl w:val="0"/>
          <w:numId w:val="1"/>
        </w:numPr>
        <w:jc w:val="both"/>
        <w:rPr>
          <w:rFonts w:ascii="Arial" w:hAnsi="Arial" w:eastAsia="Arial" w:cs="Arial"/>
        </w:rPr>
      </w:pPr>
      <w:r w:rsidRPr="0A47416B">
        <w:rPr>
          <w:rFonts w:ascii="Arial" w:hAnsi="Arial" w:eastAsia="Arial" w:cs="Arial"/>
        </w:rPr>
        <w:t>Communicating and Influencing</w:t>
      </w:r>
    </w:p>
    <w:p w:rsidR="00E00B5C" w:rsidP="00B1097C" w:rsidRDefault="00E00B5C" w14:paraId="291470DA" w14:textId="45C62792">
      <w:pPr>
        <w:pStyle w:val="NoSpacing"/>
        <w:jc w:val="both"/>
        <w:rPr>
          <w:rFonts w:ascii="Arial" w:hAnsi="Arial" w:cs="Arial"/>
          <w:sz w:val="24"/>
          <w:szCs w:val="24"/>
        </w:rPr>
      </w:pPr>
    </w:p>
    <w:p w:rsidR="00477EC6" w:rsidP="00B1097C" w:rsidRDefault="19AF333B" w14:paraId="38A937A5" w14:textId="186D32DF">
      <w:pPr>
        <w:pStyle w:val="NoSpacing"/>
        <w:jc w:val="both"/>
      </w:pPr>
      <w:r w:rsidRPr="0A47416B">
        <w:rPr>
          <w:rFonts w:ascii="Arial" w:hAnsi="Arial" w:eastAsia="Arial" w:cs="Arial"/>
          <w:sz w:val="24"/>
          <w:szCs w:val="24"/>
        </w:rPr>
        <w:t xml:space="preserve">When submitting an example of a behaviour remember to include the situation, what you did and why, and what was the outcome / result. </w:t>
      </w:r>
    </w:p>
    <w:p w:rsidR="00477EC6" w:rsidP="00B1097C" w:rsidRDefault="19AF333B" w14:paraId="0364CDAF" w14:textId="3F71016B">
      <w:pPr>
        <w:pStyle w:val="NoSpacing"/>
        <w:jc w:val="both"/>
      </w:pPr>
      <w:r w:rsidRPr="0A47416B">
        <w:rPr>
          <w:rFonts w:ascii="Arial" w:hAnsi="Arial" w:eastAsia="Arial" w:cs="Arial"/>
          <w:sz w:val="24"/>
          <w:szCs w:val="24"/>
        </w:rPr>
        <w:t xml:space="preserve"> </w:t>
      </w:r>
    </w:p>
    <w:p w:rsidR="00477EC6" w:rsidP="00B1097C" w:rsidRDefault="19AF333B" w14:paraId="68B7E536" w14:textId="543F1E1E">
      <w:pPr>
        <w:pStyle w:val="NoSpacing"/>
        <w:jc w:val="both"/>
      </w:pPr>
      <w:r w:rsidRPr="0A47416B">
        <w:rPr>
          <w:rFonts w:ascii="Arial" w:hAnsi="Arial" w:eastAsia="Arial" w:cs="Arial"/>
          <w:sz w:val="24"/>
          <w:szCs w:val="24"/>
        </w:rPr>
        <w:t xml:space="preserve">Should </w:t>
      </w:r>
      <w:proofErr w:type="gramStart"/>
      <w:r w:rsidRPr="0A47416B">
        <w:rPr>
          <w:rFonts w:ascii="Arial" w:hAnsi="Arial" w:eastAsia="Arial" w:cs="Arial"/>
          <w:sz w:val="24"/>
          <w:szCs w:val="24"/>
        </w:rPr>
        <w:t>a large number of</w:t>
      </w:r>
      <w:proofErr w:type="gramEnd"/>
      <w:r w:rsidRPr="0A47416B">
        <w:rPr>
          <w:rFonts w:ascii="Arial" w:hAnsi="Arial" w:eastAsia="Arial" w:cs="Arial"/>
          <w:sz w:val="24"/>
          <w:szCs w:val="24"/>
        </w:rPr>
        <w:t xml:space="preserve"> applications be received, an initial sift may be undertaken using the lead Behaviour, Changing and Improving. Candidates who pass the initial sift will progress to a full sift, or progress straight to interview.</w:t>
      </w:r>
    </w:p>
    <w:p w:rsidR="00477EC6" w:rsidP="00B1097C" w:rsidRDefault="19AF333B" w14:paraId="6348A008" w14:textId="546DDE64">
      <w:pPr>
        <w:pStyle w:val="NoSpacing"/>
        <w:jc w:val="both"/>
      </w:pPr>
      <w:r w:rsidRPr="0A47416B">
        <w:rPr>
          <w:rFonts w:ascii="Arial" w:hAnsi="Arial" w:eastAsia="Arial" w:cs="Arial"/>
          <w:sz w:val="24"/>
          <w:szCs w:val="24"/>
        </w:rPr>
        <w:t xml:space="preserve"> </w:t>
      </w:r>
    </w:p>
    <w:p w:rsidR="00477EC6" w:rsidP="00B1097C" w:rsidRDefault="19AF333B" w14:paraId="0319C249" w14:textId="0D0D8C3B">
      <w:pPr>
        <w:pStyle w:val="NoSpacing"/>
        <w:jc w:val="both"/>
      </w:pPr>
      <w:r w:rsidRPr="0A47416B">
        <w:rPr>
          <w:rFonts w:ascii="Arial" w:hAnsi="Arial" w:eastAsia="Arial" w:cs="Arial"/>
          <w:sz w:val="24"/>
          <w:szCs w:val="24"/>
        </w:rPr>
        <w:t xml:space="preserve">Please note that we only require </w:t>
      </w:r>
      <w:r w:rsidRPr="003D1F32">
        <w:rPr>
          <w:rFonts w:ascii="Arial" w:hAnsi="Arial" w:eastAsia="Arial" w:cs="Arial"/>
          <w:sz w:val="24"/>
          <w:szCs w:val="24"/>
        </w:rPr>
        <w:t xml:space="preserve">Behaviour answers </w:t>
      </w:r>
      <w:r w:rsidRPr="0A47416B">
        <w:rPr>
          <w:rFonts w:ascii="Arial" w:hAnsi="Arial" w:eastAsia="Arial" w:cs="Arial"/>
          <w:sz w:val="24"/>
          <w:szCs w:val="24"/>
        </w:rPr>
        <w:t>for your application. The wording on this advert may suggest that an Experience question is also required, however this is not necessary.</w:t>
      </w:r>
    </w:p>
    <w:p w:rsidR="00477EC6" w:rsidP="00B1097C" w:rsidRDefault="00477EC6" w14:paraId="7A358D15" w14:textId="6F2BA27E">
      <w:pPr>
        <w:pStyle w:val="NoSpacing"/>
        <w:jc w:val="both"/>
        <w:rPr>
          <w:rFonts w:ascii="Arial" w:hAnsi="Arial" w:cs="Arial"/>
          <w:sz w:val="24"/>
          <w:szCs w:val="24"/>
        </w:rPr>
      </w:pP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605FF22D" w14:paraId="52AFFF1F" w14:textId="743B7DD2">
      <w:pPr>
        <w:pStyle w:val="NoSpacing"/>
        <w:jc w:val="both"/>
      </w:pPr>
      <w:r w:rsidRPr="0A47416B">
        <w:rPr>
          <w:rFonts w:ascii="Arial" w:hAnsi="Arial" w:eastAsia="Arial" w:cs="Arial"/>
          <w:sz w:val="24"/>
          <w:szCs w:val="24"/>
        </w:rPr>
        <w:t>If you are successful through the application stage, you will be invited to an interview / assessment centre in person or via</w:t>
      </w:r>
      <w:r w:rsidRPr="0A47416B">
        <w:rPr>
          <w:rFonts w:ascii="Arial" w:hAnsi="Arial" w:eastAsia="Arial" w:cs="Arial"/>
          <w:color w:val="7030A0"/>
          <w:sz w:val="24"/>
          <w:szCs w:val="24"/>
        </w:rPr>
        <w:t xml:space="preserve"> </w:t>
      </w:r>
      <w:r w:rsidRPr="0A47416B">
        <w:rPr>
          <w:rFonts w:ascii="Arial" w:hAnsi="Arial" w:eastAsia="Arial" w:cs="Arial"/>
          <w:sz w:val="24"/>
          <w:szCs w:val="24"/>
        </w:rPr>
        <w:t xml:space="preserve">Microsoft Teams where you will be assessed against the following: </w:t>
      </w:r>
    </w:p>
    <w:p w:rsidRPr="00DB1363" w:rsidR="00FA1461" w:rsidP="00B1097C" w:rsidRDefault="605FF22D" w14:paraId="06700617" w14:textId="6470FD1A">
      <w:pPr>
        <w:pStyle w:val="NoSpacing"/>
        <w:jc w:val="both"/>
      </w:pPr>
      <w:r w:rsidRPr="0A47416B">
        <w:rPr>
          <w:rFonts w:ascii="Arial" w:hAnsi="Arial" w:eastAsia="Arial" w:cs="Arial"/>
          <w:color w:val="7030A0"/>
          <w:sz w:val="24"/>
          <w:szCs w:val="24"/>
        </w:rPr>
        <w:t xml:space="preserve"> </w:t>
      </w:r>
    </w:p>
    <w:p w:rsidRPr="00DB1363" w:rsidR="00FA1461" w:rsidP="00B1097C" w:rsidRDefault="605FF22D" w14:paraId="0566B536" w14:textId="5F9A9D2D">
      <w:pPr>
        <w:pStyle w:val="NoSpacing"/>
        <w:jc w:val="both"/>
      </w:pPr>
      <w:r w:rsidRPr="0A47416B">
        <w:rPr>
          <w:rFonts w:ascii="Arial" w:hAnsi="Arial" w:eastAsia="Arial" w:cs="Arial"/>
          <w:sz w:val="24"/>
          <w:szCs w:val="24"/>
        </w:rPr>
        <w:t>Strengths relevant to the role</w:t>
      </w:r>
    </w:p>
    <w:p w:rsidRPr="00DB1363" w:rsidR="00FA1461" w:rsidP="0A47416B" w:rsidRDefault="605FF22D" w14:paraId="7654B860" w14:textId="17985501">
      <w:pPr>
        <w:pStyle w:val="NoSpacing"/>
      </w:pPr>
      <w:r w:rsidRPr="0A47416B">
        <w:rPr>
          <w:rFonts w:ascii="Arial" w:hAnsi="Arial" w:eastAsia="Arial" w:cs="Arial"/>
          <w:sz w:val="24"/>
          <w:szCs w:val="24"/>
        </w:rPr>
        <w:t>The following Behaviours:</w:t>
      </w:r>
    </w:p>
    <w:p w:rsidRPr="00DB1363" w:rsidR="00FA1461" w:rsidP="0A47416B" w:rsidRDefault="14EAB287" w14:paraId="38BA47B4" w14:textId="2516E15B">
      <w:pPr>
        <w:pStyle w:val="ListParagraph"/>
        <w:numPr>
          <w:ilvl w:val="0"/>
          <w:numId w:val="1"/>
        </w:numPr>
        <w:spacing w:after="0"/>
        <w:rPr>
          <w:rFonts w:ascii="Arial" w:hAnsi="Arial" w:eastAsia="Arial" w:cs="Arial"/>
          <w:color w:val="000000" w:themeColor="text1"/>
          <w:sz w:val="24"/>
          <w:szCs w:val="24"/>
        </w:rPr>
      </w:pPr>
      <w:r w:rsidRPr="0A47416B">
        <w:rPr>
          <w:rFonts w:ascii="Arial" w:hAnsi="Arial" w:eastAsia="Arial" w:cs="Arial"/>
          <w:color w:val="000000" w:themeColor="text1"/>
          <w:sz w:val="24"/>
          <w:szCs w:val="24"/>
        </w:rPr>
        <w:t xml:space="preserve">Delivering at Pace  </w:t>
      </w:r>
    </w:p>
    <w:p w:rsidRPr="00DB1363" w:rsidR="00FA1461" w:rsidP="0A47416B" w:rsidRDefault="14EAB287" w14:paraId="19E7A794" w14:textId="5C7BE217">
      <w:pPr>
        <w:pStyle w:val="Default"/>
        <w:numPr>
          <w:ilvl w:val="0"/>
          <w:numId w:val="1"/>
        </w:numPr>
        <w:jc w:val="both"/>
        <w:rPr>
          <w:rFonts w:ascii="Arial" w:hAnsi="Arial" w:eastAsia="Arial" w:cs="Arial"/>
        </w:rPr>
      </w:pPr>
      <w:r w:rsidRPr="0A47416B">
        <w:rPr>
          <w:rFonts w:ascii="Arial" w:hAnsi="Arial" w:eastAsia="Arial" w:cs="Arial"/>
        </w:rPr>
        <w:t>Changing and Improving</w:t>
      </w:r>
    </w:p>
    <w:p w:rsidRPr="00DB1363" w:rsidR="00FA1461" w:rsidP="0A47416B" w:rsidRDefault="14EAB287" w14:paraId="7D3F5362" w14:textId="2E188F56">
      <w:pPr>
        <w:pStyle w:val="Default"/>
        <w:numPr>
          <w:ilvl w:val="0"/>
          <w:numId w:val="1"/>
        </w:numPr>
        <w:jc w:val="both"/>
        <w:rPr>
          <w:rFonts w:ascii="Arial" w:hAnsi="Arial" w:eastAsia="Arial" w:cs="Arial"/>
        </w:rPr>
      </w:pPr>
      <w:r w:rsidRPr="0A47416B">
        <w:rPr>
          <w:rFonts w:ascii="Arial" w:hAnsi="Arial" w:eastAsia="Arial" w:cs="Arial"/>
        </w:rPr>
        <w:t>Working Together</w:t>
      </w:r>
    </w:p>
    <w:p w:rsidRPr="00DB1363" w:rsidR="00FA1461" w:rsidP="0A47416B" w:rsidRDefault="14EAB287" w14:paraId="49207995" w14:textId="22720D2C">
      <w:pPr>
        <w:pStyle w:val="Default"/>
        <w:numPr>
          <w:ilvl w:val="0"/>
          <w:numId w:val="1"/>
        </w:numPr>
        <w:jc w:val="both"/>
        <w:rPr>
          <w:rFonts w:ascii="Arial" w:hAnsi="Arial" w:eastAsia="Arial" w:cs="Arial"/>
        </w:rPr>
      </w:pPr>
      <w:r w:rsidRPr="0A47416B">
        <w:rPr>
          <w:rFonts w:ascii="Arial" w:hAnsi="Arial" w:eastAsia="Arial" w:cs="Arial"/>
        </w:rPr>
        <w:t>Communicating and Influencing</w:t>
      </w:r>
    </w:p>
    <w:p w:rsidRPr="00DB1363" w:rsidR="00FA1461" w:rsidP="0A47416B" w:rsidRDefault="00FA1461" w14:paraId="0D2964A0" w14:textId="4A170E7A">
      <w:pPr>
        <w:rPr>
          <w:rFonts w:ascii="Arial" w:hAnsi="Arial" w:eastAsia="Arial" w:cs="Arial"/>
          <w:color w:val="000000" w:themeColor="text1"/>
          <w:sz w:val="24"/>
          <w:szCs w:val="24"/>
        </w:rPr>
      </w:pPr>
    </w:p>
    <w:p w:rsidRPr="00DB1363" w:rsidR="00FA1461" w:rsidP="00B1097C" w:rsidRDefault="476A1F17" w14:paraId="47A150D8" w14:textId="0E447524">
      <w:pPr>
        <w:pStyle w:val="NoSpacing"/>
        <w:jc w:val="both"/>
      </w:pPr>
      <w:r w:rsidRPr="0A47416B">
        <w:rPr>
          <w:rFonts w:ascii="Arial" w:hAnsi="Arial" w:eastAsia="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3D1F32" w:rsidR="00FA1461" w:rsidP="003D1F32" w:rsidRDefault="476A1F17" w14:paraId="3C51FEBA" w14:textId="36843A3B">
      <w:pPr>
        <w:pStyle w:val="NoSpacing"/>
        <w:jc w:val="both"/>
      </w:pPr>
      <w:r w:rsidRPr="0A47416B">
        <w:rPr>
          <w:rFonts w:ascii="Arial" w:hAnsi="Arial" w:eastAsia="Arial" w:cs="Arial"/>
          <w:color w:val="7030A0"/>
          <w:sz w:val="24"/>
          <w:szCs w:val="24"/>
        </w:rPr>
        <w:t xml:space="preserve"> </w:t>
      </w:r>
    </w:p>
    <w:p w:rsidRPr="003D1F32" w:rsidR="00FA1461" w:rsidP="00B1097C" w:rsidRDefault="476A1F17" w14:paraId="10DA10A7" w14:textId="67148E05">
      <w:pPr>
        <w:pStyle w:val="NoSpacing"/>
        <w:jc w:val="both"/>
      </w:pPr>
      <w:r w:rsidRPr="003D1F32">
        <w:rPr>
          <w:rFonts w:ascii="Arial" w:hAnsi="Arial" w:eastAsia="Arial" w:cs="Arial"/>
          <w:sz w:val="24"/>
          <w:szCs w:val="24"/>
        </w:rPr>
        <w:lastRenderedPageBreak/>
        <w:t>For this grade/ role we would expect the candidate to demonstrate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w:t>
      </w:r>
    </w:p>
    <w:p w:rsidRPr="003D1F32" w:rsidR="00FA1461" w:rsidP="0A47416B" w:rsidRDefault="00FA1461" w14:paraId="0AB84CBE" w14:textId="208B42AC">
      <w:pPr>
        <w:pStyle w:val="NoSpacing"/>
        <w:jc w:val="both"/>
        <w:rPr>
          <w:rFonts w:ascii="Arial" w:hAnsi="Arial" w:cs="Arial"/>
          <w:sz w:val="24"/>
          <w:szCs w:val="24"/>
        </w:rPr>
      </w:pPr>
    </w:p>
    <w:p w:rsidRPr="003D1F32" w:rsidR="00395262" w:rsidP="00B1097C" w:rsidRDefault="00395262" w14:paraId="79272E1D" w14:textId="4321279A">
      <w:pPr>
        <w:jc w:val="both"/>
        <w:rPr>
          <w:rFonts w:ascii="Arial" w:hAnsi="Arial" w:cs="Arial"/>
          <w:sz w:val="24"/>
          <w:szCs w:val="24"/>
        </w:rPr>
      </w:pPr>
      <w:r w:rsidRPr="003D1F32">
        <w:rPr>
          <w:rFonts w:ascii="Arial" w:hAnsi="Arial" w:cs="Arial"/>
          <w:sz w:val="24"/>
          <w:szCs w:val="24"/>
        </w:rPr>
        <w:t xml:space="preserve">Shortlisting is planned for week commencing </w:t>
      </w:r>
      <w:r w:rsidR="003D1F32">
        <w:rPr>
          <w:rFonts w:ascii="Arial" w:hAnsi="Arial" w:cs="Arial"/>
          <w:sz w:val="24"/>
          <w:szCs w:val="24"/>
        </w:rPr>
        <w:t>20</w:t>
      </w:r>
      <w:r w:rsidRPr="003D1F32" w:rsidR="003D1F32">
        <w:rPr>
          <w:rFonts w:ascii="Arial" w:hAnsi="Arial" w:cs="Arial"/>
          <w:sz w:val="24"/>
          <w:szCs w:val="24"/>
          <w:vertAlign w:val="superscript"/>
        </w:rPr>
        <w:t>th</w:t>
      </w:r>
      <w:r w:rsidR="003D1F32">
        <w:rPr>
          <w:rFonts w:ascii="Arial" w:hAnsi="Arial" w:cs="Arial"/>
          <w:sz w:val="24"/>
          <w:szCs w:val="24"/>
        </w:rPr>
        <w:t xml:space="preserve"> July 2026</w:t>
      </w:r>
    </w:p>
    <w:p w:rsidR="00395262" w:rsidP="00B1097C" w:rsidRDefault="00395262" w14:paraId="4BCF3913" w14:textId="3287DC43">
      <w:pPr>
        <w:jc w:val="both"/>
        <w:rPr>
          <w:rFonts w:ascii="Arial" w:hAnsi="Arial" w:cs="Arial"/>
          <w:sz w:val="24"/>
          <w:szCs w:val="24"/>
        </w:rPr>
      </w:pPr>
      <w:r w:rsidRPr="4BF60B1E">
        <w:rPr>
          <w:rFonts w:ascii="Arial" w:hAnsi="Arial" w:cs="Arial"/>
          <w:sz w:val="24"/>
          <w:szCs w:val="24"/>
        </w:rPr>
        <w:t>Interviews are planned for week commencing</w:t>
      </w:r>
      <w:r w:rsidRPr="003D1F32" w:rsidR="003D1F32">
        <w:rPr>
          <w:rFonts w:ascii="Arial" w:hAnsi="Arial" w:cs="Arial"/>
          <w:sz w:val="24"/>
          <w:szCs w:val="24"/>
        </w:rPr>
        <w:t xml:space="preserve"> 3</w:t>
      </w:r>
      <w:r w:rsidRPr="003D1F32" w:rsidR="003D1F32">
        <w:rPr>
          <w:rFonts w:ascii="Arial" w:hAnsi="Arial" w:cs="Arial"/>
          <w:sz w:val="24"/>
          <w:szCs w:val="24"/>
          <w:vertAlign w:val="superscript"/>
        </w:rPr>
        <w:t>rd</w:t>
      </w:r>
      <w:r w:rsidRPr="003D1F32" w:rsidR="003D1F32">
        <w:rPr>
          <w:rFonts w:ascii="Arial" w:hAnsi="Arial" w:cs="Arial"/>
          <w:sz w:val="24"/>
          <w:szCs w:val="24"/>
        </w:rPr>
        <w:t xml:space="preserve"> August 2026</w:t>
      </w:r>
    </w:p>
    <w:p w:rsidR="00486A5D" w:rsidP="0A47416B" w:rsidRDefault="007C01AB" w14:paraId="44CC4E62" w14:textId="06586D09">
      <w:pPr>
        <w:jc w:val="both"/>
      </w:pPr>
      <w:r w:rsidRPr="0A47416B">
        <w:rPr>
          <w:rFonts w:ascii="Arial" w:hAnsi="Arial" w:cs="Arial"/>
          <w:sz w:val="24"/>
          <w:szCs w:val="24"/>
        </w:rPr>
        <w:t>If you would like more information on this opportunity, please contact –</w:t>
      </w:r>
      <w:r w:rsidRPr="0A47416B" w:rsidR="0FCF9B71">
        <w:rPr>
          <w:rFonts w:ascii="Arial" w:hAnsi="Arial" w:cs="Arial"/>
          <w:color w:val="7030A0"/>
          <w:sz w:val="24"/>
          <w:szCs w:val="24"/>
        </w:rPr>
        <w:t xml:space="preserve"> </w:t>
      </w:r>
      <w:hyperlink r:id="rId12">
        <w:r w:rsidRPr="0A47416B" w:rsidR="53C8F623">
          <w:rPr>
            <w:rStyle w:val="Hyperlink"/>
            <w:rFonts w:ascii="Arial" w:hAnsi="Arial" w:cs="Arial"/>
            <w:sz w:val="24"/>
            <w:szCs w:val="24"/>
          </w:rPr>
          <w:t>Cathryn.Ress@justice.gov.uk</w:t>
        </w:r>
      </w:hyperlink>
      <w:r w:rsidRPr="0A47416B" w:rsidR="53C8F623">
        <w:rPr>
          <w:rFonts w:ascii="Arial" w:hAnsi="Arial" w:cs="Arial"/>
          <w:sz w:val="24"/>
          <w:szCs w:val="24"/>
        </w:rPr>
        <w:t xml:space="preserve"> </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3">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4">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5">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7C01AB" w:rsidP="00B1097C" w:rsidRDefault="001079C9" w14:paraId="0BE5DE80" w14:textId="5D6D783F">
      <w:pPr>
        <w:jc w:val="both"/>
        <w:rPr>
          <w:rFonts w:ascii="Arial" w:hAnsi="Arial" w:cs="Arial"/>
          <w:sz w:val="24"/>
          <w:szCs w:val="24"/>
        </w:rPr>
      </w:pPr>
      <w:r w:rsidRPr="588B0B57">
        <w:rPr>
          <w:rFonts w:ascii="Arial" w:hAnsi="Arial" w:cs="Arial"/>
          <w:sz w:val="24"/>
          <w:szCs w:val="24"/>
        </w:rPr>
        <w:t>If you have any complaint</w:t>
      </w:r>
      <w:r w:rsidRPr="588B0B57" w:rsidR="00693454">
        <w:rPr>
          <w:rFonts w:ascii="Arial" w:hAnsi="Arial" w:cs="Arial"/>
          <w:sz w:val="24"/>
          <w:szCs w:val="24"/>
        </w:rPr>
        <w:t>s</w:t>
      </w:r>
      <w:r w:rsidRPr="588B0B57">
        <w:rPr>
          <w:rFonts w:ascii="Arial" w:hAnsi="Arial" w:cs="Arial"/>
          <w:sz w:val="24"/>
          <w:szCs w:val="24"/>
        </w:rPr>
        <w:t xml:space="preserve"> </w:t>
      </w:r>
      <w:r w:rsidRPr="588B0B57" w:rsidR="00BC0EC7">
        <w:rPr>
          <w:rFonts w:ascii="Arial" w:hAnsi="Arial" w:cs="Arial"/>
          <w:sz w:val="24"/>
          <w:szCs w:val="24"/>
        </w:rPr>
        <w:t>about th</w:t>
      </w:r>
      <w:r w:rsidRPr="588B0B57" w:rsidR="00693454">
        <w:rPr>
          <w:rFonts w:ascii="Arial" w:hAnsi="Arial" w:cs="Arial"/>
          <w:sz w:val="24"/>
          <w:szCs w:val="24"/>
        </w:rPr>
        <w:t>is</w:t>
      </w:r>
      <w:r w:rsidRPr="588B0B57" w:rsidR="00BC0EC7">
        <w:rPr>
          <w:rFonts w:ascii="Arial" w:hAnsi="Arial" w:cs="Arial"/>
          <w:sz w:val="24"/>
          <w:szCs w:val="24"/>
        </w:rPr>
        <w:t xml:space="preserve"> recruitment activity</w:t>
      </w:r>
      <w:r w:rsidRPr="588B0B57" w:rsidR="003C5F01">
        <w:rPr>
          <w:rFonts w:ascii="Arial" w:hAnsi="Arial" w:cs="Arial"/>
          <w:sz w:val="24"/>
          <w:szCs w:val="24"/>
        </w:rPr>
        <w:t>,</w:t>
      </w:r>
      <w:r w:rsidRPr="588B0B57" w:rsidR="00BC0EC7">
        <w:rPr>
          <w:rFonts w:ascii="Arial" w:hAnsi="Arial" w:cs="Arial"/>
          <w:sz w:val="24"/>
          <w:szCs w:val="24"/>
        </w:rPr>
        <w:t xml:space="preserve"> please share your</w:t>
      </w:r>
      <w:r w:rsidRPr="588B0B57" w:rsidR="007B74BC">
        <w:rPr>
          <w:rFonts w:ascii="Arial" w:hAnsi="Arial" w:cs="Arial"/>
          <w:sz w:val="24"/>
          <w:szCs w:val="24"/>
        </w:rPr>
        <w:t xml:space="preserve"> concerns </w:t>
      </w:r>
      <w:r w:rsidRPr="588B0B57" w:rsidR="00136E94">
        <w:rPr>
          <w:rFonts w:ascii="Arial" w:hAnsi="Arial" w:cs="Arial"/>
          <w:sz w:val="24"/>
          <w:szCs w:val="24"/>
        </w:rPr>
        <w:t>by emailing</w:t>
      </w:r>
      <w:r w:rsidRPr="588B0B57" w:rsidR="007B74BC">
        <w:rPr>
          <w:rFonts w:ascii="Arial" w:hAnsi="Arial" w:cs="Arial"/>
          <w:sz w:val="24"/>
          <w:szCs w:val="24"/>
        </w:rPr>
        <w:t xml:space="preserve"> </w:t>
      </w:r>
      <w:hyperlink r:id="rId17">
        <w:r w:rsidRPr="588B0B57" w:rsidR="0008232C">
          <w:rPr>
            <w:rStyle w:val="Hyperlink"/>
            <w:rFonts w:ascii="Arial" w:hAnsi="Arial" w:cs="Arial"/>
            <w:sz w:val="24"/>
            <w:szCs w:val="24"/>
          </w:rPr>
          <w:t>LAARecruitment@justice.gov.uk</w:t>
        </w:r>
      </w:hyperlink>
      <w:r w:rsidRPr="588B0B57" w:rsidR="00FE5B42">
        <w:rPr>
          <w:rFonts w:ascii="Arial" w:hAnsi="Arial" w:cs="Arial"/>
          <w:sz w:val="24"/>
          <w:szCs w:val="24"/>
        </w:rPr>
        <w:t xml:space="preserve"> initially</w:t>
      </w:r>
      <w:r w:rsidRPr="588B0B57" w:rsidR="007B74BC">
        <w:rPr>
          <w:rFonts w:ascii="Arial" w:hAnsi="Arial" w:cs="Arial"/>
          <w:sz w:val="24"/>
          <w:szCs w:val="24"/>
        </w:rPr>
        <w:t xml:space="preserve">. </w:t>
      </w:r>
      <w:r w:rsidRPr="588B0B57" w:rsidR="003C5F01">
        <w:rPr>
          <w:rFonts w:ascii="Arial" w:hAnsi="Arial" w:cs="Arial"/>
          <w:sz w:val="24"/>
          <w:szCs w:val="24"/>
        </w:rPr>
        <w:t xml:space="preserve">We aim to respond to any complaint within </w:t>
      </w:r>
      <w:r w:rsidRPr="588B0B57" w:rsidR="00CA5DC5">
        <w:rPr>
          <w:rFonts w:ascii="Arial" w:hAnsi="Arial" w:cs="Arial"/>
          <w:sz w:val="24"/>
          <w:szCs w:val="24"/>
        </w:rPr>
        <w:t xml:space="preserve">10 working days. </w:t>
      </w: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18"/>
      <w:headerReference w:type="default" r:id="rId19"/>
      <w:footerReference w:type="even" r:id="rId20"/>
      <w:footerReference w:type="default" r:id="rId21"/>
      <w:headerReference w:type="first" r:id="rId22"/>
      <w:footerReference w:type="first" r:id="rId2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02BF" w:rsidP="0029313A" w:rsidRDefault="00F202BF" w14:paraId="5E876782" w14:textId="77777777">
      <w:pPr>
        <w:spacing w:after="0" w:line="240" w:lineRule="auto"/>
      </w:pPr>
      <w:r>
        <w:separator/>
      </w:r>
    </w:p>
  </w:endnote>
  <w:endnote w:type="continuationSeparator" w:id="0">
    <w:p w:rsidR="00F202BF" w:rsidP="0029313A" w:rsidRDefault="00F202BF" w14:paraId="4E0018BB" w14:textId="77777777">
      <w:pPr>
        <w:spacing w:after="0" w:line="240" w:lineRule="auto"/>
      </w:pPr>
      <w:r>
        <w:continuationSeparator/>
      </w:r>
    </w:p>
  </w:endnote>
  <w:endnote w:type="continuationNotice" w:id="1">
    <w:p w:rsidR="00F202BF" w:rsidRDefault="00F202BF" w14:paraId="42D12E2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02BF" w:rsidP="0029313A" w:rsidRDefault="00F202BF" w14:paraId="0EFAF025" w14:textId="77777777">
      <w:pPr>
        <w:spacing w:after="0" w:line="240" w:lineRule="auto"/>
      </w:pPr>
      <w:r>
        <w:separator/>
      </w:r>
    </w:p>
  </w:footnote>
  <w:footnote w:type="continuationSeparator" w:id="0">
    <w:p w:rsidR="00F202BF" w:rsidP="0029313A" w:rsidRDefault="00F202BF" w14:paraId="3D210BB3" w14:textId="77777777">
      <w:pPr>
        <w:spacing w:after="0" w:line="240" w:lineRule="auto"/>
      </w:pPr>
      <w:r>
        <w:continuationSeparator/>
      </w:r>
    </w:p>
  </w:footnote>
  <w:footnote w:type="continuationNotice" w:id="1">
    <w:p w:rsidR="00F202BF" w:rsidRDefault="00F202BF" w14:paraId="76190AD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05A4"/>
    <w:multiLevelType w:val="multilevel"/>
    <w:tmpl w:val="5F5825A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03F86FF1"/>
    <w:multiLevelType w:val="multilevel"/>
    <w:tmpl w:val="85F4785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06E5F687"/>
    <w:multiLevelType w:val="multilevel"/>
    <w:tmpl w:val="97E6D44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0C4E2E50"/>
    <w:multiLevelType w:val="multilevel"/>
    <w:tmpl w:val="BED6AE1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 w15:restartNumberingAfterBreak="0">
    <w:nsid w:val="0F7532E9"/>
    <w:multiLevelType w:val="multilevel"/>
    <w:tmpl w:val="86DC148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11AD8859"/>
    <w:multiLevelType w:val="multilevel"/>
    <w:tmpl w:val="992CAC0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6"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E06707"/>
    <w:multiLevelType w:val="multilevel"/>
    <w:tmpl w:val="D272F61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1E55F632"/>
    <w:multiLevelType w:val="multilevel"/>
    <w:tmpl w:val="0178DAE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1E9ABE49"/>
    <w:multiLevelType w:val="multilevel"/>
    <w:tmpl w:val="141E2B3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1F1AC322"/>
    <w:multiLevelType w:val="multilevel"/>
    <w:tmpl w:val="0C10388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200D5D71"/>
    <w:multiLevelType w:val="hybridMultilevel"/>
    <w:tmpl w:val="CC4E797A"/>
    <w:lvl w:ilvl="0" w:tplc="B94885DC">
      <w:start w:val="1"/>
      <w:numFmt w:val="bullet"/>
      <w:lvlText w:val=""/>
      <w:lvlJc w:val="left"/>
      <w:pPr>
        <w:ind w:left="720" w:hanging="360"/>
      </w:pPr>
      <w:rPr>
        <w:rFonts w:hint="default" w:ascii="Symbol" w:hAnsi="Symbol"/>
      </w:rPr>
    </w:lvl>
    <w:lvl w:ilvl="1" w:tplc="AB184FD8">
      <w:start w:val="1"/>
      <w:numFmt w:val="bullet"/>
      <w:lvlText w:val="o"/>
      <w:lvlJc w:val="left"/>
      <w:pPr>
        <w:ind w:left="1440" w:hanging="360"/>
      </w:pPr>
      <w:rPr>
        <w:rFonts w:hint="default" w:ascii="Courier New" w:hAnsi="Courier New"/>
      </w:rPr>
    </w:lvl>
    <w:lvl w:ilvl="2" w:tplc="699051FC">
      <w:start w:val="1"/>
      <w:numFmt w:val="bullet"/>
      <w:lvlText w:val=""/>
      <w:lvlJc w:val="left"/>
      <w:pPr>
        <w:ind w:left="2160" w:hanging="360"/>
      </w:pPr>
      <w:rPr>
        <w:rFonts w:hint="default" w:ascii="Wingdings" w:hAnsi="Wingdings"/>
      </w:rPr>
    </w:lvl>
    <w:lvl w:ilvl="3" w:tplc="9D7C0D68">
      <w:start w:val="1"/>
      <w:numFmt w:val="bullet"/>
      <w:lvlText w:val=""/>
      <w:lvlJc w:val="left"/>
      <w:pPr>
        <w:ind w:left="2880" w:hanging="360"/>
      </w:pPr>
      <w:rPr>
        <w:rFonts w:hint="default" w:ascii="Symbol" w:hAnsi="Symbol"/>
      </w:rPr>
    </w:lvl>
    <w:lvl w:ilvl="4" w:tplc="A6883500">
      <w:start w:val="1"/>
      <w:numFmt w:val="bullet"/>
      <w:lvlText w:val="o"/>
      <w:lvlJc w:val="left"/>
      <w:pPr>
        <w:ind w:left="3600" w:hanging="360"/>
      </w:pPr>
      <w:rPr>
        <w:rFonts w:hint="default" w:ascii="Courier New" w:hAnsi="Courier New"/>
      </w:rPr>
    </w:lvl>
    <w:lvl w:ilvl="5" w:tplc="A43062D0">
      <w:start w:val="1"/>
      <w:numFmt w:val="bullet"/>
      <w:lvlText w:val=""/>
      <w:lvlJc w:val="left"/>
      <w:pPr>
        <w:ind w:left="4320" w:hanging="360"/>
      </w:pPr>
      <w:rPr>
        <w:rFonts w:hint="default" w:ascii="Wingdings" w:hAnsi="Wingdings"/>
      </w:rPr>
    </w:lvl>
    <w:lvl w:ilvl="6" w:tplc="44362BD2">
      <w:start w:val="1"/>
      <w:numFmt w:val="bullet"/>
      <w:lvlText w:val=""/>
      <w:lvlJc w:val="left"/>
      <w:pPr>
        <w:ind w:left="5040" w:hanging="360"/>
      </w:pPr>
      <w:rPr>
        <w:rFonts w:hint="default" w:ascii="Symbol" w:hAnsi="Symbol"/>
      </w:rPr>
    </w:lvl>
    <w:lvl w:ilvl="7" w:tplc="5C98C028">
      <w:start w:val="1"/>
      <w:numFmt w:val="bullet"/>
      <w:lvlText w:val="o"/>
      <w:lvlJc w:val="left"/>
      <w:pPr>
        <w:ind w:left="5760" w:hanging="360"/>
      </w:pPr>
      <w:rPr>
        <w:rFonts w:hint="default" w:ascii="Courier New" w:hAnsi="Courier New"/>
      </w:rPr>
    </w:lvl>
    <w:lvl w:ilvl="8" w:tplc="7AB040F8">
      <w:start w:val="1"/>
      <w:numFmt w:val="bullet"/>
      <w:lvlText w:val=""/>
      <w:lvlJc w:val="left"/>
      <w:pPr>
        <w:ind w:left="6480" w:hanging="360"/>
      </w:pPr>
      <w:rPr>
        <w:rFonts w:hint="default" w:ascii="Wingdings" w:hAnsi="Wingdings"/>
      </w:rPr>
    </w:lvl>
  </w:abstractNum>
  <w:abstractNum w:abstractNumId="12" w15:restartNumberingAfterBreak="0">
    <w:nsid w:val="207A85CA"/>
    <w:multiLevelType w:val="multilevel"/>
    <w:tmpl w:val="72D24B8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3" w15:restartNumberingAfterBreak="0">
    <w:nsid w:val="266C2AC2"/>
    <w:multiLevelType w:val="multilevel"/>
    <w:tmpl w:val="4170D61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4"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9F1272D"/>
    <w:multiLevelType w:val="multilevel"/>
    <w:tmpl w:val="E4FE9E5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6" w15:restartNumberingAfterBreak="0">
    <w:nsid w:val="3D217294"/>
    <w:multiLevelType w:val="multilevel"/>
    <w:tmpl w:val="0D34E62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7" w15:restartNumberingAfterBreak="0">
    <w:nsid w:val="3E0B8249"/>
    <w:multiLevelType w:val="hybridMultilevel"/>
    <w:tmpl w:val="1990F33C"/>
    <w:lvl w:ilvl="0" w:tplc="D292E0E6">
      <w:start w:val="1"/>
      <w:numFmt w:val="bullet"/>
      <w:lvlText w:val=""/>
      <w:lvlJc w:val="left"/>
      <w:pPr>
        <w:ind w:left="720" w:hanging="360"/>
      </w:pPr>
      <w:rPr>
        <w:rFonts w:hint="default" w:ascii="Symbol" w:hAnsi="Symbol"/>
      </w:rPr>
    </w:lvl>
    <w:lvl w:ilvl="1" w:tplc="89E81506">
      <w:start w:val="1"/>
      <w:numFmt w:val="bullet"/>
      <w:lvlText w:val="o"/>
      <w:lvlJc w:val="left"/>
      <w:pPr>
        <w:ind w:left="1440" w:hanging="360"/>
      </w:pPr>
      <w:rPr>
        <w:rFonts w:hint="default" w:ascii="Courier New" w:hAnsi="Courier New"/>
      </w:rPr>
    </w:lvl>
    <w:lvl w:ilvl="2" w:tplc="E9F4CB6C">
      <w:start w:val="1"/>
      <w:numFmt w:val="bullet"/>
      <w:lvlText w:val=""/>
      <w:lvlJc w:val="left"/>
      <w:pPr>
        <w:ind w:left="2160" w:hanging="360"/>
      </w:pPr>
      <w:rPr>
        <w:rFonts w:hint="default" w:ascii="Wingdings" w:hAnsi="Wingdings"/>
      </w:rPr>
    </w:lvl>
    <w:lvl w:ilvl="3" w:tplc="651AFDC2">
      <w:start w:val="1"/>
      <w:numFmt w:val="bullet"/>
      <w:lvlText w:val=""/>
      <w:lvlJc w:val="left"/>
      <w:pPr>
        <w:ind w:left="2880" w:hanging="360"/>
      </w:pPr>
      <w:rPr>
        <w:rFonts w:hint="default" w:ascii="Symbol" w:hAnsi="Symbol"/>
      </w:rPr>
    </w:lvl>
    <w:lvl w:ilvl="4" w:tplc="91D2BD74">
      <w:start w:val="1"/>
      <w:numFmt w:val="bullet"/>
      <w:lvlText w:val="o"/>
      <w:lvlJc w:val="left"/>
      <w:pPr>
        <w:ind w:left="3600" w:hanging="360"/>
      </w:pPr>
      <w:rPr>
        <w:rFonts w:hint="default" w:ascii="Courier New" w:hAnsi="Courier New"/>
      </w:rPr>
    </w:lvl>
    <w:lvl w:ilvl="5" w:tplc="840C3CCA">
      <w:start w:val="1"/>
      <w:numFmt w:val="bullet"/>
      <w:lvlText w:val=""/>
      <w:lvlJc w:val="left"/>
      <w:pPr>
        <w:ind w:left="4320" w:hanging="360"/>
      </w:pPr>
      <w:rPr>
        <w:rFonts w:hint="default" w:ascii="Wingdings" w:hAnsi="Wingdings"/>
      </w:rPr>
    </w:lvl>
    <w:lvl w:ilvl="6" w:tplc="A138857A">
      <w:start w:val="1"/>
      <w:numFmt w:val="bullet"/>
      <w:lvlText w:val=""/>
      <w:lvlJc w:val="left"/>
      <w:pPr>
        <w:ind w:left="5040" w:hanging="360"/>
      </w:pPr>
      <w:rPr>
        <w:rFonts w:hint="default" w:ascii="Symbol" w:hAnsi="Symbol"/>
      </w:rPr>
    </w:lvl>
    <w:lvl w:ilvl="7" w:tplc="2DD0E67E">
      <w:start w:val="1"/>
      <w:numFmt w:val="bullet"/>
      <w:lvlText w:val="o"/>
      <w:lvlJc w:val="left"/>
      <w:pPr>
        <w:ind w:left="5760" w:hanging="360"/>
      </w:pPr>
      <w:rPr>
        <w:rFonts w:hint="default" w:ascii="Courier New" w:hAnsi="Courier New"/>
      </w:rPr>
    </w:lvl>
    <w:lvl w:ilvl="8" w:tplc="2E280E2E">
      <w:start w:val="1"/>
      <w:numFmt w:val="bullet"/>
      <w:lvlText w:val=""/>
      <w:lvlJc w:val="left"/>
      <w:pPr>
        <w:ind w:left="6480" w:hanging="360"/>
      </w:pPr>
      <w:rPr>
        <w:rFonts w:hint="default" w:ascii="Wingdings" w:hAnsi="Wingdings"/>
      </w:rPr>
    </w:lvl>
  </w:abstractNum>
  <w:abstractNum w:abstractNumId="18" w15:restartNumberingAfterBreak="0">
    <w:nsid w:val="3E431229"/>
    <w:multiLevelType w:val="multilevel"/>
    <w:tmpl w:val="7FEA960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9" w15:restartNumberingAfterBreak="0">
    <w:nsid w:val="5012674E"/>
    <w:multiLevelType w:val="hybridMultilevel"/>
    <w:tmpl w:val="0DEEDC0C"/>
    <w:lvl w:ilvl="0" w:tplc="4C9C77CC">
      <w:start w:val="1"/>
      <w:numFmt w:val="bullet"/>
      <w:lvlText w:val=""/>
      <w:lvlJc w:val="left"/>
      <w:pPr>
        <w:ind w:left="720" w:hanging="360"/>
      </w:pPr>
      <w:rPr>
        <w:rFonts w:hint="default" w:ascii="Courier New" w:hAnsi="Courier New"/>
      </w:rPr>
    </w:lvl>
    <w:lvl w:ilvl="1" w:tplc="43B63298">
      <w:start w:val="1"/>
      <w:numFmt w:val="bullet"/>
      <w:lvlText w:val="o"/>
      <w:lvlJc w:val="left"/>
      <w:pPr>
        <w:ind w:left="1440" w:hanging="360"/>
      </w:pPr>
      <w:rPr>
        <w:rFonts w:hint="default" w:ascii="Courier New" w:hAnsi="Courier New"/>
      </w:rPr>
    </w:lvl>
    <w:lvl w:ilvl="2" w:tplc="4F98EA50">
      <w:start w:val="1"/>
      <w:numFmt w:val="bullet"/>
      <w:lvlText w:val=""/>
      <w:lvlJc w:val="left"/>
      <w:pPr>
        <w:ind w:left="2160" w:hanging="360"/>
      </w:pPr>
      <w:rPr>
        <w:rFonts w:hint="default" w:ascii="Wingdings" w:hAnsi="Wingdings"/>
      </w:rPr>
    </w:lvl>
    <w:lvl w:ilvl="3" w:tplc="A2AACA04">
      <w:start w:val="1"/>
      <w:numFmt w:val="bullet"/>
      <w:lvlText w:val=""/>
      <w:lvlJc w:val="left"/>
      <w:pPr>
        <w:ind w:left="2880" w:hanging="360"/>
      </w:pPr>
      <w:rPr>
        <w:rFonts w:hint="default" w:ascii="Symbol" w:hAnsi="Symbol"/>
      </w:rPr>
    </w:lvl>
    <w:lvl w:ilvl="4" w:tplc="7DD48C46">
      <w:start w:val="1"/>
      <w:numFmt w:val="bullet"/>
      <w:lvlText w:val="o"/>
      <w:lvlJc w:val="left"/>
      <w:pPr>
        <w:ind w:left="3600" w:hanging="360"/>
      </w:pPr>
      <w:rPr>
        <w:rFonts w:hint="default" w:ascii="Courier New" w:hAnsi="Courier New"/>
      </w:rPr>
    </w:lvl>
    <w:lvl w:ilvl="5" w:tplc="D7CEAC4A">
      <w:start w:val="1"/>
      <w:numFmt w:val="bullet"/>
      <w:lvlText w:val=""/>
      <w:lvlJc w:val="left"/>
      <w:pPr>
        <w:ind w:left="4320" w:hanging="360"/>
      </w:pPr>
      <w:rPr>
        <w:rFonts w:hint="default" w:ascii="Wingdings" w:hAnsi="Wingdings"/>
      </w:rPr>
    </w:lvl>
    <w:lvl w:ilvl="6" w:tplc="3CA8497E">
      <w:start w:val="1"/>
      <w:numFmt w:val="bullet"/>
      <w:lvlText w:val=""/>
      <w:lvlJc w:val="left"/>
      <w:pPr>
        <w:ind w:left="5040" w:hanging="360"/>
      </w:pPr>
      <w:rPr>
        <w:rFonts w:hint="default" w:ascii="Symbol" w:hAnsi="Symbol"/>
      </w:rPr>
    </w:lvl>
    <w:lvl w:ilvl="7" w:tplc="BE1A9340">
      <w:start w:val="1"/>
      <w:numFmt w:val="bullet"/>
      <w:lvlText w:val="o"/>
      <w:lvlJc w:val="left"/>
      <w:pPr>
        <w:ind w:left="5760" w:hanging="360"/>
      </w:pPr>
      <w:rPr>
        <w:rFonts w:hint="default" w:ascii="Courier New" w:hAnsi="Courier New"/>
      </w:rPr>
    </w:lvl>
    <w:lvl w:ilvl="8" w:tplc="65FABCB6">
      <w:start w:val="1"/>
      <w:numFmt w:val="bullet"/>
      <w:lvlText w:val=""/>
      <w:lvlJc w:val="left"/>
      <w:pPr>
        <w:ind w:left="6480" w:hanging="360"/>
      </w:pPr>
      <w:rPr>
        <w:rFonts w:hint="default" w:ascii="Wingdings" w:hAnsi="Wingdings"/>
      </w:rPr>
    </w:lvl>
  </w:abstractNum>
  <w:abstractNum w:abstractNumId="20" w15:restartNumberingAfterBreak="0">
    <w:nsid w:val="50510F5B"/>
    <w:multiLevelType w:val="hybridMultilevel"/>
    <w:tmpl w:val="CF5CAEE4"/>
    <w:lvl w:ilvl="0" w:tplc="D7AEC706">
      <w:start w:val="1"/>
      <w:numFmt w:val="bullet"/>
      <w:lvlText w:val=""/>
      <w:lvlJc w:val="left"/>
      <w:pPr>
        <w:ind w:left="720" w:hanging="360"/>
      </w:pPr>
      <w:rPr>
        <w:rFonts w:hint="default" w:ascii="Symbol" w:hAnsi="Symbol"/>
      </w:rPr>
    </w:lvl>
    <w:lvl w:ilvl="1" w:tplc="C4B874A6">
      <w:start w:val="1"/>
      <w:numFmt w:val="bullet"/>
      <w:lvlText w:val="o"/>
      <w:lvlJc w:val="left"/>
      <w:pPr>
        <w:ind w:left="1440" w:hanging="360"/>
      </w:pPr>
      <w:rPr>
        <w:rFonts w:hint="default" w:ascii="Courier New" w:hAnsi="Courier New"/>
      </w:rPr>
    </w:lvl>
    <w:lvl w:ilvl="2" w:tplc="61FEDB5E">
      <w:start w:val="1"/>
      <w:numFmt w:val="bullet"/>
      <w:lvlText w:val=""/>
      <w:lvlJc w:val="left"/>
      <w:pPr>
        <w:ind w:left="2160" w:hanging="360"/>
      </w:pPr>
      <w:rPr>
        <w:rFonts w:hint="default" w:ascii="Wingdings" w:hAnsi="Wingdings"/>
      </w:rPr>
    </w:lvl>
    <w:lvl w:ilvl="3" w:tplc="3C4ED29A">
      <w:start w:val="1"/>
      <w:numFmt w:val="bullet"/>
      <w:lvlText w:val=""/>
      <w:lvlJc w:val="left"/>
      <w:pPr>
        <w:ind w:left="2880" w:hanging="360"/>
      </w:pPr>
      <w:rPr>
        <w:rFonts w:hint="default" w:ascii="Symbol" w:hAnsi="Symbol"/>
      </w:rPr>
    </w:lvl>
    <w:lvl w:ilvl="4" w:tplc="D53ACC68">
      <w:start w:val="1"/>
      <w:numFmt w:val="bullet"/>
      <w:lvlText w:val="o"/>
      <w:lvlJc w:val="left"/>
      <w:pPr>
        <w:ind w:left="3600" w:hanging="360"/>
      </w:pPr>
      <w:rPr>
        <w:rFonts w:hint="default" w:ascii="Courier New" w:hAnsi="Courier New"/>
      </w:rPr>
    </w:lvl>
    <w:lvl w:ilvl="5" w:tplc="70C2259C">
      <w:start w:val="1"/>
      <w:numFmt w:val="bullet"/>
      <w:lvlText w:val=""/>
      <w:lvlJc w:val="left"/>
      <w:pPr>
        <w:ind w:left="4320" w:hanging="360"/>
      </w:pPr>
      <w:rPr>
        <w:rFonts w:hint="default" w:ascii="Wingdings" w:hAnsi="Wingdings"/>
      </w:rPr>
    </w:lvl>
    <w:lvl w:ilvl="6" w:tplc="57502930">
      <w:start w:val="1"/>
      <w:numFmt w:val="bullet"/>
      <w:lvlText w:val=""/>
      <w:lvlJc w:val="left"/>
      <w:pPr>
        <w:ind w:left="5040" w:hanging="360"/>
      </w:pPr>
      <w:rPr>
        <w:rFonts w:hint="default" w:ascii="Symbol" w:hAnsi="Symbol"/>
      </w:rPr>
    </w:lvl>
    <w:lvl w:ilvl="7" w:tplc="8C5AF6CE">
      <w:start w:val="1"/>
      <w:numFmt w:val="bullet"/>
      <w:lvlText w:val="o"/>
      <w:lvlJc w:val="left"/>
      <w:pPr>
        <w:ind w:left="5760" w:hanging="360"/>
      </w:pPr>
      <w:rPr>
        <w:rFonts w:hint="default" w:ascii="Courier New" w:hAnsi="Courier New"/>
      </w:rPr>
    </w:lvl>
    <w:lvl w:ilvl="8" w:tplc="F6C2F120">
      <w:start w:val="1"/>
      <w:numFmt w:val="bullet"/>
      <w:lvlText w:val=""/>
      <w:lvlJc w:val="left"/>
      <w:pPr>
        <w:ind w:left="6480" w:hanging="360"/>
      </w:pPr>
      <w:rPr>
        <w:rFonts w:hint="default" w:ascii="Wingdings" w:hAnsi="Wingdings"/>
      </w:rPr>
    </w:lvl>
  </w:abstractNum>
  <w:abstractNum w:abstractNumId="21" w15:restartNumberingAfterBreak="0">
    <w:nsid w:val="56EF4A61"/>
    <w:multiLevelType w:val="multilevel"/>
    <w:tmpl w:val="F8D82A8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2" w15:restartNumberingAfterBreak="0">
    <w:nsid w:val="59F86FAE"/>
    <w:multiLevelType w:val="multilevel"/>
    <w:tmpl w:val="571E721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3" w15:restartNumberingAfterBreak="0">
    <w:nsid w:val="5DF0D207"/>
    <w:multiLevelType w:val="multilevel"/>
    <w:tmpl w:val="A706393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4" w15:restartNumberingAfterBreak="0">
    <w:nsid w:val="5E1C5B40"/>
    <w:multiLevelType w:val="multilevel"/>
    <w:tmpl w:val="BC6890F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5" w15:restartNumberingAfterBreak="0">
    <w:nsid w:val="65F6EE53"/>
    <w:multiLevelType w:val="multilevel"/>
    <w:tmpl w:val="0CFEF27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6" w15:restartNumberingAfterBreak="0">
    <w:nsid w:val="665DD985"/>
    <w:multiLevelType w:val="multilevel"/>
    <w:tmpl w:val="5914E13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7" w15:restartNumberingAfterBreak="0">
    <w:nsid w:val="67041B56"/>
    <w:multiLevelType w:val="multilevel"/>
    <w:tmpl w:val="C23AA99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8" w15:restartNumberingAfterBreak="0">
    <w:nsid w:val="67ADD78D"/>
    <w:multiLevelType w:val="multilevel"/>
    <w:tmpl w:val="14BCE7F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9"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F0C112F"/>
    <w:multiLevelType w:val="hybridMultilevel"/>
    <w:tmpl w:val="31D4DCA2"/>
    <w:lvl w:ilvl="0" w:tplc="DE760812">
      <w:start w:val="1"/>
      <w:numFmt w:val="bullet"/>
      <w:lvlText w:val=""/>
      <w:lvlJc w:val="left"/>
      <w:pPr>
        <w:ind w:left="720" w:hanging="360"/>
      </w:pPr>
      <w:rPr>
        <w:rFonts w:hint="default" w:ascii="Symbol" w:hAnsi="Symbol"/>
      </w:rPr>
    </w:lvl>
    <w:lvl w:ilvl="1" w:tplc="EBBE78CA">
      <w:start w:val="1"/>
      <w:numFmt w:val="bullet"/>
      <w:lvlText w:val="o"/>
      <w:lvlJc w:val="left"/>
      <w:pPr>
        <w:ind w:left="1440" w:hanging="360"/>
      </w:pPr>
      <w:rPr>
        <w:rFonts w:hint="default" w:ascii="Courier New" w:hAnsi="Courier New"/>
      </w:rPr>
    </w:lvl>
    <w:lvl w:ilvl="2" w:tplc="5F188D1C">
      <w:start w:val="1"/>
      <w:numFmt w:val="bullet"/>
      <w:lvlText w:val=""/>
      <w:lvlJc w:val="left"/>
      <w:pPr>
        <w:ind w:left="2160" w:hanging="360"/>
      </w:pPr>
      <w:rPr>
        <w:rFonts w:hint="default" w:ascii="Wingdings" w:hAnsi="Wingdings"/>
      </w:rPr>
    </w:lvl>
    <w:lvl w:ilvl="3" w:tplc="F5602190">
      <w:start w:val="1"/>
      <w:numFmt w:val="bullet"/>
      <w:lvlText w:val=""/>
      <w:lvlJc w:val="left"/>
      <w:pPr>
        <w:ind w:left="2880" w:hanging="360"/>
      </w:pPr>
      <w:rPr>
        <w:rFonts w:hint="default" w:ascii="Symbol" w:hAnsi="Symbol"/>
      </w:rPr>
    </w:lvl>
    <w:lvl w:ilvl="4" w:tplc="1212A53E">
      <w:start w:val="1"/>
      <w:numFmt w:val="bullet"/>
      <w:lvlText w:val="o"/>
      <w:lvlJc w:val="left"/>
      <w:pPr>
        <w:ind w:left="3600" w:hanging="360"/>
      </w:pPr>
      <w:rPr>
        <w:rFonts w:hint="default" w:ascii="Courier New" w:hAnsi="Courier New"/>
      </w:rPr>
    </w:lvl>
    <w:lvl w:ilvl="5" w:tplc="DA34886C">
      <w:start w:val="1"/>
      <w:numFmt w:val="bullet"/>
      <w:lvlText w:val=""/>
      <w:lvlJc w:val="left"/>
      <w:pPr>
        <w:ind w:left="4320" w:hanging="360"/>
      </w:pPr>
      <w:rPr>
        <w:rFonts w:hint="default" w:ascii="Wingdings" w:hAnsi="Wingdings"/>
      </w:rPr>
    </w:lvl>
    <w:lvl w:ilvl="6" w:tplc="083C3AE6">
      <w:start w:val="1"/>
      <w:numFmt w:val="bullet"/>
      <w:lvlText w:val=""/>
      <w:lvlJc w:val="left"/>
      <w:pPr>
        <w:ind w:left="5040" w:hanging="360"/>
      </w:pPr>
      <w:rPr>
        <w:rFonts w:hint="default" w:ascii="Symbol" w:hAnsi="Symbol"/>
      </w:rPr>
    </w:lvl>
    <w:lvl w:ilvl="7" w:tplc="F080FF34">
      <w:start w:val="1"/>
      <w:numFmt w:val="bullet"/>
      <w:lvlText w:val="o"/>
      <w:lvlJc w:val="left"/>
      <w:pPr>
        <w:ind w:left="5760" w:hanging="360"/>
      </w:pPr>
      <w:rPr>
        <w:rFonts w:hint="default" w:ascii="Courier New" w:hAnsi="Courier New"/>
      </w:rPr>
    </w:lvl>
    <w:lvl w:ilvl="8" w:tplc="F3EE7302">
      <w:start w:val="1"/>
      <w:numFmt w:val="bullet"/>
      <w:lvlText w:val=""/>
      <w:lvlJc w:val="left"/>
      <w:pPr>
        <w:ind w:left="6480" w:hanging="360"/>
      </w:pPr>
      <w:rPr>
        <w:rFonts w:hint="default" w:ascii="Wingdings" w:hAnsi="Wingdings"/>
      </w:rPr>
    </w:lvl>
  </w:abstractNum>
  <w:abstractNum w:abstractNumId="31" w15:restartNumberingAfterBreak="0">
    <w:nsid w:val="6FFD8442"/>
    <w:multiLevelType w:val="multilevel"/>
    <w:tmpl w:val="77B85B1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 w16cid:durableId="1508863731">
    <w:abstractNumId w:val="20"/>
  </w:num>
  <w:num w:numId="2" w16cid:durableId="140581496">
    <w:abstractNumId w:val="30"/>
  </w:num>
  <w:num w:numId="3" w16cid:durableId="852107864">
    <w:abstractNumId w:val="17"/>
  </w:num>
  <w:num w:numId="4" w16cid:durableId="1103500897">
    <w:abstractNumId w:val="11"/>
  </w:num>
  <w:num w:numId="5" w16cid:durableId="1413812107">
    <w:abstractNumId w:val="19"/>
  </w:num>
  <w:num w:numId="6" w16cid:durableId="752318445">
    <w:abstractNumId w:val="2"/>
  </w:num>
  <w:num w:numId="7" w16cid:durableId="2135442952">
    <w:abstractNumId w:val="4"/>
  </w:num>
  <w:num w:numId="8" w16cid:durableId="764301547">
    <w:abstractNumId w:val="10"/>
  </w:num>
  <w:num w:numId="9" w16cid:durableId="467628247">
    <w:abstractNumId w:val="15"/>
  </w:num>
  <w:num w:numId="10" w16cid:durableId="1801607342">
    <w:abstractNumId w:val="9"/>
  </w:num>
  <w:num w:numId="11" w16cid:durableId="355274953">
    <w:abstractNumId w:val="16"/>
  </w:num>
  <w:num w:numId="12" w16cid:durableId="69885915">
    <w:abstractNumId w:val="18"/>
  </w:num>
  <w:num w:numId="13" w16cid:durableId="180093141">
    <w:abstractNumId w:val="31"/>
  </w:num>
  <w:num w:numId="14" w16cid:durableId="951130511">
    <w:abstractNumId w:val="8"/>
  </w:num>
  <w:num w:numId="15" w16cid:durableId="492572116">
    <w:abstractNumId w:val="28"/>
  </w:num>
  <w:num w:numId="16" w16cid:durableId="1952936508">
    <w:abstractNumId w:val="23"/>
  </w:num>
  <w:num w:numId="17" w16cid:durableId="132523888">
    <w:abstractNumId w:val="22"/>
  </w:num>
  <w:num w:numId="18" w16cid:durableId="461315360">
    <w:abstractNumId w:val="0"/>
  </w:num>
  <w:num w:numId="19" w16cid:durableId="1987739418">
    <w:abstractNumId w:val="24"/>
  </w:num>
  <w:num w:numId="20" w16cid:durableId="948781662">
    <w:abstractNumId w:val="13"/>
  </w:num>
  <w:num w:numId="21" w16cid:durableId="1758208628">
    <w:abstractNumId w:val="21"/>
  </w:num>
  <w:num w:numId="22" w16cid:durableId="732394459">
    <w:abstractNumId w:val="25"/>
  </w:num>
  <w:num w:numId="23" w16cid:durableId="455681112">
    <w:abstractNumId w:val="27"/>
  </w:num>
  <w:num w:numId="24" w16cid:durableId="1577476899">
    <w:abstractNumId w:val="12"/>
  </w:num>
  <w:num w:numId="25" w16cid:durableId="1824346312">
    <w:abstractNumId w:val="1"/>
  </w:num>
  <w:num w:numId="26" w16cid:durableId="846560050">
    <w:abstractNumId w:val="26"/>
  </w:num>
  <w:num w:numId="27" w16cid:durableId="698433977">
    <w:abstractNumId w:val="5"/>
  </w:num>
  <w:num w:numId="28" w16cid:durableId="1604725057">
    <w:abstractNumId w:val="3"/>
  </w:num>
  <w:num w:numId="29" w16cid:durableId="14578705">
    <w:abstractNumId w:val="7"/>
  </w:num>
  <w:num w:numId="30" w16cid:durableId="1308436063">
    <w:abstractNumId w:val="29"/>
  </w:num>
  <w:num w:numId="31" w16cid:durableId="70591528">
    <w:abstractNumId w:val="14"/>
  </w:num>
  <w:num w:numId="32" w16cid:durableId="18457038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1F32"/>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26B92"/>
    <w:rsid w:val="005373B8"/>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1DD1"/>
    <w:rsid w:val="007F52C5"/>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1590"/>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02BF"/>
    <w:rsid w:val="00F21056"/>
    <w:rsid w:val="00F2176B"/>
    <w:rsid w:val="00F270F6"/>
    <w:rsid w:val="00F33206"/>
    <w:rsid w:val="00F40EB3"/>
    <w:rsid w:val="00F57031"/>
    <w:rsid w:val="00F73756"/>
    <w:rsid w:val="00F946C9"/>
    <w:rsid w:val="00FA1461"/>
    <w:rsid w:val="00FB2750"/>
    <w:rsid w:val="00FD0382"/>
    <w:rsid w:val="00FE1BCE"/>
    <w:rsid w:val="00FE3700"/>
    <w:rsid w:val="00FE5B42"/>
    <w:rsid w:val="0116F1CE"/>
    <w:rsid w:val="02439F74"/>
    <w:rsid w:val="0253FE05"/>
    <w:rsid w:val="031939F3"/>
    <w:rsid w:val="035AE0D2"/>
    <w:rsid w:val="037D1888"/>
    <w:rsid w:val="03CE69A5"/>
    <w:rsid w:val="03D1BD2D"/>
    <w:rsid w:val="04240193"/>
    <w:rsid w:val="04DCF8D7"/>
    <w:rsid w:val="07D1C7AE"/>
    <w:rsid w:val="091B9DC4"/>
    <w:rsid w:val="0A47416B"/>
    <w:rsid w:val="0C045EC2"/>
    <w:rsid w:val="0E1A345D"/>
    <w:rsid w:val="0E674DBC"/>
    <w:rsid w:val="0F8A72AE"/>
    <w:rsid w:val="0FCF9B71"/>
    <w:rsid w:val="0FEC9EB1"/>
    <w:rsid w:val="1095F6F6"/>
    <w:rsid w:val="1106560B"/>
    <w:rsid w:val="1188D019"/>
    <w:rsid w:val="14371972"/>
    <w:rsid w:val="144A7945"/>
    <w:rsid w:val="14EAB287"/>
    <w:rsid w:val="1503B854"/>
    <w:rsid w:val="1537F748"/>
    <w:rsid w:val="165FF92F"/>
    <w:rsid w:val="173AA537"/>
    <w:rsid w:val="18CC0D5F"/>
    <w:rsid w:val="19AF333B"/>
    <w:rsid w:val="1CEAEA78"/>
    <w:rsid w:val="1CF81470"/>
    <w:rsid w:val="1D57D49C"/>
    <w:rsid w:val="1E242019"/>
    <w:rsid w:val="1E76A530"/>
    <w:rsid w:val="1E7D68D8"/>
    <w:rsid w:val="2114CED3"/>
    <w:rsid w:val="226ABFDC"/>
    <w:rsid w:val="2295BCB5"/>
    <w:rsid w:val="23CAEB52"/>
    <w:rsid w:val="241325E8"/>
    <w:rsid w:val="249988BB"/>
    <w:rsid w:val="24FB0DEF"/>
    <w:rsid w:val="27679B61"/>
    <w:rsid w:val="29367E11"/>
    <w:rsid w:val="2DE46E83"/>
    <w:rsid w:val="31492C09"/>
    <w:rsid w:val="31837A87"/>
    <w:rsid w:val="34F5A0DF"/>
    <w:rsid w:val="3762A61D"/>
    <w:rsid w:val="3AA0FCC5"/>
    <w:rsid w:val="3B0A7E19"/>
    <w:rsid w:val="3D0D952F"/>
    <w:rsid w:val="3D397FE7"/>
    <w:rsid w:val="3DF61D63"/>
    <w:rsid w:val="3EA209BB"/>
    <w:rsid w:val="3F921389"/>
    <w:rsid w:val="4001CFA5"/>
    <w:rsid w:val="4085E36A"/>
    <w:rsid w:val="42B34C24"/>
    <w:rsid w:val="44D83B77"/>
    <w:rsid w:val="450C728A"/>
    <w:rsid w:val="458677BF"/>
    <w:rsid w:val="45EBA1CE"/>
    <w:rsid w:val="45F05567"/>
    <w:rsid w:val="47572F33"/>
    <w:rsid w:val="476A1F17"/>
    <w:rsid w:val="49067EB7"/>
    <w:rsid w:val="493A2F64"/>
    <w:rsid w:val="49C20726"/>
    <w:rsid w:val="4BF60B1E"/>
    <w:rsid w:val="4C051194"/>
    <w:rsid w:val="4DE9A848"/>
    <w:rsid w:val="5125829D"/>
    <w:rsid w:val="51B5C5B6"/>
    <w:rsid w:val="51E85E64"/>
    <w:rsid w:val="52488C61"/>
    <w:rsid w:val="53C8F623"/>
    <w:rsid w:val="551F4CFD"/>
    <w:rsid w:val="5558225F"/>
    <w:rsid w:val="56816DA5"/>
    <w:rsid w:val="56BBB2CB"/>
    <w:rsid w:val="56EA2CE4"/>
    <w:rsid w:val="588B0B57"/>
    <w:rsid w:val="58BE37CA"/>
    <w:rsid w:val="590A57AE"/>
    <w:rsid w:val="5A027237"/>
    <w:rsid w:val="5D4C50CA"/>
    <w:rsid w:val="5DF96969"/>
    <w:rsid w:val="605FF22D"/>
    <w:rsid w:val="62ED55B3"/>
    <w:rsid w:val="64CD35A6"/>
    <w:rsid w:val="651D7312"/>
    <w:rsid w:val="656BB408"/>
    <w:rsid w:val="65F96BFE"/>
    <w:rsid w:val="6BCD42D2"/>
    <w:rsid w:val="6E8E258B"/>
    <w:rsid w:val="6EF47135"/>
    <w:rsid w:val="6FC28260"/>
    <w:rsid w:val="71148601"/>
    <w:rsid w:val="71E3E861"/>
    <w:rsid w:val="721B2314"/>
    <w:rsid w:val="72C3CB0B"/>
    <w:rsid w:val="75A65572"/>
    <w:rsid w:val="78B1088F"/>
    <w:rsid w:val="78C6E62D"/>
    <w:rsid w:val="79C10E9D"/>
    <w:rsid w:val="79C68C2C"/>
    <w:rsid w:val="7AFAD8D1"/>
    <w:rsid w:val="7BEB77E9"/>
    <w:rsid w:val="7C8B95D7"/>
    <w:rsid w:val="7D48BF82"/>
    <w:rsid w:val="7DBAD38C"/>
    <w:rsid w:val="7E90AE41"/>
    <w:rsid w:val="7ED5F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 w:type="paragraph" w:styleId="Default" w:customStyle="1">
    <w:name w:val="Default"/>
    <w:basedOn w:val="Normal"/>
    <w:uiPriority w:val="1"/>
    <w:rsid w:val="0A47416B"/>
    <w:pPr>
      <w:spacing w:after="0" w:line="240" w:lineRule="auto"/>
    </w:pPr>
    <w:rPr>
      <w:rFonts w:eastAsiaTheme="minorEastAsia"/>
      <w:color w:val="000000" w:themeColor="text1"/>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civil-service-people-plan-2024-2027"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webSettings" Target="webSettings.xml" Id="rId7" /><Relationship Type="http://schemas.openxmlformats.org/officeDocument/2006/relationships/hyperlink" Target="mailto:Cathryn.Ress@justice.gov.uk" TargetMode="External" Id="rId12" /><Relationship Type="http://schemas.openxmlformats.org/officeDocument/2006/relationships/hyperlink" Target="mailto:LAACentralRecruitmentFunction@justice.gov.uk"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intranet.justice.gov.uk/guidance/statistics-and-survey-results/people-survey-2016/" TargetMode="External"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hyperlink" Target="mailto:LAARecruitment@justice.gov.uk" TargetMode="External" Id="rId15" /><Relationship Type="http://schemas.openxmlformats.org/officeDocument/2006/relationships/footer" Target="footer3.xml" Id="rId23" /><Relationship Type="http://schemas.openxmlformats.org/officeDocument/2006/relationships/image" Target="media/image1.png" Id="rId10" /><Relationship Type="http://schemas.openxmlformats.org/officeDocument/2006/relationships/header" Target="head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overnment/publications/civil-service-diversity-and-inclusion-strategy-2022-to-2025" TargetMode="External" Id="rId14" /><Relationship Type="http://schemas.openxmlformats.org/officeDocument/2006/relationships/header" Target="header3.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B62544-C3CF-4409-BA47-275B1B7CBE78}"/>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8d0ebe2b-126d-43ac-8bb1-04322fc69eb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White, Keeley (LAA) | She/Hers</lastModifiedBy>
  <revision>3</revision>
  <dcterms:created xsi:type="dcterms:W3CDTF">2026-07-01T13:54:00.0000000Z</dcterms:created>
  <dcterms:modified xsi:type="dcterms:W3CDTF">2026-07-01T13:59:29.8132260Z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