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22BF6" w14:textId="2684BFBC" w:rsidR="00921265" w:rsidRPr="00B30D28" w:rsidRDefault="00D56F45" w:rsidP="00C25D94">
      <w:pPr>
        <w:spacing w:after="0" w:line="240" w:lineRule="auto"/>
        <w:jc w:val="center"/>
        <w:outlineLvl w:val="0"/>
        <w:rPr>
          <w:rFonts w:eastAsia="Times New Roman" w:cs="Arial"/>
          <w:b/>
          <w:kern w:val="36"/>
          <w:sz w:val="28"/>
          <w:szCs w:val="28"/>
          <w:lang w:eastAsia="en-GB"/>
        </w:rPr>
      </w:pPr>
      <w:r w:rsidRPr="00B30D28">
        <w:rPr>
          <w:rFonts w:eastAsia="Times New Roman" w:cs="Arial"/>
          <w:b/>
          <w:kern w:val="36"/>
          <w:sz w:val="28"/>
          <w:szCs w:val="28"/>
          <w:lang w:eastAsia="en-GB"/>
        </w:rPr>
        <w:t>Law</w:t>
      </w:r>
      <w:r w:rsidR="00C25D94" w:rsidRPr="00B30D28">
        <w:rPr>
          <w:rFonts w:eastAsia="Times New Roman" w:cs="Arial"/>
          <w:b/>
          <w:kern w:val="36"/>
          <w:sz w:val="28"/>
          <w:szCs w:val="28"/>
          <w:lang w:eastAsia="en-GB"/>
        </w:rPr>
        <w:t xml:space="preserve"> Commission </w:t>
      </w:r>
      <w:r w:rsidR="004C2E85">
        <w:rPr>
          <w:rFonts w:eastAsia="Times New Roman" w:cs="Arial"/>
          <w:b/>
          <w:kern w:val="36"/>
          <w:sz w:val="28"/>
          <w:szCs w:val="28"/>
          <w:lang w:eastAsia="en-GB"/>
        </w:rPr>
        <w:t xml:space="preserve">SEO </w:t>
      </w:r>
      <w:r w:rsidR="00601E07">
        <w:rPr>
          <w:rFonts w:eastAsia="Times New Roman" w:cs="Arial"/>
          <w:b/>
          <w:kern w:val="36"/>
          <w:sz w:val="28"/>
          <w:szCs w:val="28"/>
          <w:lang w:eastAsia="en-GB"/>
        </w:rPr>
        <w:t>Law Reform Assistant Lawyer</w:t>
      </w:r>
      <w:r w:rsidR="00C25D94" w:rsidRPr="00B30D28">
        <w:rPr>
          <w:rFonts w:eastAsia="Times New Roman" w:cs="Arial"/>
          <w:b/>
          <w:kern w:val="36"/>
          <w:sz w:val="28"/>
          <w:szCs w:val="28"/>
          <w:lang w:eastAsia="en-GB"/>
        </w:rPr>
        <w:t xml:space="preserve"> –</w:t>
      </w:r>
      <w:r w:rsidR="007E6543">
        <w:rPr>
          <w:rFonts w:eastAsia="Times New Roman" w:cs="Arial"/>
          <w:b/>
          <w:kern w:val="36"/>
          <w:sz w:val="28"/>
          <w:szCs w:val="28"/>
          <w:lang w:eastAsia="en-GB"/>
        </w:rPr>
        <w:t xml:space="preserve"> Criminal </w:t>
      </w:r>
      <w:r w:rsidR="000A46B9">
        <w:rPr>
          <w:rFonts w:eastAsia="Times New Roman" w:cs="Arial"/>
          <w:b/>
          <w:kern w:val="36"/>
          <w:sz w:val="28"/>
          <w:szCs w:val="28"/>
          <w:lang w:eastAsia="en-GB"/>
        </w:rPr>
        <w:t xml:space="preserve">Law </w:t>
      </w:r>
      <w:r w:rsidR="00A4603C" w:rsidRPr="00B30D28">
        <w:rPr>
          <w:rFonts w:eastAsia="Times New Roman" w:cs="Arial"/>
          <w:b/>
          <w:kern w:val="36"/>
          <w:sz w:val="28"/>
          <w:szCs w:val="28"/>
          <w:lang w:eastAsia="en-GB"/>
        </w:rPr>
        <w:t>T</w:t>
      </w:r>
      <w:r w:rsidR="00C25D94" w:rsidRPr="00B30D28">
        <w:rPr>
          <w:rFonts w:eastAsia="Times New Roman" w:cs="Arial"/>
          <w:b/>
          <w:kern w:val="36"/>
          <w:sz w:val="28"/>
          <w:szCs w:val="28"/>
          <w:lang w:eastAsia="en-GB"/>
        </w:rPr>
        <w:t xml:space="preserve">eam </w:t>
      </w:r>
    </w:p>
    <w:p w14:paraId="709D7599" w14:textId="77777777" w:rsidR="00921265" w:rsidRPr="002B7890" w:rsidRDefault="00921265" w:rsidP="00921265">
      <w:pPr>
        <w:spacing w:after="0" w:line="240" w:lineRule="auto"/>
        <w:rPr>
          <w:rFonts w:eastAsia="Times New Roman" w:cs="Arial"/>
          <w:lang w:eastAsia="en-GB"/>
        </w:rPr>
      </w:pPr>
    </w:p>
    <w:p w14:paraId="1BA821C4" w14:textId="4DBC5B93" w:rsidR="00133323" w:rsidRPr="00490896" w:rsidRDefault="00133323" w:rsidP="00133323">
      <w:r>
        <w:rPr>
          <w:lang w:val="en-US"/>
        </w:rPr>
        <w:t>The</w:t>
      </w:r>
      <w:r w:rsidRPr="277F4F71">
        <w:rPr>
          <w:rFonts w:cs="Arial"/>
        </w:rPr>
        <w:t xml:space="preserve"> </w:t>
      </w:r>
      <w:r>
        <w:t xml:space="preserve">Law Commission of England and Wales is </w:t>
      </w:r>
      <w:r>
        <w:rPr>
          <w:lang w:val="en-US"/>
        </w:rPr>
        <w:t>recruiting</w:t>
      </w:r>
      <w:r w:rsidR="00E21B08">
        <w:rPr>
          <w:lang w:val="en-US"/>
        </w:rPr>
        <w:t xml:space="preserve"> a</w:t>
      </w:r>
      <w:r>
        <w:rPr>
          <w:lang w:val="en-US"/>
        </w:rPr>
        <w:t xml:space="preserve"> </w:t>
      </w:r>
      <w:r w:rsidR="00601E07">
        <w:rPr>
          <w:lang w:val="en-US"/>
        </w:rPr>
        <w:t>Law Reform Assistant Lawyer</w:t>
      </w:r>
      <w:r>
        <w:rPr>
          <w:lang w:val="en-US"/>
        </w:rPr>
        <w:t xml:space="preserve"> to join the Criminal Law team. This is an opportunity to make a real difference to the law in England and Wales, working on challenging and high-profile law reform. </w:t>
      </w:r>
    </w:p>
    <w:p w14:paraId="3B57EAFC" w14:textId="77777777" w:rsidR="006B7FA1" w:rsidRDefault="006B7FA1" w:rsidP="277F4F71">
      <w:pPr>
        <w:spacing w:after="0" w:line="240" w:lineRule="auto"/>
        <w:rPr>
          <w:rFonts w:cs="Arial"/>
          <w:lang w:val="en-US"/>
        </w:rPr>
      </w:pPr>
    </w:p>
    <w:p w14:paraId="78E535AB" w14:textId="77777777" w:rsidR="00133323" w:rsidRPr="00490896" w:rsidRDefault="00133323" w:rsidP="00133323">
      <w:r>
        <w:rPr>
          <w:lang w:val="en-US"/>
        </w:rPr>
        <w:t>This role will primarily involve work on our review of the law of homicide. However, there may also be opportunities to be involved in other current or future projects within the team.</w:t>
      </w:r>
    </w:p>
    <w:p w14:paraId="00D75D73" w14:textId="77777777" w:rsidR="00B222D1" w:rsidRPr="00B30D28" w:rsidRDefault="00B222D1" w:rsidP="00921265">
      <w:pPr>
        <w:spacing w:after="0" w:line="240" w:lineRule="auto"/>
        <w:rPr>
          <w:rFonts w:cs="Arial"/>
          <w:lang w:val="en-US"/>
        </w:rPr>
      </w:pPr>
    </w:p>
    <w:p w14:paraId="3D7F051F" w14:textId="4A997D48" w:rsidR="005D1E28" w:rsidRPr="00B30D28" w:rsidRDefault="00D414CF" w:rsidP="277F4F71">
      <w:pPr>
        <w:spacing w:after="0" w:line="240" w:lineRule="auto"/>
        <w:rPr>
          <w:rFonts w:cs="Arial"/>
          <w:lang w:val="en-US"/>
        </w:rPr>
      </w:pPr>
      <w:r w:rsidRPr="277F4F71">
        <w:rPr>
          <w:rFonts w:cs="Arial"/>
          <w:lang w:val="en-US"/>
        </w:rPr>
        <w:t>Working as part of a small team</w:t>
      </w:r>
      <w:r w:rsidR="00170953" w:rsidRPr="277F4F71">
        <w:rPr>
          <w:rFonts w:cs="Arial"/>
          <w:lang w:val="en-US"/>
        </w:rPr>
        <w:t xml:space="preserve"> with</w:t>
      </w:r>
      <w:r w:rsidR="003E0BA7">
        <w:rPr>
          <w:rFonts w:cs="Arial"/>
          <w:lang w:val="en-US"/>
        </w:rPr>
        <w:t xml:space="preserve"> </w:t>
      </w:r>
      <w:r w:rsidR="29F882DC" w:rsidRPr="5F1BFB2E">
        <w:rPr>
          <w:rFonts w:cs="Arial"/>
          <w:lang w:val="en-US"/>
        </w:rPr>
        <w:t xml:space="preserve">Professor Penney Lewis, the Commissioner for Criminal Law, </w:t>
      </w:r>
      <w:r w:rsidR="002B4EEA" w:rsidRPr="277F4F71">
        <w:rPr>
          <w:rFonts w:cs="Arial"/>
          <w:lang w:val="en-US"/>
        </w:rPr>
        <w:t xml:space="preserve">and engaging with a wide variety of </w:t>
      </w:r>
      <w:r w:rsidR="000A46B9" w:rsidRPr="277F4F71">
        <w:rPr>
          <w:rFonts w:cs="Arial"/>
          <w:lang w:val="en-US"/>
        </w:rPr>
        <w:t xml:space="preserve">stakeholders, </w:t>
      </w:r>
      <w:r w:rsidRPr="277F4F71">
        <w:rPr>
          <w:rFonts w:cs="Arial"/>
          <w:lang w:val="en-US"/>
        </w:rPr>
        <w:t>the successful candidate</w:t>
      </w:r>
      <w:r w:rsidR="00D43D73">
        <w:rPr>
          <w:rFonts w:cs="Arial"/>
          <w:lang w:val="en-US"/>
        </w:rPr>
        <w:t>(s)</w:t>
      </w:r>
      <w:r w:rsidRPr="277F4F71">
        <w:rPr>
          <w:rFonts w:cs="Arial"/>
          <w:lang w:val="en-US"/>
        </w:rPr>
        <w:t xml:space="preserve"> will </w:t>
      </w:r>
      <w:r w:rsidR="007C6FBF" w:rsidRPr="277F4F71">
        <w:rPr>
          <w:rFonts w:cs="Arial"/>
          <w:lang w:val="en-US"/>
        </w:rPr>
        <w:t xml:space="preserve">help to ensure </w:t>
      </w:r>
      <w:r w:rsidR="007C0C5B" w:rsidRPr="277F4F71">
        <w:rPr>
          <w:rFonts w:cs="Arial"/>
          <w:lang w:val="en-US"/>
        </w:rPr>
        <w:t>the law</w:t>
      </w:r>
      <w:r w:rsidR="00D43D73">
        <w:rPr>
          <w:rFonts w:cs="Arial"/>
          <w:lang w:val="en-US"/>
        </w:rPr>
        <w:t xml:space="preserve"> is fit for the modern world</w:t>
      </w:r>
      <w:r w:rsidR="000A46B9" w:rsidRPr="277F4F71">
        <w:rPr>
          <w:rFonts w:cs="Arial"/>
          <w:lang w:val="en-US"/>
        </w:rPr>
        <w:t xml:space="preserve">. </w:t>
      </w:r>
    </w:p>
    <w:p w14:paraId="143C049B" w14:textId="253CD45A" w:rsidR="3DF43CBB" w:rsidRDefault="3DF43CBB" w:rsidP="3DF43CBB">
      <w:pPr>
        <w:spacing w:after="0" w:line="240" w:lineRule="auto"/>
        <w:rPr>
          <w:rFonts w:cs="Arial"/>
          <w:lang w:val="en-US"/>
        </w:rPr>
      </w:pPr>
    </w:p>
    <w:p w14:paraId="63B56ABD" w14:textId="26E751BD" w:rsidR="00921265" w:rsidRPr="00B30D28" w:rsidRDefault="00921265" w:rsidP="00921265">
      <w:pPr>
        <w:spacing w:after="0" w:line="240" w:lineRule="auto"/>
        <w:rPr>
          <w:rFonts w:cs="Arial"/>
          <w:lang w:val="en-US"/>
        </w:rPr>
      </w:pPr>
      <w:bookmarkStart w:id="0" w:name="_Hlk54804045"/>
      <w:r w:rsidRPr="00B30D28">
        <w:rPr>
          <w:rFonts w:cs="Arial"/>
          <w:lang w:val="en-US"/>
        </w:rPr>
        <w:t xml:space="preserve">This campaign is open to all </w:t>
      </w:r>
      <w:r w:rsidR="000605F2" w:rsidRPr="000605F2">
        <w:rPr>
          <w:rFonts w:cs="Arial"/>
          <w:lang w:val="en-US"/>
        </w:rPr>
        <w:t>candidates who meet the eligibility criteria outlined in the Civil Service Jobs advert</w:t>
      </w:r>
      <w:r w:rsidRPr="00B30D28">
        <w:rPr>
          <w:rFonts w:cs="Arial"/>
          <w:lang w:val="en-US"/>
        </w:rPr>
        <w:t xml:space="preserve">. </w:t>
      </w:r>
      <w:bookmarkEnd w:id="0"/>
    </w:p>
    <w:p w14:paraId="11164733" w14:textId="77777777" w:rsidR="00073A35" w:rsidRPr="00B30D28" w:rsidRDefault="00073A35" w:rsidP="00241EA3">
      <w:pPr>
        <w:spacing w:after="0" w:line="240" w:lineRule="auto"/>
        <w:rPr>
          <w:rFonts w:cs="Arial"/>
          <w:lang w:val="en"/>
        </w:rPr>
      </w:pPr>
      <w:bookmarkStart w:id="1" w:name="_Hlk115074193"/>
    </w:p>
    <w:bookmarkEnd w:id="1"/>
    <w:p w14:paraId="6934AC4D" w14:textId="77777777" w:rsidR="008E7C6F" w:rsidRPr="00B30D28" w:rsidRDefault="008E7C6F" w:rsidP="00734409">
      <w:pPr>
        <w:pStyle w:val="Heading3"/>
        <w:rPr>
          <w:rFonts w:cs="Arial"/>
          <w:b w:val="0"/>
        </w:rPr>
      </w:pPr>
      <w:r w:rsidRPr="00140DDE">
        <w:t>About the Law Commission</w:t>
      </w:r>
    </w:p>
    <w:p w14:paraId="506AB8C2" w14:textId="74CA6688" w:rsidR="007D2EEF" w:rsidRPr="00B30D28" w:rsidRDefault="008E7C6F" w:rsidP="008E7C6F">
      <w:pPr>
        <w:rPr>
          <w:rFonts w:cs="Arial"/>
        </w:rPr>
      </w:pPr>
      <w:r w:rsidRPr="00B30D28">
        <w:rPr>
          <w:rFonts w:cs="Arial"/>
        </w:rPr>
        <w:t xml:space="preserve">The Law Commission offers an unrivalled opportunity to work on some of the most complex legal and policy questions facing our society. </w:t>
      </w:r>
      <w:r w:rsidR="007D2EEF" w:rsidRPr="00B30D28">
        <w:rPr>
          <w:rFonts w:cs="Arial"/>
        </w:rPr>
        <w:t>It offers stretching, high quality work, the chance to make a positive difference to our society, access to fulfilling learning and development, and a positive work-life balance.</w:t>
      </w:r>
    </w:p>
    <w:p w14:paraId="78AA8CB0" w14:textId="7A3252CF" w:rsidR="008E7C6F" w:rsidRPr="00B30D28" w:rsidRDefault="007D2EEF" w:rsidP="008E7C6F">
      <w:pPr>
        <w:rPr>
          <w:rFonts w:cs="Arial"/>
        </w:rPr>
      </w:pPr>
      <w:r w:rsidRPr="00B30D28">
        <w:rPr>
          <w:rFonts w:cs="Arial"/>
        </w:rPr>
        <w:t>The Commission</w:t>
      </w:r>
      <w:r w:rsidR="008E7C6F" w:rsidRPr="00B30D28">
        <w:rPr>
          <w:rFonts w:cs="Arial"/>
        </w:rPr>
        <w:t xml:space="preserve"> </w:t>
      </w:r>
      <w:r w:rsidR="006F42DA" w:rsidRPr="00B30D28">
        <w:rPr>
          <w:rFonts w:cs="Arial"/>
        </w:rPr>
        <w:t xml:space="preserve">has, for 60 years, </w:t>
      </w:r>
      <w:r w:rsidR="008E7C6F" w:rsidRPr="00B30D28">
        <w:rPr>
          <w:rFonts w:cs="Arial"/>
        </w:rPr>
        <w:t>ha</w:t>
      </w:r>
      <w:r w:rsidR="00585E09" w:rsidRPr="00B30D28">
        <w:rPr>
          <w:rFonts w:cs="Arial"/>
        </w:rPr>
        <w:t>d</w:t>
      </w:r>
      <w:r w:rsidR="008E7C6F" w:rsidRPr="00B30D28">
        <w:rPr>
          <w:rFonts w:cs="Arial"/>
        </w:rPr>
        <w:t xml:space="preserve"> a unique role – independent, but at the heart of Government</w:t>
      </w:r>
      <w:r w:rsidRPr="00B30D28">
        <w:rPr>
          <w:rFonts w:cs="Arial"/>
        </w:rPr>
        <w:t>. Its aims are</w:t>
      </w:r>
      <w:r w:rsidR="008E7C6F" w:rsidRPr="00B30D28">
        <w:rPr>
          <w:rFonts w:cs="Arial"/>
        </w:rPr>
        <w:t xml:space="preserve">: </w:t>
      </w:r>
    </w:p>
    <w:p w14:paraId="41E42E21" w14:textId="77777777" w:rsidR="008E7C6F" w:rsidRPr="00B30D28" w:rsidRDefault="008E7C6F" w:rsidP="008E7C6F">
      <w:pPr>
        <w:pStyle w:val="ListParagraph"/>
        <w:numPr>
          <w:ilvl w:val="0"/>
          <w:numId w:val="9"/>
        </w:numPr>
        <w:rPr>
          <w:rFonts w:cs="Arial"/>
        </w:rPr>
      </w:pPr>
      <w:r w:rsidRPr="00B30D28">
        <w:rPr>
          <w:rFonts w:cs="Arial"/>
        </w:rPr>
        <w:t>To ensure that the law is as fair, modern, simple and as cost-effective as possible.</w:t>
      </w:r>
    </w:p>
    <w:p w14:paraId="69CA7AEF" w14:textId="77777777" w:rsidR="008E7C6F" w:rsidRPr="00B30D28" w:rsidRDefault="008E7C6F" w:rsidP="008E7C6F">
      <w:pPr>
        <w:pStyle w:val="ListParagraph"/>
        <w:numPr>
          <w:ilvl w:val="0"/>
          <w:numId w:val="9"/>
        </w:numPr>
        <w:rPr>
          <w:rFonts w:cs="Arial"/>
        </w:rPr>
      </w:pPr>
      <w:r w:rsidRPr="00B30D28">
        <w:rPr>
          <w:rFonts w:cs="Arial"/>
        </w:rPr>
        <w:t xml:space="preserve">To conduct research and consultations </w:t>
      </w:r>
      <w:proofErr w:type="gramStart"/>
      <w:r w:rsidRPr="00B30D28">
        <w:rPr>
          <w:rFonts w:cs="Arial"/>
        </w:rPr>
        <w:t>in order to</w:t>
      </w:r>
      <w:proofErr w:type="gramEnd"/>
      <w:r w:rsidRPr="00B30D28">
        <w:rPr>
          <w:rFonts w:cs="Arial"/>
        </w:rPr>
        <w:t xml:space="preserve"> make recommendations for reform.</w:t>
      </w:r>
    </w:p>
    <w:p w14:paraId="17DAFF97" w14:textId="77777777" w:rsidR="008E7C6F" w:rsidRPr="00B30D28" w:rsidRDefault="008E7C6F" w:rsidP="008E7C6F">
      <w:pPr>
        <w:pStyle w:val="ListParagraph"/>
        <w:numPr>
          <w:ilvl w:val="0"/>
          <w:numId w:val="9"/>
        </w:numPr>
        <w:rPr>
          <w:rFonts w:cs="Arial"/>
        </w:rPr>
      </w:pPr>
      <w:r w:rsidRPr="00B30D28">
        <w:rPr>
          <w:rFonts w:cs="Arial"/>
        </w:rPr>
        <w:t>To codify the law, eliminate anomalies, repeal obsolete and unnecessary enactments and reduce the number of separate statutes.</w:t>
      </w:r>
    </w:p>
    <w:p w14:paraId="48DB0766" w14:textId="3F148E5F" w:rsidR="00A00B28" w:rsidRPr="00B30D28" w:rsidRDefault="008E7C6F" w:rsidP="3D54F9C7">
      <w:pPr>
        <w:spacing w:after="0" w:line="240" w:lineRule="auto"/>
        <w:rPr>
          <w:rFonts w:cs="Arial"/>
          <w:lang w:val="en-US"/>
        </w:rPr>
      </w:pPr>
      <w:r w:rsidRPr="00B30D28">
        <w:rPr>
          <w:rFonts w:cs="Arial"/>
          <w:lang w:val="en"/>
        </w:rPr>
        <w:t xml:space="preserve">The Law Commission is an independent non-departmental body sponsored by the Ministry of Justice. It has a judicial Chair, four Commissioners, and around </w:t>
      </w:r>
      <w:r w:rsidR="007F1F3D">
        <w:rPr>
          <w:rFonts w:cs="Arial"/>
          <w:lang w:val="en"/>
        </w:rPr>
        <w:t>8</w:t>
      </w:r>
      <w:r w:rsidRPr="00B30D28">
        <w:rPr>
          <w:rFonts w:cs="Arial"/>
          <w:lang w:val="en"/>
        </w:rPr>
        <w:t>0 members of staff.</w:t>
      </w:r>
      <w:r w:rsidR="008B3105" w:rsidRPr="00B30D28">
        <w:rPr>
          <w:rFonts w:cs="Arial"/>
          <w:lang w:val="en"/>
        </w:rPr>
        <w:t xml:space="preserve"> Its </w:t>
      </w:r>
      <w:r w:rsidR="00A00B28" w:rsidRPr="00B30D28">
        <w:rPr>
          <w:rFonts w:cs="Arial"/>
          <w:lang w:val="en-US"/>
        </w:rPr>
        <w:t xml:space="preserve">work is </w:t>
      </w:r>
      <w:proofErr w:type="spellStart"/>
      <w:r w:rsidR="00A00B28" w:rsidRPr="00B30D28">
        <w:rPr>
          <w:rFonts w:cs="Arial"/>
          <w:lang w:val="en-US"/>
        </w:rPr>
        <w:t>organised</w:t>
      </w:r>
      <w:proofErr w:type="spellEnd"/>
      <w:r w:rsidR="00A00B28" w:rsidRPr="00B30D28">
        <w:rPr>
          <w:rFonts w:cs="Arial"/>
          <w:lang w:val="en-US"/>
        </w:rPr>
        <w:t xml:space="preserve"> into four areas: </w:t>
      </w:r>
      <w:r w:rsidR="5750B991" w:rsidRPr="4F57AD1D">
        <w:rPr>
          <w:rFonts w:cs="Arial"/>
          <w:lang w:val="en-US"/>
        </w:rPr>
        <w:t xml:space="preserve">Commercial and Common Law; </w:t>
      </w:r>
      <w:r w:rsidR="5750B991" w:rsidRPr="166A15D6">
        <w:rPr>
          <w:rFonts w:cs="Arial"/>
          <w:lang w:val="en-US"/>
        </w:rPr>
        <w:t>Criminal Law</w:t>
      </w:r>
      <w:r w:rsidR="5750B991" w:rsidRPr="36C782F2">
        <w:rPr>
          <w:rFonts w:cs="Arial"/>
          <w:lang w:val="en-US"/>
        </w:rPr>
        <w:t>;</w:t>
      </w:r>
      <w:r w:rsidR="5750B991" w:rsidRPr="166A15D6">
        <w:rPr>
          <w:rFonts w:cs="Arial"/>
          <w:lang w:val="en-US"/>
        </w:rPr>
        <w:t xml:space="preserve"> </w:t>
      </w:r>
      <w:r w:rsidR="00A00B28" w:rsidRPr="00B30D28">
        <w:rPr>
          <w:rFonts w:cs="Arial"/>
          <w:lang w:val="en-US"/>
        </w:rPr>
        <w:t xml:space="preserve">Property, Family and Trust Law; </w:t>
      </w:r>
      <w:r w:rsidR="27217D72" w:rsidRPr="36C782F2">
        <w:rPr>
          <w:rFonts w:cs="Arial"/>
          <w:lang w:val="en-US"/>
        </w:rPr>
        <w:t xml:space="preserve">and </w:t>
      </w:r>
      <w:r w:rsidR="00A00B28" w:rsidRPr="00B30D28">
        <w:rPr>
          <w:rFonts w:cs="Arial"/>
          <w:lang w:val="en-US"/>
        </w:rPr>
        <w:t>Public Law and the Law in Wales</w:t>
      </w:r>
      <w:r w:rsidR="4E977866" w:rsidRPr="2CD5737F">
        <w:rPr>
          <w:rFonts w:cs="Arial"/>
          <w:lang w:val="en-US"/>
        </w:rPr>
        <w:t xml:space="preserve">. </w:t>
      </w:r>
    </w:p>
    <w:p w14:paraId="15B7BA56" w14:textId="77777777" w:rsidR="00A00B28" w:rsidRPr="00B30D28" w:rsidRDefault="00A00B28" w:rsidP="00A00B28">
      <w:pPr>
        <w:spacing w:after="0" w:line="240" w:lineRule="auto"/>
        <w:rPr>
          <w:rFonts w:cs="Arial"/>
          <w:lang w:val="en"/>
        </w:rPr>
      </w:pPr>
    </w:p>
    <w:p w14:paraId="447431DC" w14:textId="00215904" w:rsidR="00A00B28" w:rsidRPr="00B30D28" w:rsidRDefault="00A00B28" w:rsidP="3D54F9C7">
      <w:pPr>
        <w:spacing w:after="0" w:line="240" w:lineRule="auto"/>
        <w:rPr>
          <w:rFonts w:cs="Arial"/>
          <w:lang w:val="en-US"/>
        </w:rPr>
      </w:pPr>
      <w:r w:rsidRPr="00B30D28">
        <w:rPr>
          <w:rFonts w:cs="Arial"/>
          <w:lang w:val="en-US"/>
        </w:rPr>
        <w:t xml:space="preserve">Further information about the Law Commission and its work can </w:t>
      </w:r>
      <w:r w:rsidR="32ADDDAA" w:rsidRPr="14906F6B">
        <w:rPr>
          <w:rFonts w:cs="Arial"/>
          <w:lang w:val="en-US"/>
        </w:rPr>
        <w:t xml:space="preserve">be </w:t>
      </w:r>
      <w:r w:rsidRPr="14906F6B">
        <w:rPr>
          <w:rFonts w:cs="Arial"/>
          <w:lang w:val="en-US"/>
        </w:rPr>
        <w:t>found</w:t>
      </w:r>
      <w:r w:rsidRPr="00B30D28">
        <w:rPr>
          <w:rFonts w:cs="Arial"/>
          <w:lang w:val="en-US"/>
        </w:rPr>
        <w:t xml:space="preserve"> at </w:t>
      </w:r>
      <w:hyperlink r:id="rId12">
        <w:r w:rsidRPr="00B30D28">
          <w:rPr>
            <w:rStyle w:val="Hyperlink"/>
            <w:rFonts w:cs="Arial"/>
            <w:lang w:val="en-US"/>
          </w:rPr>
          <w:t>www.lawcom.gov.uk/</w:t>
        </w:r>
      </w:hyperlink>
      <w:r w:rsidRPr="00B30D28">
        <w:rPr>
          <w:rFonts w:cs="Arial"/>
          <w:lang w:val="en-US"/>
        </w:rPr>
        <w:t>.</w:t>
      </w:r>
    </w:p>
    <w:p w14:paraId="09263423" w14:textId="77777777" w:rsidR="008E7C6F" w:rsidRPr="00B30D28" w:rsidRDefault="008E7C6F" w:rsidP="00921265">
      <w:pPr>
        <w:spacing w:after="0" w:line="240" w:lineRule="auto"/>
        <w:rPr>
          <w:rFonts w:cs="Arial"/>
          <w:b/>
          <w:lang w:val="en"/>
        </w:rPr>
      </w:pPr>
    </w:p>
    <w:p w14:paraId="196717A7" w14:textId="4E11ECCB" w:rsidR="0006738C" w:rsidRPr="00F53C08" w:rsidRDefault="0006738C" w:rsidP="00337A6D">
      <w:pPr>
        <w:pStyle w:val="Heading3"/>
      </w:pPr>
      <w:r w:rsidRPr="00B30D28">
        <w:t xml:space="preserve">About our </w:t>
      </w:r>
      <w:r w:rsidR="00601E07">
        <w:t>Law Reform Assistant Lawyer</w:t>
      </w:r>
      <w:r w:rsidR="00250DD5" w:rsidRPr="00F53C08">
        <w:t>s</w:t>
      </w:r>
    </w:p>
    <w:p w14:paraId="230326D4" w14:textId="77777777" w:rsidR="0006738C" w:rsidRPr="00B30D28" w:rsidRDefault="0006738C" w:rsidP="0006738C">
      <w:pPr>
        <w:spacing w:after="0" w:line="240" w:lineRule="auto"/>
        <w:rPr>
          <w:rFonts w:cs="Arial"/>
          <w:b/>
        </w:rPr>
      </w:pPr>
    </w:p>
    <w:p w14:paraId="4AF55F98" w14:textId="20B61226" w:rsidR="0006738C" w:rsidRPr="00B30D28" w:rsidRDefault="0006738C" w:rsidP="0006738C">
      <w:pPr>
        <w:rPr>
          <w:rFonts w:cs="Arial"/>
        </w:rPr>
      </w:pPr>
      <w:r w:rsidRPr="00B30D28">
        <w:rPr>
          <w:rFonts w:cs="Arial"/>
        </w:rPr>
        <w:t xml:space="preserve">We recruit </w:t>
      </w:r>
      <w:r w:rsidRPr="00B30D28" w:rsidDel="007B3E50">
        <w:rPr>
          <w:rFonts w:cs="Arial"/>
        </w:rPr>
        <w:t xml:space="preserve">brilliant, </w:t>
      </w:r>
      <w:r>
        <w:rPr>
          <w:rFonts w:cs="Arial"/>
        </w:rPr>
        <w:t>creative</w:t>
      </w:r>
      <w:r w:rsidR="00D92597">
        <w:rPr>
          <w:rFonts w:cs="Arial"/>
        </w:rPr>
        <w:t xml:space="preserve"> </w:t>
      </w:r>
      <w:r w:rsidR="00F10ED2">
        <w:rPr>
          <w:rFonts w:cs="Arial"/>
        </w:rPr>
        <w:t>legal minds</w:t>
      </w:r>
      <w:r w:rsidRPr="00B30D28">
        <w:rPr>
          <w:rFonts w:cs="Arial"/>
        </w:rPr>
        <w:t xml:space="preserve"> from a wide range of backgrounds to join our teams. But our </w:t>
      </w:r>
      <w:r w:rsidR="00297693">
        <w:rPr>
          <w:rFonts w:cs="Arial"/>
        </w:rPr>
        <w:t>law reform staff</w:t>
      </w:r>
      <w:r w:rsidR="00297693" w:rsidRPr="00B30D28">
        <w:rPr>
          <w:rFonts w:cs="Arial"/>
        </w:rPr>
        <w:t xml:space="preserve"> </w:t>
      </w:r>
      <w:r w:rsidR="00FB7009">
        <w:rPr>
          <w:rFonts w:cs="Arial"/>
        </w:rPr>
        <w:t xml:space="preserve">do not </w:t>
      </w:r>
      <w:r w:rsidR="00FB7009">
        <w:rPr>
          <w:rFonts w:cs="Arial"/>
          <w:i/>
          <w:iCs/>
        </w:rPr>
        <w:t>just</w:t>
      </w:r>
      <w:r w:rsidR="00FB7009">
        <w:rPr>
          <w:rFonts w:cs="Arial"/>
        </w:rPr>
        <w:t xml:space="preserve"> apply the law</w:t>
      </w:r>
      <w:r w:rsidRPr="00B30D28">
        <w:rPr>
          <w:rFonts w:cs="Arial"/>
        </w:rPr>
        <w:t xml:space="preserve">. </w:t>
      </w:r>
      <w:r w:rsidR="00236BE7">
        <w:rPr>
          <w:rFonts w:cs="Arial"/>
        </w:rPr>
        <w:t xml:space="preserve">Our </w:t>
      </w:r>
      <w:r w:rsidR="00601E07">
        <w:rPr>
          <w:rFonts w:cs="Arial"/>
        </w:rPr>
        <w:t>Law Reform Assistant Lawyer</w:t>
      </w:r>
      <w:r w:rsidR="00236BE7">
        <w:rPr>
          <w:rFonts w:cs="Arial"/>
        </w:rPr>
        <w:t>s</w:t>
      </w:r>
      <w:r w:rsidR="00236BE7" w:rsidRPr="00B30D28">
        <w:rPr>
          <w:rFonts w:cs="Arial"/>
        </w:rPr>
        <w:t xml:space="preserve"> </w:t>
      </w:r>
      <w:r w:rsidRPr="00B30D28">
        <w:rPr>
          <w:rFonts w:cs="Arial"/>
        </w:rPr>
        <w:t xml:space="preserve">engage in policy making, </w:t>
      </w:r>
      <w:r w:rsidR="004040E7">
        <w:rPr>
          <w:rFonts w:cs="Arial"/>
        </w:rPr>
        <w:t xml:space="preserve">stakeholder engagement and </w:t>
      </w:r>
      <w:r w:rsidR="005F51D2">
        <w:rPr>
          <w:rFonts w:cs="Arial"/>
        </w:rPr>
        <w:t>legal research</w:t>
      </w:r>
      <w:r w:rsidR="00C03885">
        <w:rPr>
          <w:rFonts w:cs="Arial"/>
        </w:rPr>
        <w:t>.</w:t>
      </w:r>
      <w:r w:rsidRPr="00B30D28">
        <w:rPr>
          <w:rFonts w:cs="Arial"/>
        </w:rPr>
        <w:t xml:space="preserve"> They </w:t>
      </w:r>
      <w:r w:rsidR="006A6A46">
        <w:rPr>
          <w:rFonts w:cs="Arial"/>
        </w:rPr>
        <w:t>work as part of a team</w:t>
      </w:r>
      <w:r w:rsidR="00643DA6">
        <w:rPr>
          <w:rFonts w:cs="Arial"/>
        </w:rPr>
        <w:t>,</w:t>
      </w:r>
      <w:r w:rsidR="006A6A46">
        <w:rPr>
          <w:rFonts w:cs="Arial"/>
        </w:rPr>
        <w:t xml:space="preserve"> </w:t>
      </w:r>
      <w:r w:rsidRPr="00B30D28">
        <w:rPr>
          <w:rFonts w:cs="Arial"/>
        </w:rPr>
        <w:t>examin</w:t>
      </w:r>
      <w:r w:rsidR="006A6A46">
        <w:rPr>
          <w:rFonts w:cs="Arial"/>
        </w:rPr>
        <w:t>ing</w:t>
      </w:r>
      <w:r w:rsidRPr="00B30D28">
        <w:rPr>
          <w:rFonts w:cs="Arial"/>
        </w:rPr>
        <w:t xml:space="preserve"> legal and policy issues from every angle, engage closely with a huge range of stakeholders from all walks of life, draft clear and compelling consultation papers and reports, and work with Government officials to take our work forward in Parliament. </w:t>
      </w:r>
      <w:r w:rsidRPr="00B30D28">
        <w:rPr>
          <w:rFonts w:cs="Arial"/>
        </w:rPr>
        <w:lastRenderedPageBreak/>
        <w:t>While</w:t>
      </w:r>
      <w:r w:rsidRPr="00B30D28" w:rsidDel="004463F3">
        <w:rPr>
          <w:rFonts w:cs="Arial"/>
        </w:rPr>
        <w:t xml:space="preserve"> </w:t>
      </w:r>
      <w:r w:rsidR="004463F3">
        <w:rPr>
          <w:rFonts w:cs="Arial"/>
        </w:rPr>
        <w:t>those</w:t>
      </w:r>
      <w:r w:rsidRPr="00B30D28">
        <w:rPr>
          <w:rFonts w:cs="Arial"/>
        </w:rPr>
        <w:t xml:space="preserve"> in private practice apply the law to individual cases, </w:t>
      </w:r>
      <w:r w:rsidR="00F01981">
        <w:rPr>
          <w:rFonts w:cs="Arial"/>
        </w:rPr>
        <w:t>law reform</w:t>
      </w:r>
      <w:r w:rsidR="00054D93">
        <w:rPr>
          <w:rFonts w:cs="Arial"/>
        </w:rPr>
        <w:t>ers</w:t>
      </w:r>
      <w:r w:rsidR="00F01981" w:rsidRPr="00B30D28">
        <w:rPr>
          <w:rFonts w:cs="Arial"/>
        </w:rPr>
        <w:t xml:space="preserve"> </w:t>
      </w:r>
      <w:r w:rsidRPr="00B30D28">
        <w:rPr>
          <w:rFonts w:cs="Arial"/>
        </w:rPr>
        <w:t xml:space="preserve">at the Law Commission have freedom to consider what the law </w:t>
      </w:r>
      <w:r w:rsidRPr="00B30D28">
        <w:rPr>
          <w:rFonts w:cs="Arial"/>
          <w:i/>
        </w:rPr>
        <w:t>should be</w:t>
      </w:r>
      <w:r w:rsidRPr="00B30D28">
        <w:rPr>
          <w:rFonts w:cs="Arial"/>
        </w:rPr>
        <w:t xml:space="preserve">, for everyone. </w:t>
      </w:r>
    </w:p>
    <w:p w14:paraId="389DE72F" w14:textId="77777777" w:rsidR="00133323" w:rsidRPr="00490896" w:rsidRDefault="00133323" w:rsidP="00133323">
      <w:r w:rsidRPr="00B30D28">
        <w:t xml:space="preserve">About the </w:t>
      </w:r>
      <w:r>
        <w:t xml:space="preserve">Criminal </w:t>
      </w:r>
      <w:r w:rsidRPr="00B30D28">
        <w:t>Law</w:t>
      </w:r>
      <w:r>
        <w:t xml:space="preserve"> </w:t>
      </w:r>
      <w:r w:rsidRPr="006F4C74">
        <w:t>t</w:t>
      </w:r>
      <w:r w:rsidRPr="00B30D28">
        <w:t>eam</w:t>
      </w:r>
    </w:p>
    <w:p w14:paraId="219A7D2E" w14:textId="77777777" w:rsidR="0006738C" w:rsidRPr="00B30D28" w:rsidRDefault="0006738C" w:rsidP="0006738C">
      <w:pPr>
        <w:spacing w:after="0" w:line="240" w:lineRule="auto"/>
        <w:rPr>
          <w:rFonts w:cs="Arial"/>
          <w:b/>
        </w:rPr>
      </w:pPr>
    </w:p>
    <w:p w14:paraId="226B2F13" w14:textId="77777777" w:rsidR="00133323" w:rsidRPr="00490896" w:rsidRDefault="00133323" w:rsidP="00133323">
      <w:r>
        <w:t>The Criminal Law team conducts high profile project work across the criminal law of England and Wales. We have an excellent record in practical law reform. In recent years Parliament has passed laws based on our recommendations relating to intimate image abuse, corporate criminal liability, communications offences and the protection of official data, among others.</w:t>
      </w:r>
    </w:p>
    <w:p w14:paraId="710359CC" w14:textId="558DBDE7" w:rsidR="53184FBE" w:rsidRDefault="53184FBE" w:rsidP="003D3CB7">
      <w:pPr>
        <w:spacing w:after="0"/>
        <w:rPr>
          <w:rFonts w:eastAsia="Arial" w:cs="Arial"/>
        </w:rPr>
      </w:pPr>
      <w:r w:rsidRPr="5F1BFB2E">
        <w:rPr>
          <w:rFonts w:eastAsia="Arial" w:cs="Arial"/>
        </w:rPr>
        <w:t xml:space="preserve"> </w:t>
      </w:r>
    </w:p>
    <w:p w14:paraId="5F670A59" w14:textId="7D681097" w:rsidR="00133323" w:rsidRPr="00490896" w:rsidRDefault="00133323" w:rsidP="00133323">
      <w:r>
        <w:t xml:space="preserve">Our project on the </w:t>
      </w:r>
      <w:hyperlink r:id="rId13" w:history="1">
        <w:r w:rsidRPr="5F1BFB2E">
          <w:rPr>
            <w:rStyle w:val="Hyperlink"/>
            <w:color w:val="337AB7"/>
            <w:u w:val="none"/>
          </w:rPr>
          <w:t>Law of Homicide</w:t>
        </w:r>
      </w:hyperlink>
      <w:r>
        <w:t xml:space="preserve"> is currently underway and will run until 2028. Once our projects on </w:t>
      </w:r>
      <w:hyperlink r:id="rId14" w:history="1">
        <w:r w:rsidRPr="5F1BFB2E">
          <w:rPr>
            <w:rStyle w:val="Hyperlink"/>
            <w:color w:val="337AB7"/>
            <w:u w:val="none"/>
          </w:rPr>
          <w:t xml:space="preserve">Criminal Appeals </w:t>
        </w:r>
      </w:hyperlink>
      <w:r>
        <w:t xml:space="preserve">and </w:t>
      </w:r>
      <w:hyperlink r:id="rId15" w:history="1">
        <w:r w:rsidRPr="5F1BFB2E">
          <w:rPr>
            <w:rStyle w:val="Hyperlink"/>
            <w:color w:val="337AB7"/>
            <w:u w:val="none"/>
          </w:rPr>
          <w:t>Contempt of Court</w:t>
        </w:r>
      </w:hyperlink>
      <w:r>
        <w:t xml:space="preserve"> are completed in 2027, we will start work on projects considering reform of the </w:t>
      </w:r>
      <w:hyperlink r:id="rId16" w:history="1">
        <w:r w:rsidRPr="5F1BFB2E">
          <w:rPr>
            <w:rStyle w:val="Hyperlink"/>
            <w:color w:val="337AB7"/>
            <w:u w:val="none"/>
          </w:rPr>
          <w:t>Insanity Defence</w:t>
        </w:r>
      </w:hyperlink>
      <w:r>
        <w:t xml:space="preserve">, </w:t>
      </w:r>
      <w:hyperlink r:id="rId17" w:history="1">
        <w:r w:rsidRPr="5F1BFB2E">
          <w:rPr>
            <w:rStyle w:val="Hyperlink"/>
            <w:color w:val="337AB7"/>
            <w:u w:val="none"/>
          </w:rPr>
          <w:t>Offences Against Dead Bodies</w:t>
        </w:r>
      </w:hyperlink>
      <w:r>
        <w:t xml:space="preserve">, and </w:t>
      </w:r>
      <w:hyperlink r:id="rId18" w:history="1">
        <w:r w:rsidRPr="5F1BFB2E">
          <w:rPr>
            <w:rStyle w:val="Hyperlink"/>
            <w:color w:val="337AB7"/>
            <w:u w:val="none"/>
          </w:rPr>
          <w:t>Consent in the Criminal Law</w:t>
        </w:r>
      </w:hyperlink>
      <w:r>
        <w:t>.</w:t>
      </w:r>
    </w:p>
    <w:p w14:paraId="2DE2A9E2" w14:textId="2D2E9515" w:rsidR="5F1BFB2E" w:rsidRDefault="5F1BFB2E" w:rsidP="5F1BFB2E">
      <w:pPr>
        <w:shd w:val="clear" w:color="auto" w:fill="FFFFFF" w:themeFill="background1"/>
        <w:spacing w:after="0" w:line="240" w:lineRule="auto"/>
        <w:rPr>
          <w:rFonts w:eastAsiaTheme="minorEastAsia"/>
        </w:rPr>
      </w:pPr>
    </w:p>
    <w:p w14:paraId="7D729038" w14:textId="77777777" w:rsidR="001D5A49" w:rsidRDefault="001D5A49" w:rsidP="5F1BFB2E">
      <w:pPr>
        <w:shd w:val="clear" w:color="auto" w:fill="FFFFFF" w:themeFill="background1"/>
        <w:spacing w:after="0" w:line="240" w:lineRule="auto"/>
        <w:rPr>
          <w:rFonts w:eastAsiaTheme="minorEastAsia"/>
        </w:rPr>
      </w:pPr>
    </w:p>
    <w:p w14:paraId="622384F8" w14:textId="52FEC627" w:rsidR="005B59C3" w:rsidRPr="00B30D28" w:rsidRDefault="005B59C3" w:rsidP="00337A6D">
      <w:pPr>
        <w:pStyle w:val="Heading3"/>
        <w:rPr>
          <w:lang w:val="en-US"/>
        </w:rPr>
      </w:pPr>
      <w:r w:rsidRPr="00B30D28">
        <w:rPr>
          <w:lang w:val="en-US"/>
        </w:rPr>
        <w:t xml:space="preserve">The </w:t>
      </w:r>
      <w:r w:rsidR="009F7D9E">
        <w:rPr>
          <w:lang w:val="en-US"/>
        </w:rPr>
        <w:t>r</w:t>
      </w:r>
      <w:r w:rsidRPr="00B30D28">
        <w:rPr>
          <w:lang w:val="en-US"/>
        </w:rPr>
        <w:t>ole</w:t>
      </w:r>
    </w:p>
    <w:p w14:paraId="5FC392A5" w14:textId="3B07CB3E" w:rsidR="009D66BC" w:rsidRDefault="009D66BC" w:rsidP="00B54F6A">
      <w:pPr>
        <w:pStyle w:val="Text1"/>
      </w:pPr>
      <w:r>
        <w:t>A typical Law Commission project team consists of one or more law reform lawyers, assisted by</w:t>
      </w:r>
      <w:r w:rsidR="00531020">
        <w:t xml:space="preserve"> </w:t>
      </w:r>
      <w:r w:rsidR="00F12009">
        <w:t xml:space="preserve">assistant lawyers </w:t>
      </w:r>
      <w:r w:rsidR="00531020">
        <w:t xml:space="preserve">and </w:t>
      </w:r>
      <w:r w:rsidR="00F12009">
        <w:t xml:space="preserve">law reform </w:t>
      </w:r>
      <w:r w:rsidR="00531020">
        <w:t>assistants.</w:t>
      </w:r>
    </w:p>
    <w:p w14:paraId="737E14D8" w14:textId="350CE4DD" w:rsidR="008F130C" w:rsidRDefault="00B54F6A" w:rsidP="00B54F6A">
      <w:pPr>
        <w:pStyle w:val="Text1"/>
      </w:pPr>
      <w:r>
        <w:t>Th</w:t>
      </w:r>
      <w:r w:rsidR="005354EA">
        <w:t>e</w:t>
      </w:r>
      <w:r>
        <w:t xml:space="preserve"> postholder will work alongside the Commissioner, Team Manager, lawyers and </w:t>
      </w:r>
      <w:r w:rsidR="00F12009">
        <w:t xml:space="preserve">law reform </w:t>
      </w:r>
      <w:r>
        <w:t>assistants</w:t>
      </w:r>
      <w:r w:rsidR="009222FC">
        <w:t>, primarily</w:t>
      </w:r>
      <w:r>
        <w:t xml:space="preserve"> </w:t>
      </w:r>
      <w:r w:rsidR="009222FC">
        <w:t>on one law reform project</w:t>
      </w:r>
      <w:r>
        <w:t xml:space="preserve">. The </w:t>
      </w:r>
      <w:r w:rsidR="00100232">
        <w:t>successful candidate</w:t>
      </w:r>
      <w:r w:rsidR="003E318F">
        <w:t xml:space="preserve"> </w:t>
      </w:r>
      <w:r>
        <w:t>will be expected to work on the following three main areas with some independence, decision-making</w:t>
      </w:r>
      <w:r w:rsidR="00116CF6">
        <w:t xml:space="preserve"> responsibility</w:t>
      </w:r>
      <w:r>
        <w:t xml:space="preserve">, and a level of leadership: </w:t>
      </w:r>
    </w:p>
    <w:p w14:paraId="0F2D373B" w14:textId="77777777" w:rsidR="008F130C" w:rsidRDefault="00B54F6A" w:rsidP="008F130C">
      <w:pPr>
        <w:pStyle w:val="Text1"/>
        <w:numPr>
          <w:ilvl w:val="0"/>
          <w:numId w:val="31"/>
        </w:numPr>
      </w:pPr>
      <w:r>
        <w:t xml:space="preserve">legal analysis and drafting; </w:t>
      </w:r>
    </w:p>
    <w:p w14:paraId="54B1B449" w14:textId="7E9ACE91" w:rsidR="008F130C" w:rsidRDefault="00B54F6A" w:rsidP="008F130C">
      <w:pPr>
        <w:pStyle w:val="Text1"/>
        <w:numPr>
          <w:ilvl w:val="0"/>
          <w:numId w:val="31"/>
        </w:numPr>
      </w:pPr>
      <w:r>
        <w:t xml:space="preserve">stakeholder engagement; </w:t>
      </w:r>
      <w:r w:rsidR="006515F5">
        <w:t>and</w:t>
      </w:r>
    </w:p>
    <w:p w14:paraId="3EFB412D" w14:textId="77777777" w:rsidR="008F130C" w:rsidRDefault="00B54F6A" w:rsidP="008F130C">
      <w:pPr>
        <w:pStyle w:val="Text1"/>
        <w:numPr>
          <w:ilvl w:val="0"/>
          <w:numId w:val="31"/>
        </w:numPr>
      </w:pPr>
      <w:r>
        <w:t xml:space="preserve">project management. </w:t>
      </w:r>
    </w:p>
    <w:p w14:paraId="4D496FD1" w14:textId="3EF7029E" w:rsidR="00B54F6A" w:rsidRDefault="00B54F6A" w:rsidP="00B54F6A">
      <w:pPr>
        <w:pStyle w:val="Text1"/>
      </w:pPr>
      <w:r>
        <w:t xml:space="preserve">The role requires strong communication skills </w:t>
      </w:r>
      <w:r>
        <w:rPr>
          <w:rFonts w:cs="Arial"/>
        </w:rPr>
        <w:t>and good use of professional judg</w:t>
      </w:r>
      <w:r w:rsidR="008871F9">
        <w:rPr>
          <w:rFonts w:cs="Arial"/>
        </w:rPr>
        <w:t>e</w:t>
      </w:r>
      <w:r>
        <w:rPr>
          <w:rFonts w:cs="Arial"/>
        </w:rPr>
        <w:t xml:space="preserve">ment to ensure all work aligns with the overall project plan and strategy as set by the </w:t>
      </w:r>
      <w:r w:rsidR="00AC4C0F">
        <w:rPr>
          <w:rFonts w:cs="Arial"/>
        </w:rPr>
        <w:t xml:space="preserve">Commissioner and the </w:t>
      </w:r>
      <w:r>
        <w:rPr>
          <w:rFonts w:cs="Arial"/>
        </w:rPr>
        <w:t>lawyer</w:t>
      </w:r>
      <w:r w:rsidR="00796B37">
        <w:rPr>
          <w:rFonts w:cs="Arial"/>
        </w:rPr>
        <w:t xml:space="preserve">(s) leading the </w:t>
      </w:r>
      <w:r w:rsidR="00AC4C0F">
        <w:rPr>
          <w:rFonts w:cs="Arial"/>
        </w:rPr>
        <w:t>project</w:t>
      </w:r>
      <w:r>
        <w:rPr>
          <w:rFonts w:cs="Arial"/>
        </w:rPr>
        <w:t>.</w:t>
      </w:r>
    </w:p>
    <w:p w14:paraId="5F39A5DA" w14:textId="5DFE254C" w:rsidR="00CD7FAC" w:rsidRPr="004E4A68" w:rsidRDefault="00CD7FAC" w:rsidP="00CD7FAC">
      <w:pPr>
        <w:pStyle w:val="Text1"/>
      </w:pPr>
      <w:r>
        <w:t>The role might suit, for example, newly qualified lawyers, experienced paralegals</w:t>
      </w:r>
      <w:r w:rsidR="00A96B39">
        <w:t xml:space="preserve"> or legal rese</w:t>
      </w:r>
      <w:r w:rsidR="00FF160A">
        <w:t>ar</w:t>
      </w:r>
      <w:r w:rsidR="00A96B39">
        <w:t>chers</w:t>
      </w:r>
      <w:r>
        <w:t>, those with experience in a legal policy role, or</w:t>
      </w:r>
      <w:r w:rsidRPr="004E4A68">
        <w:t xml:space="preserve"> </w:t>
      </w:r>
      <w:r w:rsidR="00400ED5">
        <w:t>early career</w:t>
      </w:r>
      <w:r w:rsidRPr="004E4A68">
        <w:t xml:space="preserve"> academics.</w:t>
      </w:r>
    </w:p>
    <w:p w14:paraId="1553752D" w14:textId="77777777" w:rsidR="00B54F6A" w:rsidRPr="008E638A" w:rsidRDefault="00B54F6A" w:rsidP="00337A6D">
      <w:pPr>
        <w:pStyle w:val="Heading4"/>
        <w:rPr>
          <w:rFonts w:eastAsia="Calibri" w:cs="Arial"/>
          <w:i/>
          <w:color w:val="004D7E"/>
          <w:szCs w:val="24"/>
          <w:u w:val="single"/>
        </w:rPr>
      </w:pPr>
      <w:r w:rsidRPr="00337A6D">
        <w:rPr>
          <w:i/>
          <w:u w:val="single"/>
        </w:rPr>
        <w:t>Main duties</w:t>
      </w:r>
    </w:p>
    <w:p w14:paraId="3DC3076E" w14:textId="406B7A69" w:rsidR="00B54F6A" w:rsidRDefault="00373817" w:rsidP="00B54F6A">
      <w:pPr>
        <w:pStyle w:val="Text1"/>
      </w:pPr>
      <w:r>
        <w:t>T</w:t>
      </w:r>
      <w:r w:rsidR="00B54F6A" w:rsidRPr="004E4FA2">
        <w:t xml:space="preserve">he main duties </w:t>
      </w:r>
      <w:r>
        <w:t xml:space="preserve">of the role </w:t>
      </w:r>
      <w:r w:rsidR="00B54F6A" w:rsidRPr="004E4FA2">
        <w:t xml:space="preserve">will be to </w:t>
      </w:r>
      <w:r w:rsidR="00B54F6A">
        <w:t xml:space="preserve">work in a team to support the delivery of </w:t>
      </w:r>
      <w:r w:rsidR="00DC6856">
        <w:t>a</w:t>
      </w:r>
      <w:r w:rsidR="00B54F6A">
        <w:t xml:space="preserve"> project to the agreed timetable. </w:t>
      </w:r>
      <w:r w:rsidR="00B54F6A" w:rsidRPr="004E4FA2">
        <w:t>This may include:</w:t>
      </w:r>
    </w:p>
    <w:p w14:paraId="472D3C1B" w14:textId="48FA4E6B" w:rsidR="00B747E3" w:rsidRDefault="00B747E3" w:rsidP="000A49C9">
      <w:pPr>
        <w:pStyle w:val="Text1"/>
        <w:numPr>
          <w:ilvl w:val="0"/>
          <w:numId w:val="29"/>
        </w:numPr>
      </w:pPr>
      <w:r w:rsidRPr="00B4170A">
        <w:t>Assist</w:t>
      </w:r>
      <w:r>
        <w:t>ing</w:t>
      </w:r>
      <w:r w:rsidRPr="00B4170A">
        <w:t xml:space="preserve"> </w:t>
      </w:r>
      <w:r>
        <w:t xml:space="preserve">with – and leading where appropriate – project management </w:t>
      </w:r>
      <w:r>
        <w:rPr>
          <w:rFonts w:cs="Arial"/>
        </w:rPr>
        <w:t>to support efficient delivery of a project within the planned timescales.</w:t>
      </w:r>
    </w:p>
    <w:p w14:paraId="661C7B7C" w14:textId="77777777" w:rsidR="0070529C" w:rsidRDefault="0070529C" w:rsidP="0070529C">
      <w:pPr>
        <w:pStyle w:val="Text1"/>
        <w:numPr>
          <w:ilvl w:val="0"/>
          <w:numId w:val="29"/>
        </w:numPr>
      </w:pPr>
      <w:r>
        <w:t xml:space="preserve">Engaging constructively – and in a lead role where appropriate – with stakeholders (both outside and inside the Government). </w:t>
      </w:r>
    </w:p>
    <w:p w14:paraId="0D4504C1" w14:textId="4AB4B5DF" w:rsidR="00D21966" w:rsidRDefault="00D21966" w:rsidP="00D21966">
      <w:pPr>
        <w:pStyle w:val="Text1"/>
        <w:numPr>
          <w:ilvl w:val="0"/>
          <w:numId w:val="29"/>
        </w:numPr>
      </w:pPr>
      <w:r>
        <w:lastRenderedPageBreak/>
        <w:t>Directing and</w:t>
      </w:r>
      <w:r w:rsidRPr="00B4170A">
        <w:t xml:space="preserve"> reviewing research </w:t>
      </w:r>
      <w:r>
        <w:t xml:space="preserve">and other work </w:t>
      </w:r>
      <w:r w:rsidRPr="00B4170A">
        <w:t xml:space="preserve">conducted by </w:t>
      </w:r>
      <w:r w:rsidR="0034385A">
        <w:t>law reform</w:t>
      </w:r>
      <w:r w:rsidR="0034385A" w:rsidRPr="00B4170A">
        <w:t xml:space="preserve"> </w:t>
      </w:r>
      <w:r w:rsidRPr="00B4170A">
        <w:t>assistants.</w:t>
      </w:r>
    </w:p>
    <w:p w14:paraId="718E1944" w14:textId="11B1FFB6" w:rsidR="00D21966" w:rsidRDefault="00D21966" w:rsidP="00D21966">
      <w:pPr>
        <w:pStyle w:val="Text1"/>
        <w:numPr>
          <w:ilvl w:val="0"/>
          <w:numId w:val="29"/>
        </w:numPr>
      </w:pPr>
      <w:r>
        <w:t xml:space="preserve">Line management of one or more </w:t>
      </w:r>
      <w:r w:rsidR="0034385A">
        <w:t xml:space="preserve">law reform </w:t>
      </w:r>
      <w:r>
        <w:t>assistants.</w:t>
      </w:r>
    </w:p>
    <w:p w14:paraId="4EAF601D" w14:textId="496873BF" w:rsidR="000A49C9" w:rsidRDefault="000A49C9" w:rsidP="000A49C9">
      <w:pPr>
        <w:pStyle w:val="Text1"/>
        <w:numPr>
          <w:ilvl w:val="0"/>
          <w:numId w:val="29"/>
        </w:numPr>
      </w:pPr>
      <w:r w:rsidRPr="004E4FA2">
        <w:t xml:space="preserve">Analysing problems with the law, identifying </w:t>
      </w:r>
      <w:r>
        <w:t>and developing</w:t>
      </w:r>
      <w:r w:rsidRPr="004E4FA2">
        <w:t xml:space="preserve"> options for reform, and testing potential solutions</w:t>
      </w:r>
      <w:r>
        <w:t xml:space="preserve"> as part of the team.</w:t>
      </w:r>
    </w:p>
    <w:p w14:paraId="7E00D6C2" w14:textId="4ECADC42" w:rsidR="00B54F6A" w:rsidRDefault="00B54F6A" w:rsidP="00B54F6A">
      <w:pPr>
        <w:pStyle w:val="Text1"/>
        <w:numPr>
          <w:ilvl w:val="0"/>
          <w:numId w:val="29"/>
        </w:numPr>
      </w:pPr>
      <w:r w:rsidRPr="00B4170A">
        <w:t>Conducting legal and policy research</w:t>
      </w:r>
      <w:r>
        <w:t xml:space="preserve"> and analysis</w:t>
      </w:r>
      <w:r w:rsidR="00FC74B7">
        <w:t xml:space="preserve"> in complex areas of law</w:t>
      </w:r>
      <w:r w:rsidR="000136C3">
        <w:t>, sometimes with limited oversight</w:t>
      </w:r>
      <w:r w:rsidR="00975973">
        <w:t xml:space="preserve">, </w:t>
      </w:r>
      <w:r w:rsidR="006F36C4">
        <w:t xml:space="preserve">working </w:t>
      </w:r>
      <w:r w:rsidR="002C3B83">
        <w:t xml:space="preserve">both independently and with the </w:t>
      </w:r>
      <w:r w:rsidR="000366DC">
        <w:t>Commissioner and other t</w:t>
      </w:r>
      <w:r w:rsidR="002C3B83">
        <w:t xml:space="preserve">eam </w:t>
      </w:r>
      <w:r w:rsidR="000366DC">
        <w:t xml:space="preserve">members </w:t>
      </w:r>
      <w:r w:rsidR="002C3B83">
        <w:t>as required</w:t>
      </w:r>
      <w:r>
        <w:t>.</w:t>
      </w:r>
      <w:r w:rsidRPr="00B4170A">
        <w:t xml:space="preserve"> </w:t>
      </w:r>
    </w:p>
    <w:p w14:paraId="6B93F97B" w14:textId="2311DEA5" w:rsidR="00B54F6A" w:rsidRDefault="00B54F6A" w:rsidP="00B54F6A">
      <w:pPr>
        <w:pStyle w:val="Text1"/>
        <w:numPr>
          <w:ilvl w:val="0"/>
          <w:numId w:val="29"/>
        </w:numPr>
      </w:pPr>
      <w:r w:rsidRPr="00B4170A">
        <w:t xml:space="preserve">Drafting </w:t>
      </w:r>
      <w:r w:rsidR="009063A5">
        <w:t>consultation papers, reports and other</w:t>
      </w:r>
      <w:r w:rsidRPr="00B4170A">
        <w:t xml:space="preserve"> documents for</w:t>
      </w:r>
      <w:r w:rsidRPr="00B4170A" w:rsidDel="009063A5">
        <w:t xml:space="preserve"> </w:t>
      </w:r>
      <w:r w:rsidRPr="00B4170A">
        <w:t xml:space="preserve">publication, </w:t>
      </w:r>
      <w:r w:rsidR="000136C3">
        <w:t xml:space="preserve">sometimes with limited oversight, </w:t>
      </w:r>
      <w:r>
        <w:t>working both independently and with the Commissioner and other team members as required</w:t>
      </w:r>
      <w:r w:rsidRPr="00B4170A">
        <w:t>.</w:t>
      </w:r>
      <w:r>
        <w:t xml:space="preserve"> </w:t>
      </w:r>
    </w:p>
    <w:p w14:paraId="196DA128" w14:textId="74AB9878" w:rsidR="00B54F6A" w:rsidRDefault="007E30FE" w:rsidP="00B54F6A">
      <w:pPr>
        <w:pStyle w:val="Text1"/>
        <w:numPr>
          <w:ilvl w:val="0"/>
          <w:numId w:val="29"/>
        </w:numPr>
      </w:pPr>
      <w:r>
        <w:t xml:space="preserve">Analysing consultation responses </w:t>
      </w:r>
      <w:r w:rsidR="004C2AB5">
        <w:t>with limi</w:t>
      </w:r>
      <w:r w:rsidR="00E5168A">
        <w:t>t</w:t>
      </w:r>
      <w:r w:rsidR="004C2AB5">
        <w:t xml:space="preserve">ed </w:t>
      </w:r>
      <w:proofErr w:type="gramStart"/>
      <w:r w:rsidR="004C2AB5">
        <w:t>oversight, and</w:t>
      </w:r>
      <w:proofErr w:type="gramEnd"/>
      <w:r w:rsidR="004C2AB5">
        <w:t xml:space="preserve"> supportin</w:t>
      </w:r>
      <w:r w:rsidR="00E5168A">
        <w:t>g</w:t>
      </w:r>
      <w:r w:rsidR="004C2AB5">
        <w:t xml:space="preserve"> </w:t>
      </w:r>
      <w:r w:rsidR="0034385A">
        <w:t xml:space="preserve">law reform </w:t>
      </w:r>
      <w:r w:rsidR="004C2AB5">
        <w:t xml:space="preserve">assistants </w:t>
      </w:r>
      <w:r w:rsidR="00E5168A">
        <w:t>to</w:t>
      </w:r>
      <w:r w:rsidR="00946070">
        <w:t xml:space="preserve"> a</w:t>
      </w:r>
      <w:r w:rsidR="00B54F6A" w:rsidRPr="00B4170A">
        <w:t>nalys</w:t>
      </w:r>
      <w:r w:rsidR="00946070">
        <w:t>e</w:t>
      </w:r>
      <w:r w:rsidR="00B54F6A" w:rsidRPr="00B4170A">
        <w:t xml:space="preserve"> consultation responses</w:t>
      </w:r>
      <w:r w:rsidR="00B54F6A">
        <w:t>.</w:t>
      </w:r>
    </w:p>
    <w:p w14:paraId="20AB6345" w14:textId="76052C00" w:rsidR="00B54F6A" w:rsidRDefault="00FF16D4" w:rsidP="00B54F6A">
      <w:pPr>
        <w:pStyle w:val="Text1"/>
        <w:numPr>
          <w:ilvl w:val="0"/>
          <w:numId w:val="29"/>
        </w:numPr>
      </w:pPr>
      <w:r>
        <w:t xml:space="preserve">Undertaking </w:t>
      </w:r>
      <w:r w:rsidR="006230E6">
        <w:t>g</w:t>
      </w:r>
      <w:r w:rsidR="006230E6" w:rsidRPr="00B4170A">
        <w:t xml:space="preserve">eneral administrative work </w:t>
      </w:r>
      <w:r w:rsidR="00CC7377">
        <w:t>(</w:t>
      </w:r>
      <w:proofErr w:type="spellStart"/>
      <w:r w:rsidR="006230E6" w:rsidRPr="00B4170A">
        <w:t>eg</w:t>
      </w:r>
      <w:proofErr w:type="spellEnd"/>
      <w:r w:rsidR="006230E6" w:rsidRPr="00B4170A">
        <w:t xml:space="preserve"> responding to email queries, and filing documents</w:t>
      </w:r>
      <w:r w:rsidR="00ED595B">
        <w:t>)</w:t>
      </w:r>
      <w:r w:rsidR="005A6EE3">
        <w:t xml:space="preserve"> </w:t>
      </w:r>
      <w:r w:rsidR="00946070">
        <w:t xml:space="preserve">with limited </w:t>
      </w:r>
      <w:proofErr w:type="gramStart"/>
      <w:r w:rsidR="00946070">
        <w:t>oversight, and</w:t>
      </w:r>
      <w:proofErr w:type="gramEnd"/>
      <w:r w:rsidR="00946070">
        <w:t xml:space="preserve"> supporting </w:t>
      </w:r>
      <w:r w:rsidR="0034385A">
        <w:t xml:space="preserve">law reform </w:t>
      </w:r>
      <w:r w:rsidR="00946070">
        <w:t xml:space="preserve">assistants </w:t>
      </w:r>
      <w:r w:rsidR="005A6EE3">
        <w:t xml:space="preserve">in their </w:t>
      </w:r>
      <w:r w:rsidR="00946070">
        <w:t>g</w:t>
      </w:r>
      <w:r w:rsidR="00B54F6A" w:rsidRPr="00B4170A">
        <w:t>eneral administrative work</w:t>
      </w:r>
      <w:r w:rsidR="00B54F6A">
        <w:t>.</w:t>
      </w:r>
    </w:p>
    <w:p w14:paraId="6A0C08A8" w14:textId="4937AE75" w:rsidR="00B54F6A" w:rsidRDefault="00B54F6A" w:rsidP="00B54F6A">
      <w:pPr>
        <w:pStyle w:val="Text1"/>
        <w:numPr>
          <w:ilvl w:val="0"/>
          <w:numId w:val="29"/>
        </w:numPr>
      </w:pPr>
      <w:r>
        <w:t>Role modelling positive and inclusive behaviours</w:t>
      </w:r>
      <w:r w:rsidR="008408C9">
        <w:t xml:space="preserve"> and the Law Commission’s values</w:t>
      </w:r>
      <w:r>
        <w:t xml:space="preserve">. </w:t>
      </w:r>
    </w:p>
    <w:p w14:paraId="6AB516E1" w14:textId="1BBE0FBD" w:rsidR="00B54F6A" w:rsidRDefault="00DB3962" w:rsidP="00B54F6A">
      <w:pPr>
        <w:pStyle w:val="Text1"/>
        <w:numPr>
          <w:ilvl w:val="0"/>
          <w:numId w:val="29"/>
        </w:numPr>
      </w:pPr>
      <w:r>
        <w:t>Supporting</w:t>
      </w:r>
      <w:r w:rsidR="00B54F6A" w:rsidRPr="00653065">
        <w:t xml:space="preserve"> the corporate culture of the Law Commission, for example </w:t>
      </w:r>
      <w:r w:rsidR="00E360AC">
        <w:t>in</w:t>
      </w:r>
      <w:r w:rsidR="00B54F6A" w:rsidRPr="00653065">
        <w:t xml:space="preserve"> areas including learning and development, wellbeing, diversity and inclusion, and ways of working.</w:t>
      </w:r>
    </w:p>
    <w:p w14:paraId="2E76F7EB" w14:textId="0FAB6F61" w:rsidR="00B25A63" w:rsidRPr="00B25A63" w:rsidRDefault="002B275C" w:rsidP="00337A6D">
      <w:pPr>
        <w:pStyle w:val="Heading3"/>
        <w:rPr>
          <w:rFonts w:cs="Arial"/>
          <w:b w:val="0"/>
          <w:bCs/>
          <w:lang w:val="en-US"/>
        </w:rPr>
      </w:pPr>
      <w:r>
        <w:rPr>
          <w:lang w:val="en-US" w:bidi="ar-SA"/>
        </w:rPr>
        <w:t xml:space="preserve">Essential and desirable </w:t>
      </w:r>
      <w:r w:rsidR="000273B2">
        <w:rPr>
          <w:lang w:val="en-US" w:bidi="ar-SA"/>
        </w:rPr>
        <w:t xml:space="preserve">skills and </w:t>
      </w:r>
      <w:r w:rsidR="00963F1D">
        <w:rPr>
          <w:lang w:val="en-US" w:bidi="ar-SA"/>
        </w:rPr>
        <w:t>experience</w:t>
      </w:r>
    </w:p>
    <w:p w14:paraId="1EBB8CB1" w14:textId="77777777" w:rsidR="005B59C3" w:rsidRPr="00B30D28" w:rsidRDefault="005B59C3" w:rsidP="005B59C3">
      <w:pPr>
        <w:spacing w:after="0" w:line="240" w:lineRule="auto"/>
        <w:rPr>
          <w:rFonts w:cs="Arial"/>
          <w:b/>
        </w:rPr>
      </w:pPr>
    </w:p>
    <w:p w14:paraId="1C1113AF" w14:textId="350AE12B" w:rsidR="005B59C3" w:rsidRPr="00B30D28" w:rsidRDefault="005B59C3" w:rsidP="00337A6D">
      <w:pPr>
        <w:pStyle w:val="Heading4"/>
      </w:pPr>
      <w:r w:rsidRPr="00337A6D">
        <w:rPr>
          <w:i/>
          <w:u w:val="single"/>
        </w:rPr>
        <w:t>Essential</w:t>
      </w:r>
    </w:p>
    <w:p w14:paraId="562CDF96" w14:textId="77777777" w:rsidR="005B59C3" w:rsidRPr="00B30D28" w:rsidRDefault="005B59C3" w:rsidP="005B59C3">
      <w:pPr>
        <w:spacing w:after="0" w:line="240" w:lineRule="auto"/>
        <w:rPr>
          <w:rFonts w:cs="Arial"/>
        </w:rPr>
      </w:pPr>
    </w:p>
    <w:p w14:paraId="0D138FEF" w14:textId="630ACD39" w:rsidR="00E36DBD" w:rsidRPr="00F645E5" w:rsidRDefault="00E36DBD" w:rsidP="0018429E">
      <w:pPr>
        <w:pStyle w:val="ListParagraph"/>
        <w:numPr>
          <w:ilvl w:val="0"/>
          <w:numId w:val="28"/>
        </w:numPr>
        <w:spacing w:after="0" w:line="240" w:lineRule="auto"/>
      </w:pPr>
      <w:r w:rsidRPr="00F645E5">
        <w:t>You must meet both the following academic and professional qualification requirements:</w:t>
      </w:r>
    </w:p>
    <w:p w14:paraId="2800DB1B" w14:textId="77777777" w:rsidR="007876AA" w:rsidRDefault="007876AA" w:rsidP="007876AA">
      <w:pPr>
        <w:pStyle w:val="ListParagraph"/>
        <w:spacing w:after="0" w:line="240" w:lineRule="auto"/>
        <w:ind w:left="360"/>
        <w:rPr>
          <w:rFonts w:cs="Arial"/>
        </w:rPr>
      </w:pPr>
    </w:p>
    <w:p w14:paraId="41ED343C" w14:textId="77777777" w:rsidR="006B769B" w:rsidRPr="00E616C3" w:rsidRDefault="007876AA" w:rsidP="00F645E5">
      <w:pPr>
        <w:pStyle w:val="ListParagraph"/>
        <w:numPr>
          <w:ilvl w:val="1"/>
          <w:numId w:val="28"/>
        </w:numPr>
        <w:spacing w:after="0" w:line="240" w:lineRule="auto"/>
      </w:pPr>
      <w:r w:rsidRPr="00E30FBD">
        <w:rPr>
          <w:b/>
        </w:rPr>
        <w:t>Academic</w:t>
      </w:r>
      <w:r w:rsidRPr="00E616C3">
        <w:t>:</w:t>
      </w:r>
      <w:r w:rsidR="006B769B" w:rsidRPr="00E616C3">
        <w:t xml:space="preserve"> You must hold:</w:t>
      </w:r>
    </w:p>
    <w:p w14:paraId="127D93C9" w14:textId="7456D318" w:rsidR="00B25A63" w:rsidRPr="006B769B" w:rsidRDefault="007876AA" w:rsidP="006B769B">
      <w:pPr>
        <w:pStyle w:val="ListParagraph"/>
        <w:ind w:left="792"/>
        <w:rPr>
          <w:rFonts w:cs="Arial"/>
        </w:rPr>
      </w:pPr>
      <w:r w:rsidRPr="00D754CD">
        <w:rPr>
          <w:rFonts w:cs="Arial"/>
          <w:b/>
        </w:rPr>
        <w:t xml:space="preserve"> </w:t>
      </w:r>
    </w:p>
    <w:p w14:paraId="721321BD" w14:textId="47EF874C" w:rsidR="00B25A63" w:rsidRDefault="00B25A63" w:rsidP="00B25A63">
      <w:pPr>
        <w:pStyle w:val="ListParagraph"/>
        <w:numPr>
          <w:ilvl w:val="2"/>
          <w:numId w:val="28"/>
        </w:numPr>
        <w:rPr>
          <w:rFonts w:cs="Arial"/>
        </w:rPr>
      </w:pPr>
      <w:r w:rsidRPr="00B25A63">
        <w:rPr>
          <w:rFonts w:cs="Arial"/>
        </w:rPr>
        <w:t>a minimum of a 2.1 undergraduate degree in law</w:t>
      </w:r>
      <w:r w:rsidR="006B769B">
        <w:rPr>
          <w:rFonts w:cs="Arial"/>
        </w:rPr>
        <w:t>; or</w:t>
      </w:r>
    </w:p>
    <w:p w14:paraId="6CFEBF2B" w14:textId="77777777" w:rsidR="006B769B" w:rsidRPr="00B25A63" w:rsidRDefault="006B769B" w:rsidP="006B769B">
      <w:pPr>
        <w:pStyle w:val="ListParagraph"/>
        <w:ind w:left="1224"/>
        <w:rPr>
          <w:rFonts w:cs="Arial"/>
        </w:rPr>
      </w:pPr>
    </w:p>
    <w:p w14:paraId="630236FC" w14:textId="40EE4461" w:rsidR="00B25A63" w:rsidRPr="00B25A63" w:rsidRDefault="00B25A63" w:rsidP="00B25A63">
      <w:pPr>
        <w:pStyle w:val="ListParagraph"/>
        <w:numPr>
          <w:ilvl w:val="2"/>
          <w:numId w:val="28"/>
        </w:numPr>
        <w:rPr>
          <w:rFonts w:cs="Arial"/>
        </w:rPr>
      </w:pPr>
      <w:r w:rsidRPr="00B25A63">
        <w:rPr>
          <w:rFonts w:cs="Arial"/>
        </w:rPr>
        <w:t>a 2:1 undergraduate degree in any subject including (or in addition to) at least two years’ undergraduate or postgraduate full-time study in law. If the two years’ study are made up of a law conversion and professional legal practice course, such as the SQE, GDL, LPC or BPTC, then you will need to demonstrate substantial additional skills or knowledge that are relevant to the work that you will be undertaking at the Law Commission</w:t>
      </w:r>
      <w:r w:rsidR="00CA0CDD">
        <w:rPr>
          <w:rFonts w:cs="Arial"/>
        </w:rPr>
        <w:t>.</w:t>
      </w:r>
      <w:r w:rsidRPr="00B25A63">
        <w:rPr>
          <w:rFonts w:cs="Arial"/>
        </w:rPr>
        <w:t xml:space="preserve"> </w:t>
      </w:r>
      <w:r w:rsidR="00CA0CDD">
        <w:rPr>
          <w:rFonts w:cs="Arial"/>
        </w:rPr>
        <w:t>Y</w:t>
      </w:r>
      <w:r w:rsidRPr="00B25A63">
        <w:rPr>
          <w:rFonts w:cs="Arial"/>
        </w:rPr>
        <w:t>ou may also have an overseas degree qualification equivalent to a 2.1 degree, to replace that element of the academic specification</w:t>
      </w:r>
      <w:r w:rsidR="00CA0CDD">
        <w:rPr>
          <w:rFonts w:cs="Arial"/>
        </w:rPr>
        <w:t>.</w:t>
      </w:r>
    </w:p>
    <w:p w14:paraId="4E59F9B0" w14:textId="77777777" w:rsidR="00D754CD" w:rsidRPr="007876AA" w:rsidRDefault="00D754CD" w:rsidP="00D754CD">
      <w:pPr>
        <w:pStyle w:val="ListParagraph"/>
        <w:rPr>
          <w:rFonts w:cs="Arial"/>
        </w:rPr>
      </w:pPr>
    </w:p>
    <w:p w14:paraId="7ECACC70" w14:textId="2BC3AF5D" w:rsidR="001C52CB" w:rsidRPr="001C52CB" w:rsidRDefault="005B59C3" w:rsidP="001C52CB">
      <w:pPr>
        <w:pStyle w:val="ListParagraph"/>
        <w:numPr>
          <w:ilvl w:val="1"/>
          <w:numId w:val="28"/>
        </w:numPr>
        <w:rPr>
          <w:rFonts w:cs="Arial"/>
        </w:rPr>
      </w:pPr>
      <w:r w:rsidRPr="00D754CD">
        <w:rPr>
          <w:rFonts w:cs="Arial"/>
          <w:b/>
        </w:rPr>
        <w:t xml:space="preserve">Professional: </w:t>
      </w:r>
      <w:r w:rsidR="00B37D4C">
        <w:rPr>
          <w:rFonts w:cs="Arial"/>
        </w:rPr>
        <w:t>By the time the role starts y</w:t>
      </w:r>
      <w:r w:rsidR="00536228" w:rsidRPr="00A54619">
        <w:rPr>
          <w:rFonts w:cs="Arial"/>
        </w:rPr>
        <w:t xml:space="preserve">ou must have at least one year’s experience of legal work, or policy work with a substantial legal element, whether gained within the Civil Service, </w:t>
      </w:r>
      <w:r w:rsidR="00651B60">
        <w:rPr>
          <w:rFonts w:cs="Arial"/>
        </w:rPr>
        <w:t xml:space="preserve">legal </w:t>
      </w:r>
      <w:r w:rsidR="00536228" w:rsidRPr="00A54619">
        <w:rPr>
          <w:rFonts w:cs="Arial"/>
        </w:rPr>
        <w:t xml:space="preserve">practice, </w:t>
      </w:r>
      <w:r w:rsidR="00376A52">
        <w:rPr>
          <w:rFonts w:cs="Arial"/>
        </w:rPr>
        <w:t xml:space="preserve">academia </w:t>
      </w:r>
      <w:r w:rsidR="00536228" w:rsidRPr="00A54619">
        <w:rPr>
          <w:rFonts w:cs="Arial"/>
        </w:rPr>
        <w:t>or in the third sector.</w:t>
      </w:r>
      <w:r w:rsidR="00536228" w:rsidRPr="00536228">
        <w:rPr>
          <w:rFonts w:cs="Arial"/>
          <w:b/>
        </w:rPr>
        <w:t xml:space="preserve"> </w:t>
      </w:r>
    </w:p>
    <w:p w14:paraId="4108E900" w14:textId="77777777" w:rsidR="0018429E" w:rsidRPr="00D754CD" w:rsidRDefault="0018429E" w:rsidP="0018429E">
      <w:pPr>
        <w:pStyle w:val="ListParagraph"/>
        <w:ind w:left="1224"/>
        <w:rPr>
          <w:rFonts w:cs="Arial"/>
          <w:b/>
        </w:rPr>
      </w:pPr>
    </w:p>
    <w:p w14:paraId="0BC7DEB5" w14:textId="0F4338AA" w:rsidR="009A57E0" w:rsidRPr="00E66212" w:rsidRDefault="009A57E0" w:rsidP="00E616C3">
      <w:pPr>
        <w:pStyle w:val="ListParagraph"/>
        <w:numPr>
          <w:ilvl w:val="0"/>
          <w:numId w:val="28"/>
        </w:numPr>
        <w:ind w:left="357" w:hanging="357"/>
        <w:rPr>
          <w:rFonts w:cs="Arial"/>
        </w:rPr>
      </w:pPr>
      <w:r w:rsidRPr="004E4A68">
        <w:rPr>
          <w:rFonts w:cs="Arial"/>
        </w:rPr>
        <w:lastRenderedPageBreak/>
        <w:t xml:space="preserve">You must have demonstrable skills in </w:t>
      </w:r>
      <w:r w:rsidRPr="00E66212">
        <w:rPr>
          <w:rFonts w:cs="Arial"/>
        </w:rPr>
        <w:t xml:space="preserve">interpreting and analysing law and legal policy, and in communicating complex legal analysis. </w:t>
      </w:r>
    </w:p>
    <w:p w14:paraId="70F69CA3" w14:textId="77777777" w:rsidR="00E616C3" w:rsidRPr="00E616C3" w:rsidRDefault="00E616C3" w:rsidP="00E616C3">
      <w:pPr>
        <w:pStyle w:val="ListParagraph"/>
        <w:rPr>
          <w:rFonts w:cs="Arial"/>
        </w:rPr>
      </w:pPr>
    </w:p>
    <w:p w14:paraId="004AC239" w14:textId="77777777" w:rsidR="00133323" w:rsidRPr="00490896" w:rsidRDefault="00133323" w:rsidP="000A4BAA">
      <w:pPr>
        <w:pStyle w:val="ListParagraph"/>
        <w:numPr>
          <w:ilvl w:val="0"/>
          <w:numId w:val="28"/>
        </w:numPr>
        <w:ind w:left="357" w:hanging="357"/>
      </w:pPr>
      <w:r>
        <w:t xml:space="preserve">You must have demonstrable understanding of the work of the Criminal Law team at the Law Commission, and relevant motivation to work as part of it. We are looking for people who have an interest in law reform and working at the Law Commission. </w:t>
      </w:r>
    </w:p>
    <w:p w14:paraId="5E421D5B" w14:textId="77777777" w:rsidR="008A5D39" w:rsidRPr="00E66212" w:rsidRDefault="008A5D39" w:rsidP="00337A6D">
      <w:pPr>
        <w:pStyle w:val="Heading4"/>
        <w:rPr>
          <w:i/>
          <w:u w:val="single"/>
        </w:rPr>
      </w:pPr>
      <w:r w:rsidRPr="00E66212">
        <w:rPr>
          <w:i/>
          <w:u w:val="single"/>
        </w:rPr>
        <w:t>Desirable</w:t>
      </w:r>
    </w:p>
    <w:p w14:paraId="296D0FB7" w14:textId="77777777" w:rsidR="008A5D39" w:rsidRPr="00E66212" w:rsidRDefault="008A5D39" w:rsidP="008A5D39">
      <w:pPr>
        <w:spacing w:after="0" w:line="240" w:lineRule="auto"/>
        <w:rPr>
          <w:rFonts w:cs="Arial"/>
          <w:u w:val="single"/>
        </w:rPr>
      </w:pPr>
    </w:p>
    <w:p w14:paraId="149B26D5" w14:textId="77777777" w:rsidR="006456E0" w:rsidRDefault="00E12C2B" w:rsidP="00381D0E">
      <w:pPr>
        <w:pStyle w:val="ListParagraph"/>
        <w:numPr>
          <w:ilvl w:val="0"/>
          <w:numId w:val="46"/>
        </w:numPr>
        <w:spacing w:after="0" w:line="240" w:lineRule="auto"/>
        <w:rPr>
          <w:rFonts w:cs="Arial"/>
        </w:rPr>
      </w:pPr>
      <w:r>
        <w:rPr>
          <w:rFonts w:cs="Arial"/>
        </w:rPr>
        <w:t>It would be useful to have</w:t>
      </w:r>
      <w:r w:rsidR="006456E0">
        <w:rPr>
          <w:rFonts w:cs="Arial"/>
        </w:rPr>
        <w:t>:</w:t>
      </w:r>
    </w:p>
    <w:p w14:paraId="65058F21" w14:textId="77777777" w:rsidR="00C5562D" w:rsidRDefault="00C5562D" w:rsidP="00C5562D">
      <w:pPr>
        <w:pStyle w:val="ListParagraph"/>
        <w:spacing w:after="0" w:line="240" w:lineRule="auto"/>
        <w:ind w:left="360"/>
        <w:rPr>
          <w:rFonts w:cs="Arial"/>
        </w:rPr>
      </w:pPr>
    </w:p>
    <w:p w14:paraId="15D0C994" w14:textId="7BF66F41" w:rsidR="1F0EDFAC" w:rsidRDefault="00B77301" w:rsidP="000A3AEF">
      <w:pPr>
        <w:pStyle w:val="ListParagraph"/>
        <w:numPr>
          <w:ilvl w:val="1"/>
          <w:numId w:val="46"/>
        </w:numPr>
        <w:spacing w:after="0" w:line="240" w:lineRule="auto"/>
      </w:pPr>
      <w:r>
        <w:t xml:space="preserve">demonstrable experience, career history and achievements, and skills that are relevant to the main duties of </w:t>
      </w:r>
      <w:r w:rsidRPr="000A3AEF">
        <w:rPr>
          <w:rFonts w:cs="Arial"/>
        </w:rPr>
        <w:t>the</w:t>
      </w:r>
      <w:r>
        <w:t xml:space="preserve"> role listed above.</w:t>
      </w:r>
    </w:p>
    <w:p w14:paraId="1D1117C1" w14:textId="77777777" w:rsidR="00133323" w:rsidRPr="00490896" w:rsidRDefault="00133323" w:rsidP="000A4BAA">
      <w:pPr>
        <w:pStyle w:val="ListParagraph"/>
        <w:numPr>
          <w:ilvl w:val="1"/>
          <w:numId w:val="46"/>
        </w:numPr>
        <w:spacing w:after="0" w:line="240" w:lineRule="auto"/>
      </w:pPr>
      <w:r>
        <w:t>prior experience and knowledge relevant to the review of the law of Homicide.</w:t>
      </w:r>
    </w:p>
    <w:p w14:paraId="12D51E6B" w14:textId="77777777" w:rsidR="00C13F8F" w:rsidRDefault="00C13F8F" w:rsidP="005B59C3">
      <w:pPr>
        <w:shd w:val="clear" w:color="auto" w:fill="FFFFFF"/>
        <w:spacing w:after="0" w:line="240" w:lineRule="auto"/>
        <w:rPr>
          <w:rFonts w:eastAsia="Times New Roman" w:cs="Arial"/>
          <w:b/>
          <w:color w:val="242424"/>
          <w:lang w:eastAsia="en-GB"/>
        </w:rPr>
      </w:pPr>
    </w:p>
    <w:p w14:paraId="1322B472" w14:textId="047F28A5" w:rsidR="005B59C3" w:rsidRPr="00B30D28" w:rsidRDefault="005B59C3" w:rsidP="00337A6D">
      <w:pPr>
        <w:pStyle w:val="Heading3"/>
        <w:rPr>
          <w:rFonts w:eastAsia="Times New Roman" w:cs="Arial"/>
          <w:b w:val="0"/>
          <w:bCs/>
          <w:color w:val="242424"/>
          <w:lang w:eastAsia="en-GB"/>
        </w:rPr>
      </w:pPr>
      <w:r w:rsidRPr="00B30D28">
        <w:rPr>
          <w:lang w:eastAsia="en-GB"/>
        </w:rPr>
        <w:t>Salary</w:t>
      </w:r>
    </w:p>
    <w:p w14:paraId="51278042" w14:textId="1DFCAF8B" w:rsidR="005B59C3" w:rsidRPr="00B30D28" w:rsidRDefault="005B59C3" w:rsidP="005B59C3">
      <w:pPr>
        <w:shd w:val="clear" w:color="auto" w:fill="FFFFFF"/>
        <w:spacing w:after="0" w:line="240" w:lineRule="auto"/>
        <w:rPr>
          <w:rFonts w:eastAsia="Times New Roman" w:cs="Arial"/>
          <w:color w:val="242424"/>
          <w:lang w:eastAsia="en-GB"/>
        </w:rPr>
      </w:pPr>
      <w:r w:rsidRPr="00B30D28">
        <w:rPr>
          <w:rFonts w:eastAsia="Times New Roman" w:cs="Arial"/>
          <w:color w:val="242424"/>
          <w:lang w:eastAsia="en-GB"/>
        </w:rPr>
        <w:t xml:space="preserve">This role is graded at </w:t>
      </w:r>
      <w:r w:rsidR="00496773">
        <w:rPr>
          <w:rFonts w:eastAsia="Times New Roman" w:cs="Arial"/>
          <w:color w:val="242424"/>
          <w:lang w:eastAsia="en-GB"/>
        </w:rPr>
        <w:t>SEO (Senior Executive Officer)</w:t>
      </w:r>
      <w:r w:rsidRPr="00B30D28">
        <w:rPr>
          <w:rFonts w:eastAsia="Times New Roman" w:cs="Arial"/>
          <w:color w:val="242424"/>
          <w:lang w:eastAsia="en-GB"/>
        </w:rPr>
        <w:t xml:space="preserve">. New staff will normally be appointed at the starting point of the scale; higher starting salaries will be considered </w:t>
      </w:r>
      <w:r w:rsidR="00EB0F8C">
        <w:rPr>
          <w:rFonts w:eastAsia="Times New Roman" w:cs="Arial"/>
          <w:color w:val="242424"/>
          <w:lang w:eastAsia="en-GB"/>
        </w:rPr>
        <w:t xml:space="preserve">only </w:t>
      </w:r>
      <w:r w:rsidRPr="00B30D28">
        <w:rPr>
          <w:rFonts w:eastAsia="Times New Roman" w:cs="Arial"/>
          <w:color w:val="242424"/>
          <w:lang w:eastAsia="en-GB"/>
        </w:rPr>
        <w:t>in exceptional circumstances.</w:t>
      </w:r>
    </w:p>
    <w:p w14:paraId="73704E72" w14:textId="77777777" w:rsidR="005B59C3" w:rsidRPr="00B30D28" w:rsidRDefault="005B59C3" w:rsidP="005B59C3">
      <w:pPr>
        <w:shd w:val="clear" w:color="auto" w:fill="FFFFFF"/>
        <w:spacing w:after="0" w:line="240" w:lineRule="auto"/>
        <w:rPr>
          <w:rFonts w:eastAsia="Times New Roman" w:cs="Arial"/>
          <w:color w:val="242424"/>
          <w:lang w:eastAsia="en-GB"/>
        </w:rPr>
      </w:pPr>
    </w:p>
    <w:p w14:paraId="367E6FE3" w14:textId="77777777" w:rsidR="005B59C3" w:rsidRPr="00B30D28" w:rsidRDefault="005B59C3" w:rsidP="005B59C3">
      <w:pPr>
        <w:shd w:val="clear" w:color="auto" w:fill="FFFFFF"/>
        <w:spacing w:after="0" w:line="240" w:lineRule="auto"/>
        <w:rPr>
          <w:rFonts w:eastAsia="Times New Roman" w:cs="Arial"/>
          <w:color w:val="242424"/>
          <w:lang w:eastAsia="en-GB"/>
        </w:rPr>
      </w:pPr>
      <w:r w:rsidRPr="00B30D28">
        <w:rPr>
          <w:rFonts w:eastAsia="Times New Roman" w:cs="Arial"/>
          <w:color w:val="242424"/>
          <w:lang w:eastAsia="en-GB"/>
        </w:rPr>
        <w:t>If you are already a civil servant and are successful in an external recruitment competition for a role with us, your starting pay will be the better of:</w:t>
      </w:r>
    </w:p>
    <w:p w14:paraId="2B9736B3" w14:textId="77777777" w:rsidR="005B59C3" w:rsidRPr="00B30D28" w:rsidRDefault="005B59C3" w:rsidP="005B59C3">
      <w:pPr>
        <w:numPr>
          <w:ilvl w:val="3"/>
          <w:numId w:val="7"/>
        </w:numPr>
        <w:shd w:val="clear" w:color="auto" w:fill="FFFFFF"/>
        <w:tabs>
          <w:tab w:val="clear" w:pos="2880"/>
        </w:tabs>
        <w:spacing w:after="0" w:line="240" w:lineRule="auto"/>
        <w:ind w:left="567" w:hanging="567"/>
        <w:rPr>
          <w:rFonts w:eastAsia="Times New Roman" w:cs="Arial"/>
          <w:color w:val="242424"/>
          <w:lang w:eastAsia="en-GB"/>
        </w:rPr>
      </w:pPr>
      <w:r w:rsidRPr="00B30D28">
        <w:rPr>
          <w:rFonts w:eastAsia="Times New Roman" w:cs="Arial"/>
          <w:color w:val="242424"/>
          <w:lang w:eastAsia="en-GB"/>
        </w:rPr>
        <w:t>promotion terms or transfer terms, as appropriate; or</w:t>
      </w:r>
    </w:p>
    <w:p w14:paraId="631A45B2" w14:textId="77777777" w:rsidR="005B59C3" w:rsidRPr="00B30D28" w:rsidRDefault="005B59C3" w:rsidP="005B59C3">
      <w:pPr>
        <w:numPr>
          <w:ilvl w:val="3"/>
          <w:numId w:val="7"/>
        </w:numPr>
        <w:shd w:val="clear" w:color="auto" w:fill="FFFFFF"/>
        <w:tabs>
          <w:tab w:val="clear" w:pos="2880"/>
        </w:tabs>
        <w:spacing w:after="0" w:line="240" w:lineRule="auto"/>
        <w:ind w:left="567" w:hanging="567"/>
        <w:rPr>
          <w:rFonts w:eastAsia="Times New Roman" w:cs="Arial"/>
          <w:color w:val="242424"/>
          <w:lang w:eastAsia="en-GB"/>
        </w:rPr>
      </w:pPr>
      <w:r w:rsidRPr="00B30D28">
        <w:rPr>
          <w:rFonts w:eastAsia="Times New Roman" w:cs="Arial"/>
          <w:color w:val="242424"/>
          <w:lang w:eastAsia="en-GB"/>
        </w:rPr>
        <w:t>pay on appointment arrangements (minimum of pay range)</w:t>
      </w:r>
    </w:p>
    <w:p w14:paraId="01F0A13F" w14:textId="77777777" w:rsidR="005B59C3" w:rsidRPr="00B30D28" w:rsidRDefault="005B59C3" w:rsidP="005B59C3">
      <w:pPr>
        <w:spacing w:after="0" w:line="240" w:lineRule="auto"/>
        <w:rPr>
          <w:rFonts w:cs="Arial"/>
          <w:b/>
        </w:rPr>
      </w:pPr>
    </w:p>
    <w:p w14:paraId="0766B0BA" w14:textId="77777777" w:rsidR="005B59C3" w:rsidRPr="00B30D28" w:rsidRDefault="005B59C3" w:rsidP="00337A6D">
      <w:pPr>
        <w:pStyle w:val="Heading3"/>
        <w:rPr>
          <w:rFonts w:cs="Arial"/>
          <w:b w:val="0"/>
          <w:bCs/>
        </w:rPr>
      </w:pPr>
      <w:r w:rsidRPr="00B30D28">
        <w:t>Duration</w:t>
      </w:r>
    </w:p>
    <w:p w14:paraId="23E27C61" w14:textId="77777777" w:rsidR="00133323" w:rsidRPr="00490896" w:rsidRDefault="00133323" w:rsidP="00133323">
      <w:r>
        <w:rPr>
          <w:color w:val="242424"/>
        </w:rPr>
        <w:t xml:space="preserve">The post(s) is fixed term for 24 months. Subject to business needs, there is a possibility that the fixed term could be extended, or that in due course the post could be converted to a permanent position. Successful applicants may join on loan from another Government Department, or on secondment. </w:t>
      </w:r>
    </w:p>
    <w:p w14:paraId="2C74604C" w14:textId="77777777" w:rsidR="005B59C3" w:rsidRPr="00B30D28" w:rsidRDefault="005B59C3" w:rsidP="005B59C3">
      <w:pPr>
        <w:spacing w:after="0" w:line="240" w:lineRule="auto"/>
        <w:rPr>
          <w:rFonts w:cs="Arial"/>
          <w:b/>
        </w:rPr>
      </w:pPr>
    </w:p>
    <w:p w14:paraId="607FF8A5" w14:textId="77777777" w:rsidR="005B59C3" w:rsidRPr="00B30D28" w:rsidRDefault="005B59C3" w:rsidP="00337A6D">
      <w:pPr>
        <w:pStyle w:val="Heading3"/>
        <w:rPr>
          <w:rFonts w:cs="Arial"/>
          <w:b w:val="0"/>
        </w:rPr>
      </w:pPr>
      <w:r w:rsidRPr="00B30D28">
        <w:t>Location</w:t>
      </w:r>
    </w:p>
    <w:p w14:paraId="534E9CA7" w14:textId="77777777" w:rsidR="005B59C3" w:rsidRPr="00B30D28" w:rsidRDefault="005B59C3" w:rsidP="005B59C3">
      <w:pPr>
        <w:shd w:val="clear" w:color="auto" w:fill="FFFFFF"/>
        <w:spacing w:after="0" w:line="240" w:lineRule="auto"/>
        <w:rPr>
          <w:rFonts w:cs="Arial"/>
          <w:shd w:val="clear" w:color="auto" w:fill="FFFFFF"/>
        </w:rPr>
      </w:pPr>
      <w:r w:rsidRPr="001D195B">
        <w:rPr>
          <w:rFonts w:cs="Arial"/>
        </w:rPr>
        <w:t xml:space="preserve">This is a national role, and successful candidates can work from their nearest regional hub (their “base location”). </w:t>
      </w:r>
      <w:proofErr w:type="gramStart"/>
      <w:r w:rsidRPr="00B30D28">
        <w:rPr>
          <w:rFonts w:cs="Arial"/>
          <w:shd w:val="clear" w:color="auto" w:fill="FFFFFF"/>
        </w:rPr>
        <w:t>In order for</w:t>
      </w:r>
      <w:proofErr w:type="gramEnd"/>
      <w:r w:rsidRPr="00B30D28">
        <w:rPr>
          <w:rFonts w:cs="Arial"/>
          <w:shd w:val="clear" w:color="auto" w:fill="FFFFFF"/>
        </w:rPr>
        <w:t xml:space="preserve"> the Law Commission to meet its evolving business needs, all full-time Law Commission staff are expected to attend their base location at least 2 days a week. This hybrid working arrangement is not contractual and as a result staff could be asked to attend their base location more frequently. </w:t>
      </w:r>
      <w:r w:rsidRPr="00B30D28">
        <w:rPr>
          <w:rFonts w:eastAsia="Times New Roman" w:cs="Arial"/>
          <w:color w:val="242424"/>
          <w:lang w:eastAsia="en-GB"/>
        </w:rPr>
        <w:t>Informal hybrid working arrangements may be available as agreed with the line manager and in line with the requirements of the role. Arrangements may be discussed and agreed with the successful candidate(s) and will be subject to regular review.</w:t>
      </w:r>
    </w:p>
    <w:p w14:paraId="09DC9E32" w14:textId="77777777" w:rsidR="005B59C3" w:rsidRDefault="005B59C3" w:rsidP="005B59C3">
      <w:pPr>
        <w:spacing w:after="0" w:line="240" w:lineRule="auto"/>
        <w:rPr>
          <w:rFonts w:cs="Arial"/>
        </w:rPr>
      </w:pPr>
    </w:p>
    <w:p w14:paraId="6FAD8A60" w14:textId="77777777" w:rsidR="005B59C3" w:rsidRPr="00C51316" w:rsidRDefault="005B59C3" w:rsidP="005B59C3">
      <w:pPr>
        <w:spacing w:after="0" w:line="240" w:lineRule="auto"/>
        <w:rPr>
          <w:rFonts w:cs="Arial"/>
        </w:rPr>
      </w:pPr>
      <w:r w:rsidRPr="001D195B">
        <w:rPr>
          <w:rFonts w:cs="Arial"/>
        </w:rPr>
        <w:t>However, candidates are also expected to attend the London office regularly (e.g. once each month) in line with business and team needs.</w:t>
      </w:r>
      <w:r>
        <w:rPr>
          <w:rFonts w:cs="Arial"/>
        </w:rPr>
        <w:t xml:space="preserve"> </w:t>
      </w:r>
      <w:r w:rsidRPr="00B30D28">
        <w:rPr>
          <w:rFonts w:cs="Arial"/>
          <w:shd w:val="clear" w:color="auto" w:fill="FFFFFF"/>
        </w:rPr>
        <w:t>Many of our in-person meetings take place in London, for example at Parliament, with officials and Ministers across Whitehall</w:t>
      </w:r>
      <w:r>
        <w:rPr>
          <w:rFonts w:cs="Arial"/>
          <w:shd w:val="clear" w:color="auto" w:fill="FFFFFF"/>
        </w:rPr>
        <w:t>,</w:t>
      </w:r>
      <w:r w:rsidRPr="00B30D28">
        <w:rPr>
          <w:rFonts w:cs="Arial"/>
          <w:shd w:val="clear" w:color="auto" w:fill="FFFFFF"/>
        </w:rPr>
        <w:t xml:space="preserve"> and with legal stakeholders in and around the City of London and the Royal Courts of Justice.</w:t>
      </w:r>
    </w:p>
    <w:p w14:paraId="6FA27723" w14:textId="77777777" w:rsidR="005B59C3" w:rsidRPr="00B30D28" w:rsidRDefault="005B59C3" w:rsidP="005B59C3">
      <w:pPr>
        <w:shd w:val="clear" w:color="auto" w:fill="FFFFFF"/>
        <w:spacing w:after="0" w:line="240" w:lineRule="auto"/>
        <w:rPr>
          <w:rFonts w:cs="Arial"/>
          <w:shd w:val="clear" w:color="auto" w:fill="FFFFFF"/>
        </w:rPr>
      </w:pPr>
    </w:p>
    <w:p w14:paraId="46C17A11" w14:textId="77777777" w:rsidR="005B59C3" w:rsidRPr="00B30D28" w:rsidRDefault="005B59C3" w:rsidP="005B59C3">
      <w:pPr>
        <w:shd w:val="clear" w:color="auto" w:fill="FFFFFF"/>
        <w:spacing w:after="0" w:line="240" w:lineRule="auto"/>
        <w:rPr>
          <w:rFonts w:eastAsia="Times New Roman" w:cs="Arial"/>
          <w:color w:val="242424"/>
          <w:lang w:eastAsia="en-GB"/>
        </w:rPr>
      </w:pPr>
      <w:r w:rsidRPr="00B30D28">
        <w:rPr>
          <w:rFonts w:eastAsia="Times New Roman" w:cs="Arial"/>
          <w:color w:val="242424"/>
          <w:lang w:eastAsia="en-GB"/>
        </w:rPr>
        <w:t xml:space="preserve">Please be aware that this role can only be worked from within the UK and not overseas. </w:t>
      </w:r>
    </w:p>
    <w:p w14:paraId="0774BDDD" w14:textId="77777777" w:rsidR="005B59C3" w:rsidRPr="00B30D28" w:rsidRDefault="005B59C3" w:rsidP="005B59C3">
      <w:pPr>
        <w:spacing w:after="0" w:line="240" w:lineRule="auto"/>
        <w:rPr>
          <w:rFonts w:cs="Arial"/>
          <w:b/>
          <w:lang w:val="en"/>
        </w:rPr>
      </w:pPr>
    </w:p>
    <w:p w14:paraId="24A4790A" w14:textId="77777777" w:rsidR="005B59C3" w:rsidRPr="00B30D28" w:rsidRDefault="005B59C3" w:rsidP="005B59C3">
      <w:pPr>
        <w:spacing w:after="0" w:line="240" w:lineRule="auto"/>
        <w:rPr>
          <w:rFonts w:cs="Arial"/>
          <w:i/>
        </w:rPr>
      </w:pPr>
      <w:r w:rsidRPr="00B30D28">
        <w:rPr>
          <w:rFonts w:cs="Arial"/>
          <w:i/>
        </w:rPr>
        <w:t xml:space="preserve">We are committed to treating people openly and with respect. We welcome and encourage applications from everyone, including groups currently underrepresented in our workforce </w:t>
      </w:r>
      <w:r w:rsidRPr="00B30D28">
        <w:rPr>
          <w:rFonts w:cs="Arial"/>
          <w:i/>
        </w:rPr>
        <w:lastRenderedPageBreak/>
        <w:t xml:space="preserve">and pride ourselves as being an employer of choice. To find out more about how we champion diversity and inclusion in the workplace, visit: </w:t>
      </w:r>
      <w:hyperlink r:id="rId19" w:history="1">
        <w:r w:rsidRPr="00B30D28">
          <w:rPr>
            <w:rStyle w:val="Hyperlink"/>
            <w:rFonts w:cs="Arial"/>
            <w:i/>
          </w:rPr>
          <w:t>Diversity and inclusion – Law Commission</w:t>
        </w:r>
      </w:hyperlink>
    </w:p>
    <w:p w14:paraId="54C43F7C" w14:textId="77777777" w:rsidR="005B59C3" w:rsidRPr="00B30D28" w:rsidRDefault="005B59C3" w:rsidP="005B59C3">
      <w:pPr>
        <w:spacing w:after="0" w:line="240" w:lineRule="auto"/>
        <w:rPr>
          <w:rFonts w:cs="Arial"/>
          <w:b/>
          <w:lang w:val="en"/>
        </w:rPr>
      </w:pPr>
    </w:p>
    <w:p w14:paraId="40CC4122" w14:textId="184AE8A1" w:rsidR="00921265" w:rsidRPr="005D63CB" w:rsidRDefault="00A4603C" w:rsidP="00337A6D">
      <w:pPr>
        <w:pStyle w:val="Heading3"/>
      </w:pPr>
      <w:r w:rsidRPr="005D63CB">
        <w:t xml:space="preserve">Ways </w:t>
      </w:r>
      <w:r w:rsidR="002B7890" w:rsidRPr="005D63CB">
        <w:t>O</w:t>
      </w:r>
      <w:r w:rsidRPr="005D63CB">
        <w:t>f Working</w:t>
      </w:r>
    </w:p>
    <w:p w14:paraId="1C352E6C" w14:textId="77777777" w:rsidR="003A38B2" w:rsidRPr="00B30D28" w:rsidRDefault="003A38B2" w:rsidP="00921265">
      <w:pPr>
        <w:spacing w:after="0" w:line="240" w:lineRule="auto"/>
        <w:rPr>
          <w:rFonts w:cs="Arial"/>
          <w:b/>
          <w:lang w:val="en"/>
        </w:rPr>
      </w:pPr>
    </w:p>
    <w:p w14:paraId="6A9A43CD" w14:textId="54F8B6B7" w:rsidR="003A38B2" w:rsidRPr="00B30D28" w:rsidRDefault="003A38B2" w:rsidP="003A38B2">
      <w:pPr>
        <w:spacing w:after="0" w:line="240" w:lineRule="auto"/>
        <w:rPr>
          <w:rFonts w:cs="Arial"/>
          <w:lang w:val="en-US"/>
        </w:rPr>
      </w:pPr>
      <w:r w:rsidRPr="1F2AFE9A">
        <w:rPr>
          <w:rFonts w:cs="Arial"/>
          <w:lang w:val="en-US"/>
        </w:rPr>
        <w:t xml:space="preserve">At the Law Commission we believe in and promote alternative ways of working </w:t>
      </w:r>
      <w:proofErr w:type="gramStart"/>
      <w:r w:rsidRPr="1F2AFE9A">
        <w:rPr>
          <w:rFonts w:cs="Arial"/>
          <w:lang w:val="en-US"/>
        </w:rPr>
        <w:t>in order to</w:t>
      </w:r>
      <w:proofErr w:type="gramEnd"/>
      <w:r w:rsidRPr="1F2AFE9A">
        <w:rPr>
          <w:rFonts w:cs="Arial"/>
          <w:lang w:val="en-US"/>
        </w:rPr>
        <w:t xml:space="preserve"> recruit and retain the best talent, so </w:t>
      </w:r>
      <w:r w:rsidRPr="2293CE03">
        <w:rPr>
          <w:rFonts w:cs="Arial"/>
          <w:lang w:val="en-US"/>
        </w:rPr>
        <w:t>th</w:t>
      </w:r>
      <w:r w:rsidR="19B202EC" w:rsidRPr="2293CE03">
        <w:rPr>
          <w:rFonts w:cs="Arial"/>
          <w:lang w:val="en-US"/>
        </w:rPr>
        <w:t>is</w:t>
      </w:r>
      <w:r w:rsidRPr="1F2AFE9A">
        <w:rPr>
          <w:rFonts w:cs="Arial"/>
          <w:lang w:val="en-US"/>
        </w:rPr>
        <w:t xml:space="preserve"> </w:t>
      </w:r>
      <w:r w:rsidRPr="3451BD01">
        <w:rPr>
          <w:rFonts w:cs="Arial"/>
          <w:lang w:val="en-US"/>
        </w:rPr>
        <w:t>role</w:t>
      </w:r>
      <w:r w:rsidR="6672381F" w:rsidRPr="3451BD01">
        <w:rPr>
          <w:rFonts w:cs="Arial"/>
          <w:lang w:val="en-US"/>
        </w:rPr>
        <w:t xml:space="preserve"> is</w:t>
      </w:r>
      <w:r w:rsidRPr="1F2AFE9A">
        <w:rPr>
          <w:rFonts w:cs="Arial"/>
          <w:lang w:val="en-US"/>
        </w:rPr>
        <w:t xml:space="preserve"> available as full-time, part-time or job</w:t>
      </w:r>
      <w:r w:rsidR="0077622C">
        <w:rPr>
          <w:rFonts w:cs="Arial"/>
          <w:lang w:val="en-US"/>
        </w:rPr>
        <w:t>-</w:t>
      </w:r>
      <w:r w:rsidRPr="1F2AFE9A">
        <w:rPr>
          <w:rFonts w:cs="Arial"/>
          <w:lang w:val="en-US"/>
        </w:rPr>
        <w:t>share</w:t>
      </w:r>
      <w:r w:rsidR="0077622C">
        <w:rPr>
          <w:rFonts w:cs="Arial"/>
          <w:lang w:val="en-US"/>
        </w:rPr>
        <w:t xml:space="preserve"> (where the application is made by a job-share partnership)</w:t>
      </w:r>
      <w:r w:rsidRPr="1F2AFE9A">
        <w:rPr>
          <w:rFonts w:cs="Arial"/>
          <w:lang w:val="en-US"/>
        </w:rPr>
        <w:t>. We also offer flexible working patterns</w:t>
      </w:r>
      <w:r w:rsidR="00ED7D12">
        <w:rPr>
          <w:rFonts w:cs="Arial"/>
          <w:lang w:val="en-US"/>
        </w:rPr>
        <w:t xml:space="preserve"> including a flexi time scheme and the opportunity to work compressed hours, subject to business needs</w:t>
      </w:r>
      <w:r w:rsidRPr="1F2AFE9A">
        <w:rPr>
          <w:rFonts w:cs="Arial"/>
          <w:lang w:val="en-US"/>
        </w:rPr>
        <w:t xml:space="preserve">. </w:t>
      </w:r>
    </w:p>
    <w:p w14:paraId="3B280AE1" w14:textId="77777777" w:rsidR="003A38B2" w:rsidRPr="00B30D28" w:rsidRDefault="003A38B2" w:rsidP="003A38B2">
      <w:pPr>
        <w:shd w:val="clear" w:color="auto" w:fill="FFFFFF"/>
        <w:spacing w:after="0" w:line="240" w:lineRule="auto"/>
        <w:rPr>
          <w:rFonts w:eastAsia="Times New Roman" w:cs="Arial"/>
          <w:color w:val="242424"/>
          <w:lang w:eastAsia="en-GB"/>
        </w:rPr>
      </w:pPr>
    </w:p>
    <w:p w14:paraId="0A3639CD" w14:textId="0954BB90" w:rsidR="003A38B2" w:rsidRPr="00B30D28" w:rsidRDefault="003A38B2" w:rsidP="1D1C4ECD">
      <w:pPr>
        <w:shd w:val="clear" w:color="auto" w:fill="FFFFFF" w:themeFill="background1"/>
        <w:spacing w:after="0" w:line="240" w:lineRule="auto"/>
        <w:rPr>
          <w:rFonts w:eastAsia="Times New Roman" w:cs="Arial"/>
          <w:color w:val="242424"/>
          <w:lang w:eastAsia="en-GB"/>
        </w:rPr>
      </w:pPr>
      <w:r w:rsidRPr="003B175D">
        <w:rPr>
          <w:rFonts w:eastAsia="Times New Roman" w:cs="Arial"/>
          <w:color w:val="242424"/>
          <w:lang w:eastAsia="en-GB"/>
        </w:rPr>
        <w:t>The way our projects are resourced means we plan in terms of full-time equivalents, but we welcome applications from job</w:t>
      </w:r>
      <w:r w:rsidR="00712387">
        <w:rPr>
          <w:rFonts w:eastAsia="Times New Roman" w:cs="Arial"/>
          <w:color w:val="242424"/>
          <w:lang w:eastAsia="en-GB"/>
        </w:rPr>
        <w:t>-</w:t>
      </w:r>
      <w:r w:rsidRPr="003B175D">
        <w:rPr>
          <w:rFonts w:eastAsia="Times New Roman" w:cs="Arial"/>
          <w:color w:val="242424"/>
          <w:lang w:eastAsia="en-GB"/>
        </w:rPr>
        <w:t>share</w:t>
      </w:r>
      <w:r w:rsidR="005F16DB">
        <w:rPr>
          <w:rFonts w:eastAsia="Times New Roman" w:cs="Arial"/>
          <w:color w:val="242424"/>
          <w:lang w:eastAsia="en-GB"/>
        </w:rPr>
        <w:t xml:space="preserve"> partnerships</w:t>
      </w:r>
      <w:r w:rsidRPr="003B175D">
        <w:rPr>
          <w:rFonts w:eastAsia="Times New Roman" w:cs="Arial"/>
          <w:color w:val="242424"/>
          <w:lang w:eastAsia="en-GB"/>
        </w:rPr>
        <w:t>, who may work more th</w:t>
      </w:r>
      <w:r w:rsidRPr="00B30D28">
        <w:rPr>
          <w:rFonts w:eastAsia="Times New Roman" w:cs="Arial"/>
          <w:color w:val="242424"/>
          <w:lang w:eastAsia="en-GB"/>
        </w:rPr>
        <w:t>an 1 full</w:t>
      </w:r>
      <w:r w:rsidR="00B876D7">
        <w:rPr>
          <w:rFonts w:eastAsia="Times New Roman" w:cs="Arial"/>
          <w:color w:val="242424"/>
          <w:lang w:eastAsia="en-GB"/>
        </w:rPr>
        <w:t>-</w:t>
      </w:r>
      <w:r w:rsidRPr="00B30D28">
        <w:rPr>
          <w:rFonts w:eastAsia="Times New Roman" w:cs="Arial"/>
          <w:color w:val="242424"/>
          <w:lang w:eastAsia="en-GB"/>
        </w:rPr>
        <w:t xml:space="preserve">time equivalent jointly. We also welcome applications from </w:t>
      </w:r>
      <w:r w:rsidR="002D5492">
        <w:rPr>
          <w:rFonts w:eastAsia="Times New Roman" w:cs="Arial"/>
          <w:color w:val="242424"/>
          <w:lang w:eastAsia="en-GB"/>
        </w:rPr>
        <w:t xml:space="preserve">those wishing to work </w:t>
      </w:r>
      <w:r w:rsidRPr="00B30D28">
        <w:rPr>
          <w:rFonts w:eastAsia="Times New Roman" w:cs="Arial"/>
          <w:color w:val="242424"/>
          <w:lang w:eastAsia="en-GB"/>
        </w:rPr>
        <w:t>part</w:t>
      </w:r>
      <w:r w:rsidR="00E92F09">
        <w:rPr>
          <w:rFonts w:eastAsia="Times New Roman" w:cs="Arial"/>
          <w:color w:val="242424"/>
          <w:lang w:eastAsia="en-GB"/>
        </w:rPr>
        <w:t>-</w:t>
      </w:r>
      <w:r w:rsidRPr="00B30D28">
        <w:rPr>
          <w:rFonts w:eastAsia="Times New Roman" w:cs="Arial"/>
          <w:color w:val="242424"/>
          <w:lang w:eastAsia="en-GB"/>
        </w:rPr>
        <w:t xml:space="preserve">time, </w:t>
      </w:r>
      <w:r w:rsidR="00095B1B">
        <w:rPr>
          <w:rFonts w:eastAsia="Times New Roman" w:cs="Arial"/>
          <w:color w:val="242424"/>
          <w:lang w:eastAsia="en-GB"/>
        </w:rPr>
        <w:t xml:space="preserve">but </w:t>
      </w:r>
      <w:r w:rsidRPr="00B30D28">
        <w:rPr>
          <w:rFonts w:eastAsia="Times New Roman" w:cs="Arial"/>
          <w:color w:val="242424"/>
          <w:lang w:eastAsia="en-GB"/>
        </w:rPr>
        <w:t xml:space="preserve">if you </w:t>
      </w:r>
      <w:r w:rsidR="00095B1B">
        <w:rPr>
          <w:rFonts w:eastAsia="Times New Roman" w:cs="Arial"/>
          <w:color w:val="242424"/>
          <w:lang w:eastAsia="en-GB"/>
        </w:rPr>
        <w:t xml:space="preserve">wish </w:t>
      </w:r>
      <w:r w:rsidRPr="00B30D28">
        <w:rPr>
          <w:rFonts w:eastAsia="Times New Roman" w:cs="Arial"/>
          <w:color w:val="242424"/>
          <w:lang w:eastAsia="en-GB"/>
        </w:rPr>
        <w:t xml:space="preserve">to work </w:t>
      </w:r>
      <w:r w:rsidR="00A96FC3">
        <w:rPr>
          <w:rFonts w:eastAsia="Times New Roman" w:cs="Arial"/>
          <w:color w:val="242424"/>
          <w:lang w:eastAsia="en-GB"/>
        </w:rPr>
        <w:t xml:space="preserve">fewer </w:t>
      </w:r>
      <w:r w:rsidRPr="00B30D28">
        <w:rPr>
          <w:rFonts w:eastAsia="Times New Roman" w:cs="Arial"/>
          <w:color w:val="242424"/>
          <w:lang w:eastAsia="en-GB"/>
        </w:rPr>
        <w:t xml:space="preserve">than four days </w:t>
      </w:r>
      <w:r w:rsidR="00A96FC3">
        <w:rPr>
          <w:rFonts w:eastAsia="Times New Roman" w:cs="Arial"/>
          <w:color w:val="242424"/>
          <w:lang w:eastAsia="en-GB"/>
        </w:rPr>
        <w:t xml:space="preserve">/ </w:t>
      </w:r>
      <w:r w:rsidRPr="00B30D28">
        <w:rPr>
          <w:rFonts w:eastAsia="Times New Roman" w:cs="Arial"/>
          <w:color w:val="242424"/>
          <w:lang w:eastAsia="en-GB"/>
        </w:rPr>
        <w:t xml:space="preserve">week </w:t>
      </w:r>
      <w:r w:rsidR="00B52614">
        <w:rPr>
          <w:rFonts w:eastAsia="Times New Roman" w:cs="Arial"/>
          <w:color w:val="242424"/>
          <w:lang w:eastAsia="en-GB"/>
        </w:rPr>
        <w:t>then we would regard that as a job share and need to be satisfied that a second job share applicant was available. I</w:t>
      </w:r>
      <w:r w:rsidRPr="00B30D28">
        <w:rPr>
          <w:rFonts w:eastAsia="Times New Roman" w:cs="Arial"/>
          <w:color w:val="242424"/>
          <w:lang w:eastAsia="en-GB"/>
        </w:rPr>
        <w:t xml:space="preserve">t would be helpful to know in advance </w:t>
      </w:r>
      <w:r w:rsidR="00B52614">
        <w:rPr>
          <w:rFonts w:eastAsia="Times New Roman" w:cs="Arial"/>
          <w:color w:val="242424"/>
          <w:lang w:eastAsia="en-GB"/>
        </w:rPr>
        <w:t>if you wish to work in a job share arrangement</w:t>
      </w:r>
      <w:r w:rsidRPr="00B30D28">
        <w:rPr>
          <w:rFonts w:eastAsia="Times New Roman" w:cs="Arial"/>
          <w:color w:val="242424"/>
          <w:lang w:eastAsia="en-GB"/>
        </w:rPr>
        <w:t>. Contact details are set out below if you would like to discuss with us in advance of applying.</w:t>
      </w:r>
    </w:p>
    <w:p w14:paraId="2AEAD606" w14:textId="77777777" w:rsidR="00C51316" w:rsidRDefault="00C51316" w:rsidP="003A38B2">
      <w:pPr>
        <w:shd w:val="clear" w:color="auto" w:fill="FFFFFF"/>
        <w:spacing w:after="0" w:line="240" w:lineRule="auto"/>
        <w:rPr>
          <w:rFonts w:eastAsia="Times New Roman" w:cs="Arial"/>
          <w:color w:val="242424"/>
          <w:lang w:eastAsia="en-GB"/>
        </w:rPr>
      </w:pPr>
    </w:p>
    <w:p w14:paraId="5495DB41" w14:textId="464A0B96" w:rsidR="00345793" w:rsidRPr="00B30D28" w:rsidRDefault="00345793" w:rsidP="005D63CB">
      <w:pPr>
        <w:pStyle w:val="Heading3"/>
        <w:rPr>
          <w:rFonts w:cs="Arial"/>
        </w:rPr>
      </w:pPr>
      <w:r w:rsidRPr="00E6277C">
        <w:t xml:space="preserve">Application </w:t>
      </w:r>
      <w:r w:rsidR="00966FDE" w:rsidRPr="008D6D94">
        <w:rPr>
          <w:rFonts w:cs="Arial"/>
        </w:rPr>
        <w:t>and assessment</w:t>
      </w:r>
      <w:r w:rsidR="00966FDE" w:rsidRPr="009F0A8C">
        <w:t xml:space="preserve"> </w:t>
      </w:r>
      <w:r w:rsidRPr="009F0A8C">
        <w:t>process</w:t>
      </w:r>
      <w:r w:rsidRPr="00B30D28">
        <w:rPr>
          <w:rFonts w:cs="Arial"/>
        </w:rPr>
        <w:br/>
      </w:r>
    </w:p>
    <w:p w14:paraId="3D20ACCE" w14:textId="0AB04656" w:rsidR="00345793" w:rsidRPr="00B30D28" w:rsidRDefault="00345793" w:rsidP="00345793">
      <w:pPr>
        <w:spacing w:after="0" w:line="240" w:lineRule="auto"/>
        <w:rPr>
          <w:rFonts w:cs="Arial"/>
        </w:rPr>
      </w:pPr>
      <w:r w:rsidRPr="00B30D28">
        <w:rPr>
          <w:rFonts w:cs="Arial"/>
        </w:rPr>
        <w:t>You will be assessed against the Civil service success profiles framework on Behaviours, Experience</w:t>
      </w:r>
      <w:r w:rsidR="00E0026C">
        <w:rPr>
          <w:rFonts w:cs="Arial"/>
        </w:rPr>
        <w:t xml:space="preserve">, </w:t>
      </w:r>
      <w:r w:rsidR="00E0026C" w:rsidDel="00901C28">
        <w:rPr>
          <w:rFonts w:cs="Arial"/>
        </w:rPr>
        <w:t>Abilities</w:t>
      </w:r>
      <w:r w:rsidRPr="00B30D28" w:rsidDel="00901C28">
        <w:rPr>
          <w:rFonts w:cs="Arial"/>
        </w:rPr>
        <w:t xml:space="preserve"> </w:t>
      </w:r>
      <w:r w:rsidRPr="00B30D28">
        <w:rPr>
          <w:rFonts w:cs="Arial"/>
        </w:rPr>
        <w:t xml:space="preserve">and Technical Skills. Please refer to the Civil Service Behaviours framework for more details at this grade: </w:t>
      </w:r>
      <w:hyperlink r:id="rId20" w:history="1">
        <w:r w:rsidRPr="00B30D28">
          <w:rPr>
            <w:rStyle w:val="Hyperlink"/>
            <w:rFonts w:cs="Arial"/>
          </w:rPr>
          <w:t>Success Profiles - GOV.UK</w:t>
        </w:r>
      </w:hyperlink>
    </w:p>
    <w:p w14:paraId="2992393F" w14:textId="77777777" w:rsidR="00345793" w:rsidRPr="00B30D28" w:rsidRDefault="00345793" w:rsidP="00345793">
      <w:pPr>
        <w:spacing w:after="0" w:line="240" w:lineRule="auto"/>
        <w:rPr>
          <w:rFonts w:cs="Arial"/>
        </w:rPr>
      </w:pPr>
    </w:p>
    <w:p w14:paraId="3359B675" w14:textId="6F79B827" w:rsidR="00345793" w:rsidRPr="00B30D28" w:rsidRDefault="001360EA" w:rsidP="00B171B2">
      <w:pPr>
        <w:pStyle w:val="Heading4"/>
        <w:rPr>
          <w:rFonts w:cs="Arial"/>
          <w:i/>
          <w:u w:val="single"/>
        </w:rPr>
      </w:pPr>
      <w:r>
        <w:rPr>
          <w:rFonts w:cs="Arial"/>
          <w:i/>
          <w:u w:val="single"/>
        </w:rPr>
        <w:t>Application</w:t>
      </w:r>
    </w:p>
    <w:p w14:paraId="13B98691" w14:textId="77777777" w:rsidR="00345793" w:rsidRPr="00B30D28" w:rsidRDefault="00345793" w:rsidP="00345793">
      <w:pPr>
        <w:spacing w:after="0" w:line="240" w:lineRule="auto"/>
        <w:rPr>
          <w:rFonts w:cs="Arial"/>
        </w:rPr>
      </w:pPr>
    </w:p>
    <w:p w14:paraId="150F3019" w14:textId="66A4334B" w:rsidR="002B5F95" w:rsidRDefault="00E67507" w:rsidP="001C3CE2">
      <w:pPr>
        <w:tabs>
          <w:tab w:val="left" w:pos="426"/>
        </w:tabs>
        <w:spacing w:after="0" w:line="240" w:lineRule="auto"/>
        <w:rPr>
          <w:rFonts w:cs="Arial"/>
        </w:rPr>
      </w:pPr>
      <w:r w:rsidRPr="00E67507">
        <w:rPr>
          <w:rFonts w:cs="Arial"/>
        </w:rPr>
        <w:t xml:space="preserve">At the </w:t>
      </w:r>
      <w:r>
        <w:rPr>
          <w:rFonts w:cs="Arial"/>
        </w:rPr>
        <w:t>application</w:t>
      </w:r>
      <w:r w:rsidRPr="00E67507">
        <w:rPr>
          <w:rFonts w:cs="Arial"/>
        </w:rPr>
        <w:t xml:space="preserve"> stage, you will be asked to provide a CV and Statement of Suitability (750 words)</w:t>
      </w:r>
      <w:r w:rsidR="00DA7B00">
        <w:rPr>
          <w:rFonts w:cs="Arial"/>
        </w:rPr>
        <w:t xml:space="preserve"> which will be used to assess you</w:t>
      </w:r>
      <w:r w:rsidR="00475AE9">
        <w:rPr>
          <w:rFonts w:cs="Arial"/>
        </w:rPr>
        <w:t>r</w:t>
      </w:r>
      <w:r w:rsidR="00DA7B00">
        <w:rPr>
          <w:rFonts w:cs="Arial"/>
        </w:rPr>
        <w:t xml:space="preserve"> </w:t>
      </w:r>
      <w:r w:rsidR="00475AE9">
        <w:rPr>
          <w:rFonts w:cs="Arial"/>
        </w:rPr>
        <w:t>e</w:t>
      </w:r>
      <w:r w:rsidR="00DA7B00">
        <w:rPr>
          <w:rFonts w:cs="Arial"/>
        </w:rPr>
        <w:t>xper</w:t>
      </w:r>
      <w:r w:rsidR="009F1C04">
        <w:rPr>
          <w:rFonts w:cs="Arial"/>
        </w:rPr>
        <w:t>ie</w:t>
      </w:r>
      <w:r w:rsidR="00DA7B00">
        <w:rPr>
          <w:rFonts w:cs="Arial"/>
        </w:rPr>
        <w:t>nce</w:t>
      </w:r>
      <w:r w:rsidRPr="00E67507">
        <w:rPr>
          <w:rFonts w:cs="Arial"/>
        </w:rPr>
        <w:t xml:space="preserve">. </w:t>
      </w:r>
      <w:r w:rsidR="00174675">
        <w:rPr>
          <w:rFonts w:cs="Arial"/>
        </w:rPr>
        <w:t xml:space="preserve">The statement of suitability should </w:t>
      </w:r>
      <w:r w:rsidR="004F0716">
        <w:rPr>
          <w:rFonts w:cs="Arial"/>
        </w:rPr>
        <w:t xml:space="preserve">cover how you </w:t>
      </w:r>
      <w:r w:rsidR="004F146F">
        <w:rPr>
          <w:rFonts w:cs="Arial"/>
        </w:rPr>
        <w:t xml:space="preserve">meet the </w:t>
      </w:r>
      <w:r w:rsidR="009D6BF3">
        <w:rPr>
          <w:rFonts w:cs="Arial"/>
        </w:rPr>
        <w:t xml:space="preserve">essential academic and professional qualification requirements and </w:t>
      </w:r>
      <w:r w:rsidR="004F146F">
        <w:rPr>
          <w:rFonts w:cs="Arial"/>
        </w:rPr>
        <w:t>essential and desirable experience set out above.</w:t>
      </w:r>
      <w:r w:rsidR="003B6A60">
        <w:rPr>
          <w:rFonts w:cs="Arial"/>
        </w:rPr>
        <w:t xml:space="preserve"> </w:t>
      </w:r>
    </w:p>
    <w:p w14:paraId="3156782F" w14:textId="77777777" w:rsidR="003B7CD6" w:rsidRDefault="003B7CD6" w:rsidP="001C3CE2">
      <w:pPr>
        <w:tabs>
          <w:tab w:val="left" w:pos="426"/>
        </w:tabs>
        <w:spacing w:after="0" w:line="240" w:lineRule="auto"/>
        <w:rPr>
          <w:rFonts w:cs="Arial"/>
        </w:rPr>
      </w:pPr>
    </w:p>
    <w:p w14:paraId="12D359DE" w14:textId="4F98A15F" w:rsidR="003B7CD6" w:rsidRDefault="003B7CD6" w:rsidP="001C3CE2">
      <w:pPr>
        <w:tabs>
          <w:tab w:val="left" w:pos="426"/>
        </w:tabs>
        <w:spacing w:after="0" w:line="240" w:lineRule="auto"/>
        <w:rPr>
          <w:rFonts w:cs="Arial"/>
        </w:rPr>
      </w:pPr>
      <w:r>
        <w:rPr>
          <w:rFonts w:cs="Arial"/>
        </w:rPr>
        <w:t xml:space="preserve">You </w:t>
      </w:r>
      <w:r w:rsidRPr="0F156E34">
        <w:rPr>
          <w:rFonts w:cs="Arial"/>
        </w:rPr>
        <w:t>will</w:t>
      </w:r>
      <w:r w:rsidR="008A03D8">
        <w:rPr>
          <w:rFonts w:cs="Arial"/>
        </w:rPr>
        <w:t xml:space="preserve"> also</w:t>
      </w:r>
      <w:r w:rsidRPr="0F156E34">
        <w:rPr>
          <w:rFonts w:cs="Arial"/>
        </w:rPr>
        <w:t xml:space="preserve"> be asked to demonstrate your motivation</w:t>
      </w:r>
      <w:r w:rsidR="003B6A60">
        <w:rPr>
          <w:rFonts w:cs="Arial"/>
        </w:rPr>
        <w:t>al fit</w:t>
      </w:r>
      <w:r w:rsidRPr="0F156E34">
        <w:rPr>
          <w:rFonts w:cs="Arial"/>
        </w:rPr>
        <w:t xml:space="preserve"> for the role.</w:t>
      </w:r>
    </w:p>
    <w:p w14:paraId="3A7D0058" w14:textId="77777777" w:rsidR="00027CFF" w:rsidRDefault="00027CFF" w:rsidP="001C3CE2">
      <w:pPr>
        <w:tabs>
          <w:tab w:val="left" w:pos="426"/>
        </w:tabs>
        <w:spacing w:after="0" w:line="240" w:lineRule="auto"/>
        <w:rPr>
          <w:rFonts w:cs="Arial"/>
        </w:rPr>
      </w:pPr>
    </w:p>
    <w:p w14:paraId="6164969A" w14:textId="31FCD723" w:rsidR="00E67507" w:rsidRDefault="00E67507" w:rsidP="001C3CE2">
      <w:pPr>
        <w:tabs>
          <w:tab w:val="left" w:pos="426"/>
        </w:tabs>
        <w:spacing w:after="0" w:line="240" w:lineRule="auto"/>
        <w:rPr>
          <w:rFonts w:cs="Arial"/>
        </w:rPr>
      </w:pPr>
      <w:r w:rsidRPr="00E67507">
        <w:rPr>
          <w:rFonts w:cs="Arial"/>
        </w:rPr>
        <w:t>For your CV, include only a brief overview of your career to date setting out each employer, the dates of employment, and a short factual description of your role and key responsibilities. Please keep your CV brief and factual</w:t>
      </w:r>
      <w:r w:rsidR="00316ED6">
        <w:rPr>
          <w:rFonts w:cs="Arial"/>
        </w:rPr>
        <w:t>;</w:t>
      </w:r>
      <w:r w:rsidRPr="00E67507">
        <w:rPr>
          <w:rFonts w:cs="Arial"/>
        </w:rPr>
        <w:t xml:space="preserve"> you will have the opportunity to explain how your employment history applies to the experience required by the role in your </w:t>
      </w:r>
      <w:r w:rsidR="000D7A4A">
        <w:rPr>
          <w:rFonts w:cs="Arial"/>
        </w:rPr>
        <w:t>S</w:t>
      </w:r>
      <w:r w:rsidRPr="00E67507">
        <w:rPr>
          <w:rFonts w:cs="Arial"/>
        </w:rPr>
        <w:t xml:space="preserve">tatement of </w:t>
      </w:r>
      <w:r w:rsidR="000D7A4A">
        <w:rPr>
          <w:rFonts w:cs="Arial"/>
        </w:rPr>
        <w:t>S</w:t>
      </w:r>
      <w:r w:rsidRPr="00E67507">
        <w:rPr>
          <w:rFonts w:cs="Arial"/>
        </w:rPr>
        <w:t>uitability.</w:t>
      </w:r>
    </w:p>
    <w:p w14:paraId="33DCEACA" w14:textId="77777777" w:rsidR="00E67507" w:rsidRDefault="00E67507" w:rsidP="001C3CE2">
      <w:pPr>
        <w:tabs>
          <w:tab w:val="left" w:pos="426"/>
        </w:tabs>
        <w:spacing w:after="0" w:line="240" w:lineRule="auto"/>
        <w:rPr>
          <w:rFonts w:cs="Arial"/>
        </w:rPr>
      </w:pPr>
    </w:p>
    <w:p w14:paraId="2BFC5848" w14:textId="6FCE8FD0" w:rsidR="007001F7" w:rsidRPr="006F3652" w:rsidRDefault="001360EA" w:rsidP="00377D74">
      <w:pPr>
        <w:pStyle w:val="Heading4"/>
        <w:rPr>
          <w:rFonts w:cs="Arial"/>
          <w:i/>
          <w:u w:val="single"/>
        </w:rPr>
      </w:pPr>
      <w:r>
        <w:rPr>
          <w:rFonts w:cs="Arial"/>
          <w:i/>
          <w:u w:val="single"/>
        </w:rPr>
        <w:t>Interview</w:t>
      </w:r>
    </w:p>
    <w:p w14:paraId="0B972E8D" w14:textId="77777777" w:rsidR="00F834D1" w:rsidRDefault="00F834D1" w:rsidP="00027CFF">
      <w:pPr>
        <w:spacing w:after="0" w:line="240" w:lineRule="auto"/>
        <w:rPr>
          <w:rFonts w:cs="Arial"/>
        </w:rPr>
      </w:pPr>
    </w:p>
    <w:p w14:paraId="7E4B6EE6" w14:textId="215789D4" w:rsidR="00F834D1" w:rsidRDefault="00F834D1" w:rsidP="00027CFF">
      <w:pPr>
        <w:spacing w:after="0" w:line="240" w:lineRule="auto"/>
        <w:rPr>
          <w:rFonts w:cs="Arial"/>
        </w:rPr>
      </w:pPr>
      <w:r w:rsidRPr="00F834D1">
        <w:rPr>
          <w:rFonts w:cs="Arial"/>
        </w:rPr>
        <w:t xml:space="preserve">Those </w:t>
      </w:r>
      <w:r w:rsidR="0013458D">
        <w:rPr>
          <w:rFonts w:cs="Arial"/>
        </w:rPr>
        <w:t>successful at the</w:t>
      </w:r>
      <w:r w:rsidRPr="00F834D1">
        <w:rPr>
          <w:rFonts w:cs="Arial"/>
        </w:rPr>
        <w:t xml:space="preserve"> application</w:t>
      </w:r>
      <w:r w:rsidR="0013458D">
        <w:rPr>
          <w:rFonts w:cs="Arial"/>
        </w:rPr>
        <w:t xml:space="preserve"> stage</w:t>
      </w:r>
      <w:r w:rsidRPr="00F834D1">
        <w:rPr>
          <w:rFonts w:cs="Arial"/>
        </w:rPr>
        <w:t xml:space="preserve"> will be invited </w:t>
      </w:r>
      <w:r w:rsidR="00D13CCB">
        <w:rPr>
          <w:rFonts w:cs="Arial"/>
        </w:rPr>
        <w:t>to</w:t>
      </w:r>
      <w:r w:rsidRPr="00F834D1">
        <w:rPr>
          <w:rFonts w:cs="Arial"/>
        </w:rPr>
        <w:t xml:space="preserve"> interview. </w:t>
      </w:r>
      <w:r w:rsidR="00AB4437">
        <w:rPr>
          <w:rFonts w:cs="Arial"/>
        </w:rPr>
        <w:t xml:space="preserve">You </w:t>
      </w:r>
      <w:r w:rsidR="00210F5E">
        <w:rPr>
          <w:rFonts w:cs="Arial"/>
        </w:rPr>
        <w:t xml:space="preserve">will </w:t>
      </w:r>
      <w:r w:rsidR="00AB4437">
        <w:rPr>
          <w:rFonts w:cs="Arial"/>
        </w:rPr>
        <w:t>also be asked to prepare a short presentation to be delivered during</w:t>
      </w:r>
      <w:r w:rsidR="00D805F8" w:rsidRPr="00C7240A">
        <w:rPr>
          <w:rFonts w:cs="Arial"/>
        </w:rPr>
        <w:t xml:space="preserve"> the</w:t>
      </w:r>
      <w:r w:rsidRPr="00C7240A">
        <w:rPr>
          <w:rFonts w:cs="Arial"/>
        </w:rPr>
        <w:t xml:space="preserve"> interview.</w:t>
      </w:r>
      <w:r w:rsidRPr="00F834D1">
        <w:rPr>
          <w:rFonts w:cs="Arial"/>
        </w:rPr>
        <w:t xml:space="preserve"> These will be used to assess your legal skills</w:t>
      </w:r>
      <w:r w:rsidR="00D23334">
        <w:rPr>
          <w:rFonts w:cs="Arial"/>
        </w:rPr>
        <w:t xml:space="preserve"> and your ability to work with complex information</w:t>
      </w:r>
      <w:r w:rsidRPr="00F834D1">
        <w:rPr>
          <w:rFonts w:cs="Arial"/>
        </w:rPr>
        <w:t>.</w:t>
      </w:r>
    </w:p>
    <w:p w14:paraId="65D9B044" w14:textId="77777777" w:rsidR="004F2000" w:rsidRDefault="004F2000" w:rsidP="00921265">
      <w:pPr>
        <w:spacing w:after="0" w:line="240" w:lineRule="auto"/>
        <w:rPr>
          <w:rFonts w:cs="Arial"/>
        </w:rPr>
      </w:pPr>
    </w:p>
    <w:p w14:paraId="19FD1B84" w14:textId="42909CF7" w:rsidR="00F909F0" w:rsidRDefault="00F909F0" w:rsidP="00921265">
      <w:pPr>
        <w:spacing w:after="0" w:line="240" w:lineRule="auto"/>
        <w:rPr>
          <w:rFonts w:cs="Arial"/>
        </w:rPr>
      </w:pPr>
      <w:r w:rsidRPr="00F909F0">
        <w:rPr>
          <w:rFonts w:cs="Arial"/>
        </w:rPr>
        <w:t>The behaviours (working together; and communicating and influencing</w:t>
      </w:r>
      <w:r w:rsidR="004C0C99">
        <w:rPr>
          <w:rFonts w:cs="Arial"/>
        </w:rPr>
        <w:t>), technical skills (legal skills</w:t>
      </w:r>
      <w:r w:rsidR="00D13CCB">
        <w:rPr>
          <w:rFonts w:cs="Arial"/>
        </w:rPr>
        <w:t xml:space="preserve"> and </w:t>
      </w:r>
      <w:r w:rsidR="004C0C99">
        <w:rPr>
          <w:rFonts w:cs="Arial"/>
        </w:rPr>
        <w:t>motivational fit)</w:t>
      </w:r>
      <w:r w:rsidR="00777F14">
        <w:rPr>
          <w:rFonts w:cs="Arial"/>
        </w:rPr>
        <w:t xml:space="preserve"> </w:t>
      </w:r>
      <w:r w:rsidR="00EC5932">
        <w:rPr>
          <w:rFonts w:cs="Arial"/>
        </w:rPr>
        <w:t xml:space="preserve">and </w:t>
      </w:r>
      <w:r w:rsidR="00EB1135">
        <w:rPr>
          <w:rFonts w:cs="Arial"/>
        </w:rPr>
        <w:t>ability</w:t>
      </w:r>
      <w:r w:rsidR="00EC5932">
        <w:rPr>
          <w:rFonts w:cs="Arial"/>
        </w:rPr>
        <w:t xml:space="preserve"> (</w:t>
      </w:r>
      <w:r w:rsidR="004C4AF0">
        <w:rPr>
          <w:rFonts w:cs="Arial"/>
        </w:rPr>
        <w:t>ability to work</w:t>
      </w:r>
      <w:r w:rsidR="00EB1135">
        <w:rPr>
          <w:rFonts w:cs="Arial"/>
        </w:rPr>
        <w:t xml:space="preserve"> with complex information</w:t>
      </w:r>
      <w:r w:rsidR="00EC5932">
        <w:rPr>
          <w:rFonts w:cs="Arial"/>
        </w:rPr>
        <w:t xml:space="preserve">) </w:t>
      </w:r>
      <w:r w:rsidRPr="00F909F0">
        <w:rPr>
          <w:rFonts w:cs="Arial"/>
        </w:rPr>
        <w:t>will all be tested at interview.</w:t>
      </w:r>
    </w:p>
    <w:p w14:paraId="68C90576" w14:textId="77777777" w:rsidR="00F909F0" w:rsidRPr="00B30D28" w:rsidRDefault="00F909F0" w:rsidP="00921265">
      <w:pPr>
        <w:spacing w:after="0" w:line="240" w:lineRule="auto"/>
        <w:rPr>
          <w:rFonts w:cs="Arial"/>
        </w:rPr>
      </w:pPr>
    </w:p>
    <w:p w14:paraId="60E3D732" w14:textId="5217CC5B" w:rsidR="00921265" w:rsidRPr="00B30D28" w:rsidRDefault="00921265" w:rsidP="00921265">
      <w:pPr>
        <w:spacing w:after="0" w:line="240" w:lineRule="auto"/>
        <w:rPr>
          <w:rFonts w:cs="Arial"/>
        </w:rPr>
      </w:pPr>
      <w:r w:rsidRPr="00B30D28">
        <w:rPr>
          <w:rFonts w:cs="Arial"/>
        </w:rPr>
        <w:lastRenderedPageBreak/>
        <w:t xml:space="preserve">Please note that interviews will be carried out </w:t>
      </w:r>
      <w:r w:rsidR="005E7C42" w:rsidRPr="00B30D28">
        <w:rPr>
          <w:rFonts w:cs="Arial"/>
        </w:rPr>
        <w:t>i</w:t>
      </w:r>
      <w:r w:rsidRPr="00B30D28">
        <w:rPr>
          <w:rFonts w:cs="Arial"/>
        </w:rPr>
        <w:t>n person</w:t>
      </w:r>
      <w:r w:rsidR="00F02A81" w:rsidRPr="00B30D28">
        <w:rPr>
          <w:rFonts w:cs="Arial"/>
        </w:rPr>
        <w:t>. We will consider requests for an online interview if your circumstances require</w:t>
      </w:r>
      <w:r w:rsidRPr="00B30D28">
        <w:rPr>
          <w:rFonts w:cs="Arial"/>
        </w:rPr>
        <w:t xml:space="preserve">. </w:t>
      </w:r>
    </w:p>
    <w:p w14:paraId="1FC39626" w14:textId="77777777" w:rsidR="00921265" w:rsidRPr="00B30D28" w:rsidRDefault="00921265" w:rsidP="00921265">
      <w:pPr>
        <w:spacing w:after="0" w:line="240" w:lineRule="auto"/>
        <w:rPr>
          <w:rFonts w:cs="Arial"/>
        </w:rPr>
      </w:pPr>
    </w:p>
    <w:p w14:paraId="013604DB" w14:textId="077440BB" w:rsidR="00921265" w:rsidRDefault="00921265" w:rsidP="00921265">
      <w:pPr>
        <w:spacing w:after="0" w:line="240" w:lineRule="auto"/>
        <w:rPr>
          <w:rFonts w:cs="Arial"/>
        </w:rPr>
      </w:pPr>
      <w:r w:rsidRPr="00B30D28">
        <w:rPr>
          <w:rFonts w:cs="Arial"/>
        </w:rPr>
        <w:t xml:space="preserve">Interviews are expected to </w:t>
      </w:r>
      <w:r w:rsidR="00E83FF8" w:rsidRPr="00B30D28">
        <w:rPr>
          <w:rFonts w:cs="Arial"/>
        </w:rPr>
        <w:t xml:space="preserve">take place </w:t>
      </w:r>
      <w:r w:rsidR="00D975BA">
        <w:rPr>
          <w:rFonts w:cs="Arial"/>
        </w:rPr>
        <w:t xml:space="preserve">in August </w:t>
      </w:r>
      <w:r w:rsidR="00D975BA" w:rsidRPr="008D6D94">
        <w:rPr>
          <w:rFonts w:cs="Arial"/>
        </w:rPr>
        <w:t>2026</w:t>
      </w:r>
      <w:r w:rsidR="00AC0864" w:rsidRPr="008D6D94">
        <w:rPr>
          <w:rFonts w:cs="Arial"/>
        </w:rPr>
        <w:t>.</w:t>
      </w:r>
      <w:r w:rsidR="00E809C4">
        <w:rPr>
          <w:rFonts w:cs="Arial"/>
        </w:rPr>
        <w:t xml:space="preserve"> </w:t>
      </w:r>
    </w:p>
    <w:p w14:paraId="71AF9EEA" w14:textId="77777777" w:rsidR="007E1349" w:rsidRDefault="007E1349" w:rsidP="00C94D9A">
      <w:pPr>
        <w:spacing w:after="0" w:line="240" w:lineRule="auto"/>
        <w:rPr>
          <w:rFonts w:cs="Arial"/>
        </w:rPr>
      </w:pPr>
    </w:p>
    <w:p w14:paraId="1AF8A4DE" w14:textId="482C9727" w:rsidR="00C94D9A" w:rsidRDefault="00C94D9A" w:rsidP="00C94D9A">
      <w:pPr>
        <w:spacing w:after="0" w:line="240" w:lineRule="auto"/>
        <w:rPr>
          <w:rFonts w:cs="Arial"/>
        </w:rPr>
      </w:pPr>
      <w:r>
        <w:rPr>
          <w:rFonts w:cs="Arial"/>
        </w:rPr>
        <w:t>Please refer to Annex A for a description of the STAR method which can help you to structure your answers at interview.</w:t>
      </w:r>
    </w:p>
    <w:p w14:paraId="0C92DF6B" w14:textId="77777777" w:rsidR="004C4154" w:rsidRPr="00B30D28" w:rsidRDefault="004C4154" w:rsidP="004C4154">
      <w:pPr>
        <w:spacing w:after="0" w:line="240" w:lineRule="auto"/>
        <w:rPr>
          <w:rFonts w:cs="Arial"/>
        </w:rPr>
      </w:pPr>
    </w:p>
    <w:p w14:paraId="34BD9B35" w14:textId="77777777" w:rsidR="002D0884" w:rsidRPr="00B30D28" w:rsidRDefault="00816353" w:rsidP="00816353">
      <w:pPr>
        <w:spacing w:after="0" w:line="240" w:lineRule="auto"/>
        <w:rPr>
          <w:rFonts w:cs="Arial"/>
        </w:rPr>
      </w:pPr>
      <w:r w:rsidRPr="00B30D28">
        <w:rPr>
          <w:rFonts w:cs="Arial"/>
        </w:rPr>
        <w:t>If your application is successful, you will receive a formal letter offering you an appointment that will explain your terms and conditions of service in detail. Your appointment will include a period of probation.</w:t>
      </w:r>
      <w:r w:rsidR="00F55922" w:rsidRPr="00B30D28">
        <w:rPr>
          <w:rFonts w:cs="Arial"/>
        </w:rPr>
        <w:t xml:space="preserve"> </w:t>
      </w:r>
    </w:p>
    <w:p w14:paraId="1BD23B76" w14:textId="77777777" w:rsidR="002D0884" w:rsidRPr="00B30D28" w:rsidRDefault="002D0884" w:rsidP="00816353">
      <w:pPr>
        <w:spacing w:after="0" w:line="240" w:lineRule="auto"/>
        <w:rPr>
          <w:rFonts w:cs="Arial"/>
        </w:rPr>
      </w:pPr>
    </w:p>
    <w:p w14:paraId="5982E05A" w14:textId="41BFF5F0" w:rsidR="00816353" w:rsidRPr="00B30D28" w:rsidRDefault="00F55922" w:rsidP="00816353">
      <w:pPr>
        <w:spacing w:after="0" w:line="240" w:lineRule="auto"/>
        <w:rPr>
          <w:rFonts w:cs="Arial"/>
        </w:rPr>
      </w:pPr>
      <w:r w:rsidRPr="00B30D28">
        <w:rPr>
          <w:rFonts w:cs="Arial"/>
        </w:rPr>
        <w:t xml:space="preserve">If </w:t>
      </w:r>
      <w:r w:rsidR="00E83FF8" w:rsidRPr="00B30D28">
        <w:rPr>
          <w:rFonts w:cs="Arial"/>
        </w:rPr>
        <w:t>appointed,</w:t>
      </w:r>
      <w:r w:rsidRPr="00B30D28">
        <w:rPr>
          <w:rFonts w:cs="Arial"/>
        </w:rPr>
        <w:t xml:space="preserve"> </w:t>
      </w:r>
      <w:r w:rsidR="00D6599D" w:rsidRPr="00B30D28">
        <w:rPr>
          <w:rFonts w:cs="Arial"/>
        </w:rPr>
        <w:t xml:space="preserve">you will become a civil servant and will be subject to the Civil Service Code and </w:t>
      </w:r>
      <w:r w:rsidRPr="00B30D28">
        <w:rPr>
          <w:rFonts w:cs="Arial"/>
        </w:rPr>
        <w:t>there will be restrictions on your ability to undertake private practice.</w:t>
      </w:r>
    </w:p>
    <w:p w14:paraId="0CE5CBAB" w14:textId="77777777" w:rsidR="00816353" w:rsidRPr="00B30D28" w:rsidRDefault="00816353" w:rsidP="00816353">
      <w:pPr>
        <w:spacing w:after="0" w:line="240" w:lineRule="auto"/>
        <w:rPr>
          <w:rFonts w:cs="Arial"/>
        </w:rPr>
      </w:pPr>
    </w:p>
    <w:p w14:paraId="30DE4653" w14:textId="259B67C1" w:rsidR="004C4154" w:rsidRPr="00B30D28" w:rsidRDefault="00816353" w:rsidP="00921265">
      <w:pPr>
        <w:spacing w:after="0" w:line="240" w:lineRule="auto"/>
        <w:rPr>
          <w:rFonts w:cs="Arial"/>
        </w:rPr>
      </w:pPr>
      <w:r w:rsidRPr="00B30D28">
        <w:rPr>
          <w:rFonts w:cs="Arial"/>
        </w:rPr>
        <w:t>Suitable candidates who are not successful will be held on a reserve list for future posts; such posts may be available in the next 12 months and offered to suitable candidates on the reserve list.</w:t>
      </w:r>
      <w:r w:rsidR="00F55922" w:rsidRPr="00B30D28">
        <w:rPr>
          <w:rFonts w:cs="Arial"/>
        </w:rPr>
        <w:t xml:space="preserve"> </w:t>
      </w:r>
    </w:p>
    <w:p w14:paraId="031F7F72" w14:textId="77777777" w:rsidR="00345793" w:rsidRPr="00B30D28" w:rsidRDefault="00345793" w:rsidP="00921265">
      <w:pPr>
        <w:spacing w:after="0" w:line="240" w:lineRule="auto"/>
        <w:rPr>
          <w:rFonts w:cs="Arial"/>
        </w:rPr>
      </w:pPr>
    </w:p>
    <w:p w14:paraId="79DB043E" w14:textId="1417A2FF" w:rsidR="00660B38" w:rsidRPr="00B30D28" w:rsidRDefault="00660B38" w:rsidP="00660B38">
      <w:pPr>
        <w:rPr>
          <w:rFonts w:cs="Arial"/>
        </w:rPr>
      </w:pPr>
      <w:r w:rsidRPr="00B30D28">
        <w:rPr>
          <w:rFonts w:cs="Arial"/>
          <w:lang w:val="en-US"/>
        </w:rPr>
        <w:t>Further information can be found at</w:t>
      </w:r>
      <w:r w:rsidR="00B22F1C">
        <w:rPr>
          <w:rFonts w:cs="Arial"/>
          <w:lang w:val="en-US"/>
        </w:rPr>
        <w:t>:</w:t>
      </w:r>
      <w:r w:rsidRPr="00B30D28">
        <w:rPr>
          <w:rFonts w:cs="Arial"/>
          <w:lang w:val="en-US"/>
        </w:rPr>
        <w:t xml:space="preserve"> </w:t>
      </w:r>
      <w:hyperlink r:id="rId21" w:history="1">
        <w:r w:rsidRPr="00B30D28">
          <w:rPr>
            <w:rStyle w:val="Hyperlink"/>
            <w:rFonts w:cs="Arial"/>
          </w:rPr>
          <w:t>Current vacancies - Law Commission</w:t>
        </w:r>
      </w:hyperlink>
    </w:p>
    <w:p w14:paraId="73176428" w14:textId="75AF94BC" w:rsidR="00402A2A" w:rsidRPr="00B30D28" w:rsidRDefault="00402A2A" w:rsidP="00402A2A">
      <w:pPr>
        <w:shd w:val="clear" w:color="auto" w:fill="FFFFFF"/>
        <w:spacing w:after="0" w:line="240" w:lineRule="auto"/>
        <w:rPr>
          <w:rFonts w:cs="Arial"/>
        </w:rPr>
      </w:pPr>
    </w:p>
    <w:p w14:paraId="636A385B" w14:textId="77777777" w:rsidR="00402A2A" w:rsidRPr="00B30D28" w:rsidRDefault="00402A2A" w:rsidP="00402A2A">
      <w:pPr>
        <w:shd w:val="clear" w:color="auto" w:fill="FFFFFF"/>
        <w:spacing w:after="0" w:line="240" w:lineRule="auto"/>
        <w:rPr>
          <w:rFonts w:cs="Arial"/>
        </w:rPr>
      </w:pPr>
      <w:r w:rsidRPr="00B30D28">
        <w:rPr>
          <w:rFonts w:cs="Arial"/>
          <w:b/>
          <w:lang w:val="en-US"/>
        </w:rPr>
        <w:t>Membership of the Government Legal Profession</w:t>
      </w:r>
    </w:p>
    <w:p w14:paraId="7D00F590" w14:textId="77777777" w:rsidR="00402A2A" w:rsidRPr="00B30D28" w:rsidRDefault="00402A2A" w:rsidP="00402A2A">
      <w:pPr>
        <w:spacing w:after="0" w:line="240" w:lineRule="auto"/>
        <w:rPr>
          <w:rFonts w:cs="Arial"/>
          <w:lang w:val="en-US"/>
        </w:rPr>
      </w:pPr>
    </w:p>
    <w:p w14:paraId="28D994D8" w14:textId="0B3CD17A" w:rsidR="00402A2A" w:rsidRPr="00B30D28" w:rsidRDefault="00402A2A" w:rsidP="00402A2A">
      <w:pPr>
        <w:spacing w:after="0" w:line="240" w:lineRule="auto"/>
        <w:rPr>
          <w:rFonts w:cs="Arial"/>
          <w:lang w:val="en-US"/>
        </w:rPr>
      </w:pPr>
      <w:r w:rsidRPr="00B30D28">
        <w:rPr>
          <w:rFonts w:cs="Arial"/>
          <w:lang w:val="en-US"/>
        </w:rPr>
        <w:t>The Government Legal Profession (GLP) networks together Government lawyers and trainees, who between them provide legal services across the whole spectrum of Government activities. Some are members of the Government Legal Department</w:t>
      </w:r>
      <w:r w:rsidR="00D47DD4">
        <w:rPr>
          <w:rFonts w:cs="Arial"/>
          <w:lang w:val="en-US"/>
        </w:rPr>
        <w:t>. O</w:t>
      </w:r>
      <w:r w:rsidRPr="00B30D28">
        <w:rPr>
          <w:rFonts w:cs="Arial"/>
          <w:lang w:val="en-US"/>
        </w:rPr>
        <w:t xml:space="preserve">thers (like Law Commission lawyers) are part of the wider GLP network. </w:t>
      </w:r>
    </w:p>
    <w:p w14:paraId="636E072A" w14:textId="77777777" w:rsidR="00A36B8B" w:rsidRPr="00B30D28" w:rsidRDefault="00A36B8B" w:rsidP="00402A2A">
      <w:pPr>
        <w:spacing w:after="0" w:line="240" w:lineRule="auto"/>
        <w:rPr>
          <w:rFonts w:cs="Arial"/>
          <w:lang w:val="en-US"/>
        </w:rPr>
      </w:pPr>
    </w:p>
    <w:p w14:paraId="3E2FDBF0" w14:textId="44F52297" w:rsidR="00402A2A" w:rsidRPr="00B30D28" w:rsidRDefault="00402A2A" w:rsidP="00402A2A">
      <w:pPr>
        <w:spacing w:after="0" w:line="240" w:lineRule="auto"/>
        <w:rPr>
          <w:rFonts w:cs="Arial"/>
          <w:lang w:val="en-US"/>
        </w:rPr>
      </w:pPr>
      <w:r w:rsidRPr="00B30D28">
        <w:rPr>
          <w:rFonts w:cs="Arial"/>
          <w:lang w:val="en-US"/>
        </w:rPr>
        <w:t xml:space="preserve">A solicitor or barrister qualified to </w:t>
      </w:r>
      <w:r w:rsidR="00E83FF8" w:rsidRPr="00B30D28">
        <w:rPr>
          <w:rFonts w:cs="Arial"/>
          <w:lang w:val="en-US"/>
        </w:rPr>
        <w:t>practice</w:t>
      </w:r>
      <w:r w:rsidRPr="00B30D28">
        <w:rPr>
          <w:rFonts w:cs="Arial"/>
          <w:lang w:val="en-US"/>
        </w:rPr>
        <w:t xml:space="preserve"> in England and Wales will, on joining the Law Commission, have access to the networking benefits and opportunities of the wider GLP. This will also apply to overseas qualified lawyers who fulfil the nationality requirements and are eligible to </w:t>
      </w:r>
      <w:r w:rsidR="00E83FF8" w:rsidRPr="00B30D28">
        <w:rPr>
          <w:rFonts w:cs="Arial"/>
          <w:lang w:val="en-US"/>
        </w:rPr>
        <w:t>practice</w:t>
      </w:r>
      <w:r w:rsidRPr="00B30D28">
        <w:rPr>
          <w:rFonts w:cs="Arial"/>
          <w:lang w:val="en-US"/>
        </w:rPr>
        <w:t xml:space="preserve"> in England and Wales under the Qualified Lawyers Transfer Scheme</w:t>
      </w:r>
      <w:r w:rsidR="00661626">
        <w:rPr>
          <w:rFonts w:cs="Arial"/>
          <w:lang w:val="en-US"/>
        </w:rPr>
        <w:t xml:space="preserve"> (QLTS)</w:t>
      </w:r>
      <w:r w:rsidRPr="00B30D28">
        <w:rPr>
          <w:rFonts w:cs="Arial"/>
          <w:lang w:val="en-US"/>
        </w:rPr>
        <w:t>. Information about the QLTS can be obtained from the SRA (www.sra.org.uk).</w:t>
      </w:r>
    </w:p>
    <w:p w14:paraId="4D156C3D" w14:textId="77777777" w:rsidR="00402A2A" w:rsidRPr="00B30D28" w:rsidRDefault="00402A2A" w:rsidP="00402A2A">
      <w:pPr>
        <w:spacing w:after="0" w:line="240" w:lineRule="auto"/>
        <w:rPr>
          <w:rFonts w:cs="Arial"/>
        </w:rPr>
      </w:pPr>
    </w:p>
    <w:p w14:paraId="3F5DF0D3" w14:textId="77777777" w:rsidR="00921265" w:rsidRPr="00B30D28" w:rsidRDefault="00921265" w:rsidP="00921265">
      <w:pPr>
        <w:spacing w:after="0" w:line="240" w:lineRule="auto"/>
        <w:rPr>
          <w:rFonts w:cs="Arial"/>
          <w:b/>
        </w:rPr>
      </w:pPr>
      <w:r w:rsidRPr="00B30D28">
        <w:rPr>
          <w:rFonts w:cs="Arial"/>
          <w:b/>
        </w:rPr>
        <w:t xml:space="preserve">Contact information   </w:t>
      </w:r>
    </w:p>
    <w:p w14:paraId="646DC177" w14:textId="77777777" w:rsidR="00C47ED5" w:rsidRPr="00B30D28" w:rsidRDefault="00C47ED5" w:rsidP="00921265">
      <w:pPr>
        <w:spacing w:after="0" w:line="240" w:lineRule="auto"/>
        <w:rPr>
          <w:rFonts w:cs="Arial"/>
        </w:rPr>
      </w:pPr>
    </w:p>
    <w:p w14:paraId="5628F3DD" w14:textId="00813CD1" w:rsidR="002B7890" w:rsidRPr="00AC0864" w:rsidRDefault="002B7890" w:rsidP="002B7890">
      <w:pPr>
        <w:spacing w:after="0" w:line="240" w:lineRule="auto"/>
        <w:rPr>
          <w:rFonts w:cs="Arial"/>
          <w:color w:val="000000" w:themeColor="text1"/>
        </w:rPr>
      </w:pPr>
      <w:r w:rsidRPr="00B30D28">
        <w:rPr>
          <w:rFonts w:cs="Arial"/>
          <w:color w:val="000000" w:themeColor="text1"/>
        </w:rPr>
        <w:t xml:space="preserve">If you have any questions </w:t>
      </w:r>
      <w:r w:rsidRPr="00AC0864">
        <w:rPr>
          <w:rFonts w:cs="Arial"/>
          <w:color w:val="000000" w:themeColor="text1"/>
        </w:rPr>
        <w:t xml:space="preserve">about the role or have any reasonable </w:t>
      </w:r>
      <w:r w:rsidR="00E83FF8" w:rsidRPr="00AC0864">
        <w:rPr>
          <w:rFonts w:cs="Arial"/>
          <w:color w:val="000000" w:themeColor="text1"/>
        </w:rPr>
        <w:t>adjustments,</w:t>
      </w:r>
      <w:r w:rsidRPr="00AC0864">
        <w:rPr>
          <w:rFonts w:cs="Arial"/>
          <w:color w:val="000000" w:themeColor="text1"/>
        </w:rPr>
        <w:t xml:space="preserve"> please email</w:t>
      </w:r>
      <w:r w:rsidR="00121144">
        <w:rPr>
          <w:rFonts w:cs="Arial"/>
          <w:color w:val="000000" w:themeColor="text1"/>
        </w:rPr>
        <w:t>:</w:t>
      </w:r>
      <w:r w:rsidRPr="00AC0864">
        <w:rPr>
          <w:rFonts w:cs="Arial"/>
          <w:color w:val="000000" w:themeColor="text1"/>
        </w:rPr>
        <w:t xml:space="preserve"> </w:t>
      </w:r>
      <w:hyperlink r:id="rId22" w:history="1">
        <w:r w:rsidRPr="00AC0864">
          <w:rPr>
            <w:rStyle w:val="Hyperlink"/>
            <w:rFonts w:cs="Arial"/>
          </w:rPr>
          <w:t>recruitment@lawcommission.gov.uk</w:t>
        </w:r>
      </w:hyperlink>
      <w:r w:rsidR="00406D6B" w:rsidRPr="00AC0864">
        <w:rPr>
          <w:rFonts w:cs="Arial"/>
        </w:rPr>
        <w:t xml:space="preserve">. Please </w:t>
      </w:r>
      <w:r w:rsidR="00345793" w:rsidRPr="00AC0864">
        <w:rPr>
          <w:rFonts w:cs="Arial"/>
        </w:rPr>
        <w:t>quote the Job Role in the subject line.</w:t>
      </w:r>
    </w:p>
    <w:p w14:paraId="68D9AB3A" w14:textId="77777777" w:rsidR="002B7890" w:rsidRPr="00AC0864" w:rsidRDefault="002B7890" w:rsidP="002B7890">
      <w:pPr>
        <w:spacing w:after="0" w:line="240" w:lineRule="auto"/>
        <w:rPr>
          <w:rFonts w:cs="Arial"/>
          <w:color w:val="000000" w:themeColor="text1"/>
        </w:rPr>
      </w:pPr>
    </w:p>
    <w:p w14:paraId="67621779" w14:textId="7AE2E953" w:rsidR="00C47ED5" w:rsidRPr="00B30D28" w:rsidRDefault="002B7890" w:rsidP="002B7890">
      <w:pPr>
        <w:spacing w:after="0" w:line="240" w:lineRule="auto"/>
        <w:rPr>
          <w:rFonts w:cs="Arial"/>
          <w:color w:val="000000" w:themeColor="text1"/>
        </w:rPr>
      </w:pPr>
      <w:r w:rsidRPr="00B30D28">
        <w:rPr>
          <w:rFonts w:cs="Arial"/>
          <w:color w:val="000000" w:themeColor="text1"/>
        </w:rPr>
        <w:t xml:space="preserve">If you require any </w:t>
      </w:r>
      <w:r w:rsidR="00E83FF8" w:rsidRPr="00B30D28">
        <w:rPr>
          <w:rFonts w:cs="Arial"/>
          <w:color w:val="000000" w:themeColor="text1"/>
        </w:rPr>
        <w:t>assistance,</w:t>
      </w:r>
      <w:r w:rsidRPr="00B30D28">
        <w:rPr>
          <w:rFonts w:cs="Arial"/>
          <w:color w:val="000000" w:themeColor="text1"/>
        </w:rPr>
        <w:t xml:space="preserve"> please call 0345 241 5359 (Monday to Friday 8am - 6pm) or email: Moj-recruitment-vetting-enquiries@gov.sscl.com</w:t>
      </w:r>
    </w:p>
    <w:p w14:paraId="3AAE31E4" w14:textId="77777777" w:rsidR="00F35B04" w:rsidRPr="002B7890" w:rsidRDefault="00F35B04" w:rsidP="00921265">
      <w:pPr>
        <w:spacing w:after="0" w:line="240" w:lineRule="auto"/>
        <w:rPr>
          <w:rFonts w:cs="Arial"/>
          <w:color w:val="FF0000"/>
        </w:rPr>
      </w:pPr>
    </w:p>
    <w:p w14:paraId="2E6045DA" w14:textId="77777777" w:rsidR="00F35B04" w:rsidRPr="002B7890" w:rsidRDefault="00F35B04" w:rsidP="00921265">
      <w:pPr>
        <w:spacing w:after="0" w:line="240" w:lineRule="auto"/>
        <w:rPr>
          <w:rFonts w:cs="Arial"/>
          <w:color w:val="FF0000"/>
        </w:rPr>
      </w:pPr>
    </w:p>
    <w:p w14:paraId="30954EB5" w14:textId="77777777" w:rsidR="00F35B04" w:rsidRPr="002B7890" w:rsidRDefault="00F35B04" w:rsidP="00921265">
      <w:pPr>
        <w:spacing w:after="0" w:line="240" w:lineRule="auto"/>
        <w:rPr>
          <w:rFonts w:cs="Arial"/>
          <w:color w:val="FF0000"/>
        </w:rPr>
      </w:pPr>
    </w:p>
    <w:p w14:paraId="75BAB691" w14:textId="77777777" w:rsidR="00F35B04" w:rsidRPr="002B7890" w:rsidRDefault="00F35B04" w:rsidP="00921265">
      <w:pPr>
        <w:spacing w:after="0" w:line="240" w:lineRule="auto"/>
        <w:rPr>
          <w:rFonts w:cs="Arial"/>
          <w:color w:val="FF0000"/>
        </w:rPr>
      </w:pPr>
    </w:p>
    <w:p w14:paraId="2D2326BB" w14:textId="77777777" w:rsidR="00F35B04" w:rsidRPr="002B7890" w:rsidRDefault="00F35B04" w:rsidP="00921265">
      <w:pPr>
        <w:spacing w:after="0" w:line="240" w:lineRule="auto"/>
        <w:rPr>
          <w:rFonts w:cs="Arial"/>
          <w:color w:val="FF0000"/>
        </w:rPr>
      </w:pPr>
    </w:p>
    <w:p w14:paraId="48626F7D" w14:textId="77777777" w:rsidR="00F35B04" w:rsidRPr="002B7890" w:rsidRDefault="00F35B04" w:rsidP="00921265">
      <w:pPr>
        <w:spacing w:after="0" w:line="240" w:lineRule="auto"/>
        <w:rPr>
          <w:rFonts w:cs="Arial"/>
          <w:color w:val="FF0000"/>
        </w:rPr>
      </w:pPr>
    </w:p>
    <w:p w14:paraId="2777772E" w14:textId="77777777" w:rsidR="00F35B04" w:rsidRPr="002B7890" w:rsidRDefault="00F35B04" w:rsidP="00921265">
      <w:pPr>
        <w:spacing w:after="0" w:line="240" w:lineRule="auto"/>
        <w:rPr>
          <w:rFonts w:cs="Arial"/>
          <w:color w:val="FF0000"/>
        </w:rPr>
      </w:pPr>
    </w:p>
    <w:p w14:paraId="53B15B5E" w14:textId="312D0204" w:rsidR="00D82D54" w:rsidRDefault="00D82D54">
      <w:pPr>
        <w:rPr>
          <w:rFonts w:cs="Arial"/>
          <w:color w:val="FF0000"/>
        </w:rPr>
      </w:pPr>
      <w:r>
        <w:rPr>
          <w:rFonts w:cs="Arial"/>
          <w:color w:val="FF0000"/>
        </w:rPr>
        <w:br w:type="page"/>
      </w:r>
    </w:p>
    <w:p w14:paraId="522001F0" w14:textId="3694FC12" w:rsidR="00921265" w:rsidRPr="002B7890" w:rsidRDefault="00921265" w:rsidP="00921265">
      <w:pPr>
        <w:spacing w:after="0" w:line="240" w:lineRule="auto"/>
        <w:jc w:val="center"/>
        <w:rPr>
          <w:rFonts w:eastAsia="Tondo W01 Regular1418031" w:cs="Arial"/>
          <w:b/>
          <w:u w:val="single"/>
        </w:rPr>
      </w:pPr>
      <w:r w:rsidRPr="002B7890">
        <w:rPr>
          <w:rFonts w:eastAsia="Tondo W01 Regular1418031" w:cs="Arial"/>
          <w:b/>
          <w:u w:val="single"/>
        </w:rPr>
        <w:lastRenderedPageBreak/>
        <w:t>Annex A - The STAR method</w:t>
      </w:r>
    </w:p>
    <w:p w14:paraId="30F72795" w14:textId="77777777" w:rsidR="00921265" w:rsidRPr="002B7890" w:rsidRDefault="00921265" w:rsidP="00921265">
      <w:pPr>
        <w:spacing w:after="0" w:line="240" w:lineRule="auto"/>
        <w:rPr>
          <w:rFonts w:eastAsia="Tondo W01 Regular1418031" w:cs="Arial"/>
        </w:rPr>
      </w:pPr>
    </w:p>
    <w:p w14:paraId="14B65F57" w14:textId="77777777" w:rsidR="00921265" w:rsidRPr="002B7890" w:rsidRDefault="00921265" w:rsidP="00921265">
      <w:pPr>
        <w:spacing w:after="0" w:line="240" w:lineRule="auto"/>
        <w:rPr>
          <w:rFonts w:eastAsia="Tondo W01 Regular1418031" w:cs="Arial"/>
        </w:rPr>
      </w:pPr>
      <w:r w:rsidRPr="002B7890">
        <w:rPr>
          <w:rFonts w:eastAsia="Tondo W01 Regular1418031" w:cs="Arial"/>
        </w:rPr>
        <w:t>Using the STAR method can help you give examples of relevant experience that you have. It allows you to set the scene, show what you did, and how you did it, and explain the overall outcome.</w:t>
      </w:r>
    </w:p>
    <w:p w14:paraId="337448C6" w14:textId="77777777" w:rsidR="00921265" w:rsidRPr="002B7890" w:rsidRDefault="00921265" w:rsidP="00921265">
      <w:pPr>
        <w:spacing w:after="0" w:line="240" w:lineRule="auto"/>
        <w:rPr>
          <w:rFonts w:eastAsia="Tondo W01 Regular1418031" w:cs="Arial"/>
        </w:rPr>
      </w:pPr>
    </w:p>
    <w:p w14:paraId="0F18A84D" w14:textId="77777777" w:rsidR="00921265" w:rsidRPr="002B7890" w:rsidRDefault="00921265" w:rsidP="00921265">
      <w:pPr>
        <w:spacing w:after="0" w:line="240" w:lineRule="auto"/>
        <w:rPr>
          <w:rFonts w:eastAsia="Tondo W01 Regular1418031" w:cs="Arial"/>
        </w:rPr>
      </w:pPr>
    </w:p>
    <w:p w14:paraId="3FFD59AE"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Situation</w:t>
      </w:r>
      <w:r w:rsidRPr="002B7890">
        <w:rPr>
          <w:rFonts w:eastAsia="Tondo W01 Regular1418031" w:cs="Arial"/>
        </w:rPr>
        <w:t xml:space="preserve"> - Describe the situation you found yourself in. You must describe a specific event or situation. Be sure to give enough detail for the job holder to understand.</w:t>
      </w:r>
    </w:p>
    <w:p w14:paraId="75663B87" w14:textId="77777777" w:rsidR="00921265" w:rsidRPr="002B7890" w:rsidRDefault="00921265" w:rsidP="00921265">
      <w:pPr>
        <w:numPr>
          <w:ilvl w:val="0"/>
          <w:numId w:val="1"/>
        </w:numPr>
        <w:spacing w:after="0" w:line="240" w:lineRule="auto"/>
        <w:ind w:left="567" w:hanging="567"/>
        <w:rPr>
          <w:rFonts w:eastAsia="Tondo W01 Regular1418031" w:cs="Arial"/>
        </w:rPr>
      </w:pPr>
      <w:r w:rsidRPr="002B7890">
        <w:rPr>
          <w:rFonts w:eastAsia="Tondo W01 Regular1418031" w:cs="Arial"/>
        </w:rPr>
        <w:t>Where are you?</w:t>
      </w:r>
    </w:p>
    <w:p w14:paraId="6E06A9A5" w14:textId="77777777" w:rsidR="00921265" w:rsidRPr="002B7890" w:rsidRDefault="00921265" w:rsidP="00921265">
      <w:pPr>
        <w:numPr>
          <w:ilvl w:val="0"/>
          <w:numId w:val="1"/>
        </w:numPr>
        <w:spacing w:after="0" w:line="240" w:lineRule="auto"/>
        <w:ind w:left="567" w:hanging="567"/>
        <w:rPr>
          <w:rFonts w:eastAsia="Tondo W01 Regular1418031" w:cs="Arial"/>
        </w:rPr>
      </w:pPr>
      <w:r w:rsidRPr="002B7890">
        <w:rPr>
          <w:rFonts w:eastAsia="Tondo W01 Regular1418031" w:cs="Arial"/>
        </w:rPr>
        <w:t>Who was there with you?</w:t>
      </w:r>
    </w:p>
    <w:p w14:paraId="10A705AC" w14:textId="77777777" w:rsidR="00921265" w:rsidRPr="002B7890" w:rsidRDefault="00921265" w:rsidP="00921265">
      <w:pPr>
        <w:numPr>
          <w:ilvl w:val="0"/>
          <w:numId w:val="1"/>
        </w:numPr>
        <w:spacing w:after="0" w:line="240" w:lineRule="auto"/>
        <w:ind w:left="567" w:hanging="567"/>
        <w:rPr>
          <w:rFonts w:eastAsia="Tondo W01 Regular1418031" w:cs="Arial"/>
        </w:rPr>
      </w:pPr>
      <w:r w:rsidRPr="002B7890">
        <w:rPr>
          <w:rFonts w:eastAsia="Tondo W01 Regular1418031" w:cs="Arial"/>
        </w:rPr>
        <w:t>What had happened?</w:t>
      </w:r>
    </w:p>
    <w:p w14:paraId="72914C28" w14:textId="77777777" w:rsidR="00921265" w:rsidRPr="002B7890" w:rsidRDefault="00921265" w:rsidP="00921265">
      <w:pPr>
        <w:spacing w:after="0" w:line="240" w:lineRule="auto"/>
        <w:rPr>
          <w:rFonts w:eastAsia="Tondo W01 Regular1418031" w:cs="Arial"/>
        </w:rPr>
      </w:pPr>
    </w:p>
    <w:p w14:paraId="4B238EF8" w14:textId="77777777" w:rsidR="00921265" w:rsidRPr="002B7890" w:rsidRDefault="00921265" w:rsidP="00921265">
      <w:pPr>
        <w:spacing w:after="0" w:line="240" w:lineRule="auto"/>
        <w:rPr>
          <w:rFonts w:eastAsia="Tondo W01 Regular1418031" w:cs="Arial"/>
        </w:rPr>
      </w:pPr>
    </w:p>
    <w:p w14:paraId="2E30A46D"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Task</w:t>
      </w:r>
      <w:r w:rsidRPr="002B7890">
        <w:rPr>
          <w:rFonts w:eastAsia="Tondo W01 Regular1418031" w:cs="Arial"/>
        </w:rPr>
        <w:t xml:space="preserve"> - The job holder will want to understand what you tried to achieve from the situation you found yourself in.</w:t>
      </w:r>
    </w:p>
    <w:p w14:paraId="1B20A565" w14:textId="77777777" w:rsidR="00921265" w:rsidRPr="002B7890" w:rsidRDefault="00921265" w:rsidP="00921265">
      <w:pPr>
        <w:numPr>
          <w:ilvl w:val="0"/>
          <w:numId w:val="2"/>
        </w:numPr>
        <w:spacing w:after="0" w:line="240" w:lineRule="auto"/>
        <w:ind w:left="567" w:hanging="567"/>
        <w:rPr>
          <w:rFonts w:eastAsia="Tondo W01 Regular1418031" w:cs="Arial"/>
        </w:rPr>
      </w:pPr>
      <w:r w:rsidRPr="002B7890">
        <w:rPr>
          <w:rFonts w:eastAsia="Tondo W01 Regular1418031" w:cs="Arial"/>
        </w:rPr>
        <w:t>What was the task that you had to complete and why?</w:t>
      </w:r>
    </w:p>
    <w:p w14:paraId="4E75C538" w14:textId="77777777" w:rsidR="00921265" w:rsidRPr="002B7890" w:rsidRDefault="00921265" w:rsidP="00921265">
      <w:pPr>
        <w:numPr>
          <w:ilvl w:val="0"/>
          <w:numId w:val="2"/>
        </w:numPr>
        <w:spacing w:after="0" w:line="240" w:lineRule="auto"/>
        <w:ind w:left="567" w:hanging="567"/>
        <w:rPr>
          <w:rFonts w:eastAsia="Tondo W01 Regular1418031" w:cs="Arial"/>
        </w:rPr>
      </w:pPr>
      <w:r w:rsidRPr="002B7890">
        <w:rPr>
          <w:rFonts w:eastAsia="Tondo W01 Regular1418031" w:cs="Arial"/>
        </w:rPr>
        <w:t>What did you have to achieve?</w:t>
      </w:r>
    </w:p>
    <w:p w14:paraId="171BD1A9" w14:textId="77777777" w:rsidR="00921265" w:rsidRPr="002B7890" w:rsidRDefault="00921265" w:rsidP="00921265">
      <w:pPr>
        <w:spacing w:after="0" w:line="240" w:lineRule="auto"/>
        <w:rPr>
          <w:rFonts w:eastAsia="Tondo W01 Regular1418031" w:cs="Arial"/>
        </w:rPr>
      </w:pPr>
    </w:p>
    <w:p w14:paraId="2146EB7B" w14:textId="77777777" w:rsidR="00921265" w:rsidRPr="002B7890" w:rsidRDefault="00921265" w:rsidP="00921265">
      <w:pPr>
        <w:spacing w:after="0" w:line="240" w:lineRule="auto"/>
        <w:rPr>
          <w:rFonts w:eastAsia="Tondo W01 Regular1418031" w:cs="Arial"/>
        </w:rPr>
      </w:pPr>
    </w:p>
    <w:p w14:paraId="38C4922B"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Actions</w:t>
      </w:r>
      <w:r w:rsidRPr="002B7890">
        <w:rPr>
          <w:rFonts w:eastAsia="Tondo W01 Regular1418031"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68285635" w14:textId="77777777" w:rsidR="00921265" w:rsidRPr="002B7890" w:rsidRDefault="00921265" w:rsidP="00921265">
      <w:pPr>
        <w:spacing w:after="0" w:line="240" w:lineRule="auto"/>
        <w:rPr>
          <w:rFonts w:eastAsia="Tondo W01 Regular1418031" w:cs="Arial"/>
        </w:rPr>
      </w:pPr>
    </w:p>
    <w:p w14:paraId="6E80203E" w14:textId="77777777" w:rsidR="00921265" w:rsidRPr="002B7890" w:rsidRDefault="00921265" w:rsidP="00921265">
      <w:pPr>
        <w:spacing w:after="0" w:line="240" w:lineRule="auto"/>
        <w:rPr>
          <w:rFonts w:eastAsia="Tondo W01 Regular1418031" w:cs="Arial"/>
        </w:rPr>
      </w:pPr>
    </w:p>
    <w:p w14:paraId="4461E76E"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Results</w:t>
      </w:r>
      <w:r w:rsidRPr="002B7890">
        <w:rPr>
          <w:rFonts w:eastAsia="Tondo W01 Regular1418031" w:cs="Arial"/>
        </w:rPr>
        <w:t xml:space="preserve"> - Don’t be shy about taking credit for your behaviour. Quote specific facts and figures. Explain how the outcome benefitted the organisation or your area. Make the outcomes easily understandable.</w:t>
      </w:r>
    </w:p>
    <w:p w14:paraId="7AF83901" w14:textId="77777777" w:rsidR="00921265" w:rsidRPr="002B7890" w:rsidRDefault="00921265" w:rsidP="00921265">
      <w:pPr>
        <w:numPr>
          <w:ilvl w:val="0"/>
          <w:numId w:val="3"/>
        </w:numPr>
        <w:spacing w:after="0" w:line="240" w:lineRule="auto"/>
        <w:ind w:left="567" w:hanging="567"/>
        <w:rPr>
          <w:rFonts w:eastAsia="Tondo W01 Regular1418031" w:cs="Arial"/>
        </w:rPr>
      </w:pPr>
      <w:r w:rsidRPr="002B7890">
        <w:rPr>
          <w:rFonts w:eastAsia="Tondo W01 Regular1418031" w:cs="Arial"/>
        </w:rPr>
        <w:t>What results did the actions produce?</w:t>
      </w:r>
    </w:p>
    <w:p w14:paraId="1FAFD799" w14:textId="77777777" w:rsidR="00921265" w:rsidRPr="002B7890" w:rsidRDefault="00921265" w:rsidP="00921265">
      <w:pPr>
        <w:numPr>
          <w:ilvl w:val="0"/>
          <w:numId w:val="3"/>
        </w:numPr>
        <w:spacing w:after="0" w:line="240" w:lineRule="auto"/>
        <w:ind w:left="567" w:hanging="567"/>
        <w:rPr>
          <w:rFonts w:eastAsia="Tondo W01 Regular1418031" w:cs="Arial"/>
        </w:rPr>
      </w:pPr>
      <w:r w:rsidRPr="002B7890">
        <w:rPr>
          <w:rFonts w:eastAsia="Tondo W01 Regular1418031" w:cs="Arial"/>
        </w:rPr>
        <w:t xml:space="preserve">What did you achieve through your </w:t>
      </w:r>
      <w:proofErr w:type="gramStart"/>
      <w:r w:rsidRPr="002B7890">
        <w:rPr>
          <w:rFonts w:eastAsia="Tondo W01 Regular1418031" w:cs="Arial"/>
        </w:rPr>
        <w:t>actions</w:t>
      </w:r>
      <w:proofErr w:type="gramEnd"/>
      <w:r w:rsidRPr="002B7890">
        <w:rPr>
          <w:rFonts w:eastAsia="Tondo W01 Regular1418031" w:cs="Arial"/>
        </w:rPr>
        <w:t xml:space="preserve"> and did you meet your goals?</w:t>
      </w:r>
    </w:p>
    <w:p w14:paraId="37EEC25A" w14:textId="77777777" w:rsidR="00921265" w:rsidRPr="002B7890" w:rsidRDefault="00921265" w:rsidP="00921265">
      <w:pPr>
        <w:numPr>
          <w:ilvl w:val="0"/>
          <w:numId w:val="3"/>
        </w:numPr>
        <w:spacing w:after="0" w:line="240" w:lineRule="auto"/>
        <w:ind w:left="567" w:hanging="567"/>
        <w:rPr>
          <w:rFonts w:eastAsia="Tondo W01 Regular1418031" w:cs="Arial"/>
        </w:rPr>
      </w:pPr>
      <w:r w:rsidRPr="002B7890">
        <w:rPr>
          <w:rFonts w:eastAsia="Tondo W01 Regular1418031" w:cs="Arial"/>
        </w:rPr>
        <w:t>Was it a successful outcome? If not, what did you learn from the experience?</w:t>
      </w:r>
    </w:p>
    <w:p w14:paraId="5DA2D242" w14:textId="77777777" w:rsidR="00921265" w:rsidRPr="002B7890" w:rsidRDefault="00921265" w:rsidP="00921265">
      <w:pPr>
        <w:spacing w:after="0" w:line="240" w:lineRule="auto"/>
        <w:rPr>
          <w:rFonts w:eastAsia="Tondo W01 Regular1418031" w:cs="Arial"/>
        </w:rPr>
      </w:pPr>
    </w:p>
    <w:p w14:paraId="4A690677" w14:textId="77777777" w:rsidR="00921265" w:rsidRPr="002B7890" w:rsidRDefault="00921265" w:rsidP="00921265">
      <w:pPr>
        <w:spacing w:after="0" w:line="240" w:lineRule="auto"/>
        <w:rPr>
          <w:rFonts w:eastAsia="Tondo W01 Regular1418031" w:cs="Arial"/>
        </w:rPr>
      </w:pPr>
    </w:p>
    <w:p w14:paraId="3A29F0ED" w14:textId="77777777" w:rsidR="00921265" w:rsidRPr="002B7890" w:rsidRDefault="00921265" w:rsidP="00921265">
      <w:pPr>
        <w:spacing w:after="0" w:line="240" w:lineRule="auto"/>
        <w:rPr>
          <w:rFonts w:eastAsia="Tondo W01 Regular1418031" w:cs="Arial"/>
          <w:b/>
          <w:i/>
        </w:rPr>
      </w:pPr>
      <w:r w:rsidRPr="002B7890">
        <w:rPr>
          <w:rFonts w:eastAsia="Tondo W01 Regular1418031"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760C8AF0" w14:textId="77777777" w:rsidR="00921265" w:rsidRPr="002B7890" w:rsidRDefault="00921265" w:rsidP="00921265">
      <w:pPr>
        <w:spacing w:after="0" w:line="240" w:lineRule="auto"/>
        <w:rPr>
          <w:rFonts w:eastAsia="Tondo W01 Regular1418031" w:cs="Arial"/>
        </w:rPr>
      </w:pPr>
    </w:p>
    <w:p w14:paraId="26DEE95E" w14:textId="77777777" w:rsidR="00921265" w:rsidRPr="00490896" w:rsidRDefault="00921265"/>
    <w:sectPr w:rsidR="00921265" w:rsidRPr="00490896">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684B6" w14:textId="77777777" w:rsidR="00125B04" w:rsidRDefault="00125B04" w:rsidP="006B7FA1">
      <w:pPr>
        <w:spacing w:after="0" w:line="240" w:lineRule="auto"/>
      </w:pPr>
      <w:r>
        <w:separator/>
      </w:r>
    </w:p>
  </w:endnote>
  <w:endnote w:type="continuationSeparator" w:id="0">
    <w:p w14:paraId="0F747825" w14:textId="77777777" w:rsidR="00125B04" w:rsidRDefault="00125B04" w:rsidP="006B7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Bahnschrift Light SemiCondense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ondo W01 Regular1418031">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FE8FA" w14:textId="1C1A6B61" w:rsidR="006B7FA1" w:rsidRDefault="00ED0F36">
    <w:pPr>
      <w:pStyle w:val="Footer"/>
    </w:pPr>
    <w:r>
      <w:rPr>
        <w:noProof/>
      </w:rPr>
      <mc:AlternateContent>
        <mc:Choice Requires="wps">
          <w:drawing>
            <wp:anchor distT="0" distB="0" distL="0" distR="0" simplePos="0" relativeHeight="251658244" behindDoc="0" locked="0" layoutInCell="1" allowOverlap="1" wp14:anchorId="3C9632F1" wp14:editId="0925206A">
              <wp:simplePos x="635" y="635"/>
              <wp:positionH relativeFrom="page">
                <wp:align>center</wp:align>
              </wp:positionH>
              <wp:positionV relativeFrom="page">
                <wp:align>bottom</wp:align>
              </wp:positionV>
              <wp:extent cx="622300" cy="391160"/>
              <wp:effectExtent l="0" t="0" r="6350" b="0"/>
              <wp:wrapNone/>
              <wp:docPr id="1646101567" name="Text Box 11" descr="OFFICIAL">
                <a:extLst xmlns:a="http://schemas.openxmlformats.org/drawingml/2006/main">
                  <a:ext uri="{FF2B5EF4-FFF2-40B4-BE49-F238E27FC236}">
                    <a16:creationId xmlns:a16="http://schemas.microsoft.com/office/drawing/2014/main" id="{132481DE-1D66-4E0C-98AE-AE71A917459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3F3A4AB" w14:textId="3500DD08"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9632F1" id="_x0000_t202" coordsize="21600,21600" o:spt="202" path="m,l,21600r21600,l21600,xe">
              <v:stroke joinstyle="miter"/>
              <v:path gradientshapeok="t" o:connecttype="rect"/>
            </v:shapetype>
            <v:shape id="Text Box 11" o:spid="_x0000_s1028" type="#_x0000_t202" alt="OFFICIAL"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03F3A4AB" w14:textId="3500DD08"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DB2F0" w14:textId="270BF228" w:rsidR="006B7FA1" w:rsidRDefault="00ED0F36">
    <w:pPr>
      <w:pStyle w:val="Footer"/>
    </w:pPr>
    <w:r>
      <w:rPr>
        <w:noProof/>
      </w:rPr>
      <mc:AlternateContent>
        <mc:Choice Requires="wps">
          <w:drawing>
            <wp:anchor distT="0" distB="0" distL="0" distR="0" simplePos="0" relativeHeight="251658245" behindDoc="0" locked="0" layoutInCell="1" allowOverlap="1" wp14:anchorId="1055A381" wp14:editId="6040A85B">
              <wp:simplePos x="914400" y="10067925"/>
              <wp:positionH relativeFrom="page">
                <wp:align>center</wp:align>
              </wp:positionH>
              <wp:positionV relativeFrom="page">
                <wp:align>bottom</wp:align>
              </wp:positionV>
              <wp:extent cx="622300" cy="391160"/>
              <wp:effectExtent l="0" t="0" r="6350" b="0"/>
              <wp:wrapNone/>
              <wp:docPr id="153737616" name="Text Box 12" descr="OFFICIAL">
                <a:extLst xmlns:a="http://schemas.openxmlformats.org/drawingml/2006/main">
                  <a:ext uri="{FF2B5EF4-FFF2-40B4-BE49-F238E27FC236}">
                    <a16:creationId xmlns:a16="http://schemas.microsoft.com/office/drawing/2014/main" id="{4D02DD5B-5504-40CD-85FE-455F872D57E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038E182" w14:textId="01302BEC"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55A381" id="_x0000_t202" coordsize="21600,21600" o:spt="202" path="m,l,21600r21600,l21600,xe">
              <v:stroke joinstyle="miter"/>
              <v:path gradientshapeok="t" o:connecttype="rect"/>
            </v:shapetype>
            <v:shape id="Text Box 12" o:spid="_x0000_s1029" type="#_x0000_t202" alt="OFFICIAL" style="position:absolute;margin-left:0;margin-top:0;width:49pt;height:30.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6038E182" w14:textId="01302BEC"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3C33" w14:textId="35A03ECB" w:rsidR="006B7FA1" w:rsidRDefault="00ED0F36">
    <w:pPr>
      <w:pStyle w:val="Footer"/>
    </w:pPr>
    <w:r>
      <w:rPr>
        <w:noProof/>
      </w:rPr>
      <mc:AlternateContent>
        <mc:Choice Requires="wps">
          <w:drawing>
            <wp:anchor distT="0" distB="0" distL="0" distR="0" simplePos="0" relativeHeight="251658243" behindDoc="0" locked="0" layoutInCell="1" allowOverlap="1" wp14:anchorId="5F95CDE8" wp14:editId="05F81E45">
              <wp:simplePos x="635" y="635"/>
              <wp:positionH relativeFrom="page">
                <wp:align>center</wp:align>
              </wp:positionH>
              <wp:positionV relativeFrom="page">
                <wp:align>bottom</wp:align>
              </wp:positionV>
              <wp:extent cx="622300" cy="391160"/>
              <wp:effectExtent l="0" t="0" r="6350" b="0"/>
              <wp:wrapNone/>
              <wp:docPr id="1631543372" name="Text Box 10" descr="OFFICIAL">
                <a:extLst xmlns:a="http://schemas.openxmlformats.org/drawingml/2006/main">
                  <a:ext uri="{FF2B5EF4-FFF2-40B4-BE49-F238E27FC236}">
                    <a16:creationId xmlns:a16="http://schemas.microsoft.com/office/drawing/2014/main" id="{BF9D8762-2C67-4B50-AF0C-EA61B509981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72FF642" w14:textId="76071BD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95CDE8" id="_x0000_t202" coordsize="21600,21600" o:spt="202" path="m,l,21600r21600,l21600,xe">
              <v:stroke joinstyle="miter"/>
              <v:path gradientshapeok="t" o:connecttype="rect"/>
            </v:shapetype>
            <v:shape id="Text Box 10" o:spid="_x0000_s1031" type="#_x0000_t202" alt="OFFICIAL"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textbox style="mso-fit-shape-to-text:t" inset="0,0,0,15pt">
                <w:txbxContent>
                  <w:p w14:paraId="272FF642" w14:textId="76071BD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03822" w14:textId="77777777" w:rsidR="00125B04" w:rsidRDefault="00125B04" w:rsidP="006B7FA1">
      <w:pPr>
        <w:spacing w:after="0" w:line="240" w:lineRule="auto"/>
      </w:pPr>
      <w:r>
        <w:separator/>
      </w:r>
    </w:p>
  </w:footnote>
  <w:footnote w:type="continuationSeparator" w:id="0">
    <w:p w14:paraId="2101AF57" w14:textId="77777777" w:rsidR="00125B04" w:rsidRDefault="00125B04" w:rsidP="006B7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0A037" w14:textId="77FEFBBE" w:rsidR="006B7FA1" w:rsidRDefault="00ED0F36">
    <w:pPr>
      <w:pStyle w:val="Header"/>
    </w:pPr>
    <w:r>
      <w:rPr>
        <w:noProof/>
      </w:rPr>
      <mc:AlternateContent>
        <mc:Choice Requires="wps">
          <w:drawing>
            <wp:anchor distT="0" distB="0" distL="0" distR="0" simplePos="0" relativeHeight="251658241" behindDoc="0" locked="0" layoutInCell="1" allowOverlap="1" wp14:anchorId="0C0CAC46" wp14:editId="1A2B7F14">
              <wp:simplePos x="635" y="635"/>
              <wp:positionH relativeFrom="page">
                <wp:align>center</wp:align>
              </wp:positionH>
              <wp:positionV relativeFrom="page">
                <wp:align>top</wp:align>
              </wp:positionV>
              <wp:extent cx="622300" cy="391160"/>
              <wp:effectExtent l="0" t="0" r="6350" b="8890"/>
              <wp:wrapNone/>
              <wp:docPr id="451145691" name="Text Box 8" descr="OFFICIAL">
                <a:extLst xmlns:a="http://schemas.openxmlformats.org/drawingml/2006/main">
                  <a:ext uri="{FF2B5EF4-FFF2-40B4-BE49-F238E27FC236}">
                    <a16:creationId xmlns:a16="http://schemas.microsoft.com/office/drawing/2014/main" id="{49B83CB1-B550-4307-89C8-1CDDE04B330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C1AAA62" w14:textId="76072992"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CAC46" id="_x0000_t202" coordsize="21600,21600" o:spt="202" path="m,l,21600r21600,l21600,xe">
              <v:stroke joinstyle="miter"/>
              <v:path gradientshapeok="t" o:connecttype="rect"/>
            </v:shapetype>
            <v:shape id="Text Box 8" o:spid="_x0000_s1026" type="#_x0000_t202" alt="OFFICIAL" style="position:absolute;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0C1AAA62" w14:textId="76072992"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BD34" w14:textId="2F01A263" w:rsidR="006B7FA1" w:rsidRDefault="00ED0F36">
    <w:pPr>
      <w:pStyle w:val="Header"/>
    </w:pPr>
    <w:r>
      <w:rPr>
        <w:noProof/>
      </w:rPr>
      <mc:AlternateContent>
        <mc:Choice Requires="wps">
          <w:drawing>
            <wp:anchor distT="0" distB="0" distL="0" distR="0" simplePos="0" relativeHeight="251658242" behindDoc="0" locked="0" layoutInCell="1" allowOverlap="1" wp14:anchorId="6CBF6D2E" wp14:editId="23D5DC1F">
              <wp:simplePos x="914400" y="447675"/>
              <wp:positionH relativeFrom="page">
                <wp:align>center</wp:align>
              </wp:positionH>
              <wp:positionV relativeFrom="page">
                <wp:align>top</wp:align>
              </wp:positionV>
              <wp:extent cx="622300" cy="391160"/>
              <wp:effectExtent l="0" t="0" r="6350" b="8890"/>
              <wp:wrapNone/>
              <wp:docPr id="1420718831" name="Text Box 9" descr="OFFICIAL">
                <a:extLst xmlns:a="http://schemas.openxmlformats.org/drawingml/2006/main">
                  <a:ext uri="{FF2B5EF4-FFF2-40B4-BE49-F238E27FC236}">
                    <a16:creationId xmlns:a16="http://schemas.microsoft.com/office/drawing/2014/main" id="{3F86DAF7-0E8E-4BC7-A8F5-335505D053F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A94D361" w14:textId="6A7E2F2A"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BF6D2E" id="_x0000_t202" coordsize="21600,21600" o:spt="202" path="m,l,21600r21600,l21600,xe">
              <v:stroke joinstyle="miter"/>
              <v:path gradientshapeok="t" o:connecttype="rect"/>
            </v:shapetype>
            <v:shape id="Text Box 9" o:spid="_x0000_s1027" type="#_x0000_t202" alt="OFFICIAL"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6A94D361" w14:textId="6A7E2F2A"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62DF4" w14:textId="4EEDE291" w:rsidR="006B7FA1" w:rsidRDefault="00ED0F36">
    <w:pPr>
      <w:pStyle w:val="Header"/>
    </w:pPr>
    <w:r>
      <w:rPr>
        <w:noProof/>
      </w:rPr>
      <mc:AlternateContent>
        <mc:Choice Requires="wps">
          <w:drawing>
            <wp:anchor distT="0" distB="0" distL="0" distR="0" simplePos="0" relativeHeight="251658240" behindDoc="0" locked="0" layoutInCell="1" allowOverlap="1" wp14:anchorId="1719C632" wp14:editId="493078EE">
              <wp:simplePos x="635" y="635"/>
              <wp:positionH relativeFrom="page">
                <wp:align>center</wp:align>
              </wp:positionH>
              <wp:positionV relativeFrom="page">
                <wp:align>top</wp:align>
              </wp:positionV>
              <wp:extent cx="622300" cy="391160"/>
              <wp:effectExtent l="0" t="0" r="6350" b="8890"/>
              <wp:wrapNone/>
              <wp:docPr id="1673218563" name="Text Box 7" descr="OFFICIAL">
                <a:extLst xmlns:a="http://schemas.openxmlformats.org/drawingml/2006/main">
                  <a:ext uri="{FF2B5EF4-FFF2-40B4-BE49-F238E27FC236}">
                    <a16:creationId xmlns:a16="http://schemas.microsoft.com/office/drawing/2014/main" id="{17B3F148-6BFB-4F1E-8E39-C16403C47A0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63CBBF7" w14:textId="7303C44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719C632" id="_x0000_t202" coordsize="21600,21600" o:spt="202" path="m,l,21600r21600,l21600,xe">
              <v:stroke joinstyle="miter"/>
              <v:path gradientshapeok="t" o:connecttype="rect"/>
            </v:shapetype>
            <v:shape id="Text Box 7"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563CBBF7" w14:textId="7303C44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FCF"/>
    <w:multiLevelType w:val="hybridMultilevel"/>
    <w:tmpl w:val="7420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A3C5D"/>
    <w:multiLevelType w:val="hybridMultilevel"/>
    <w:tmpl w:val="1CD2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025D8"/>
    <w:multiLevelType w:val="multilevel"/>
    <w:tmpl w:val="0110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C303E"/>
    <w:multiLevelType w:val="hybridMultilevel"/>
    <w:tmpl w:val="D54C5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86486"/>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6" w15:restartNumberingAfterBreak="0">
    <w:nsid w:val="10163FB6"/>
    <w:multiLevelType w:val="hybridMultilevel"/>
    <w:tmpl w:val="F3DE445C"/>
    <w:lvl w:ilvl="0" w:tplc="E86CFFA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07951"/>
    <w:multiLevelType w:val="multilevel"/>
    <w:tmpl w:val="0FE878D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b w:val="0"/>
        <w:bCs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7249AC"/>
    <w:multiLevelType w:val="multilevel"/>
    <w:tmpl w:val="36C6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064082"/>
    <w:multiLevelType w:val="hybridMultilevel"/>
    <w:tmpl w:val="CA968BB8"/>
    <w:lvl w:ilvl="0" w:tplc="A9D28C92">
      <w:start w:val="1"/>
      <w:numFmt w:val="bullet"/>
      <w:pStyle w:val="BulletList3"/>
      <w:lvlText w:val=""/>
      <w:lvlJc w:val="left"/>
      <w:pPr>
        <w:ind w:left="2591" w:hanging="360"/>
      </w:pPr>
      <w:rPr>
        <w:rFonts w:ascii="Symbol" w:hAnsi="Symbol" w:hint="default"/>
      </w:rPr>
    </w:lvl>
    <w:lvl w:ilvl="1" w:tplc="08090003" w:tentative="1">
      <w:start w:val="1"/>
      <w:numFmt w:val="bullet"/>
      <w:lvlText w:val="o"/>
      <w:lvlJc w:val="left"/>
      <w:pPr>
        <w:ind w:left="3311" w:hanging="360"/>
      </w:pPr>
      <w:rPr>
        <w:rFonts w:ascii="Courier New" w:hAnsi="Courier New" w:cs="Courier New" w:hint="default"/>
      </w:rPr>
    </w:lvl>
    <w:lvl w:ilvl="2" w:tplc="08090005" w:tentative="1">
      <w:start w:val="1"/>
      <w:numFmt w:val="bullet"/>
      <w:lvlText w:val=""/>
      <w:lvlJc w:val="left"/>
      <w:pPr>
        <w:ind w:left="4031" w:hanging="360"/>
      </w:pPr>
      <w:rPr>
        <w:rFonts w:ascii="Wingdings" w:hAnsi="Wingdings" w:hint="default"/>
      </w:rPr>
    </w:lvl>
    <w:lvl w:ilvl="3" w:tplc="08090001" w:tentative="1">
      <w:start w:val="1"/>
      <w:numFmt w:val="bullet"/>
      <w:lvlText w:val=""/>
      <w:lvlJc w:val="left"/>
      <w:pPr>
        <w:ind w:left="4751" w:hanging="360"/>
      </w:pPr>
      <w:rPr>
        <w:rFonts w:ascii="Symbol" w:hAnsi="Symbol" w:hint="default"/>
      </w:rPr>
    </w:lvl>
    <w:lvl w:ilvl="4" w:tplc="08090003" w:tentative="1">
      <w:start w:val="1"/>
      <w:numFmt w:val="bullet"/>
      <w:lvlText w:val="o"/>
      <w:lvlJc w:val="left"/>
      <w:pPr>
        <w:ind w:left="5471" w:hanging="360"/>
      </w:pPr>
      <w:rPr>
        <w:rFonts w:ascii="Courier New" w:hAnsi="Courier New" w:cs="Courier New" w:hint="default"/>
      </w:rPr>
    </w:lvl>
    <w:lvl w:ilvl="5" w:tplc="08090005" w:tentative="1">
      <w:start w:val="1"/>
      <w:numFmt w:val="bullet"/>
      <w:lvlText w:val=""/>
      <w:lvlJc w:val="left"/>
      <w:pPr>
        <w:ind w:left="6191" w:hanging="360"/>
      </w:pPr>
      <w:rPr>
        <w:rFonts w:ascii="Wingdings" w:hAnsi="Wingdings" w:hint="default"/>
      </w:rPr>
    </w:lvl>
    <w:lvl w:ilvl="6" w:tplc="08090001" w:tentative="1">
      <w:start w:val="1"/>
      <w:numFmt w:val="bullet"/>
      <w:lvlText w:val=""/>
      <w:lvlJc w:val="left"/>
      <w:pPr>
        <w:ind w:left="6911" w:hanging="360"/>
      </w:pPr>
      <w:rPr>
        <w:rFonts w:ascii="Symbol" w:hAnsi="Symbol" w:hint="default"/>
      </w:rPr>
    </w:lvl>
    <w:lvl w:ilvl="7" w:tplc="08090003" w:tentative="1">
      <w:start w:val="1"/>
      <w:numFmt w:val="bullet"/>
      <w:lvlText w:val="o"/>
      <w:lvlJc w:val="left"/>
      <w:pPr>
        <w:ind w:left="7631" w:hanging="360"/>
      </w:pPr>
      <w:rPr>
        <w:rFonts w:ascii="Courier New" w:hAnsi="Courier New" w:cs="Courier New" w:hint="default"/>
      </w:rPr>
    </w:lvl>
    <w:lvl w:ilvl="8" w:tplc="08090005" w:tentative="1">
      <w:start w:val="1"/>
      <w:numFmt w:val="bullet"/>
      <w:lvlText w:val=""/>
      <w:lvlJc w:val="left"/>
      <w:pPr>
        <w:ind w:left="8351" w:hanging="360"/>
      </w:pPr>
      <w:rPr>
        <w:rFonts w:ascii="Wingdings" w:hAnsi="Wingdings" w:hint="default"/>
      </w:rPr>
    </w:lvl>
  </w:abstractNum>
  <w:abstractNum w:abstractNumId="10" w15:restartNumberingAfterBreak="0">
    <w:nsid w:val="1CFE7402"/>
    <w:multiLevelType w:val="hybridMultilevel"/>
    <w:tmpl w:val="64D49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B42213"/>
    <w:multiLevelType w:val="hybridMultilevel"/>
    <w:tmpl w:val="E546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E82C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C8182E"/>
    <w:multiLevelType w:val="multilevel"/>
    <w:tmpl w:val="BB1CB6C0"/>
    <w:lvl w:ilvl="0">
      <w:start w:val="1"/>
      <w:numFmt w:val="decimal"/>
      <w:suff w:val="nothing"/>
      <w:lvlText w:val="Chapter %1: "/>
      <w:lvlJc w:val="left"/>
      <w:pPr>
        <w:ind w:left="0" w:firstLine="0"/>
      </w:pPr>
      <w:rPr>
        <w:rFonts w:hint="default"/>
      </w:rPr>
    </w:lvl>
    <w:lvl w:ilvl="1">
      <w:start w:val="1"/>
      <w:numFmt w:val="decimal"/>
      <w:lvlText w:val="%1.%2."/>
      <w:lvlJc w:val="left"/>
      <w:pPr>
        <w:ind w:left="794" w:hanging="794"/>
      </w:pPr>
      <w:rPr>
        <w:rFonts w:hint="default"/>
      </w:rPr>
    </w:lvl>
    <w:lvl w:ilvl="2">
      <w:start w:val="1"/>
      <w:numFmt w:val="lowerLetter"/>
      <w:lvlText w:val="(%3)"/>
      <w:lvlJc w:val="left"/>
      <w:pPr>
        <w:ind w:left="1418" w:hanging="624"/>
      </w:pPr>
      <w:rPr>
        <w:rFonts w:hint="default"/>
      </w:rPr>
    </w:lvl>
    <w:lvl w:ilvl="3">
      <w:start w:val="1"/>
      <w:numFmt w:val="lowerRoman"/>
      <w:lvlText w:val="(%4)"/>
      <w:lvlJc w:val="left"/>
      <w:pPr>
        <w:ind w:left="1418" w:hanging="624"/>
      </w:pPr>
      <w:rPr>
        <w:rFonts w:hint="default"/>
      </w:rPr>
    </w:lvl>
    <w:lvl w:ilvl="4">
      <w:start w:val="1"/>
      <w:numFmt w:val="upperLetter"/>
      <w:lvlText w:val="(%5)"/>
      <w:lvlJc w:val="left"/>
      <w:pPr>
        <w:ind w:left="2098" w:hanging="680"/>
      </w:pPr>
      <w:rPr>
        <w:rFonts w:hint="default"/>
      </w:rPr>
    </w:lvl>
    <w:lvl w:ilvl="5">
      <w:start w:val="1"/>
      <w:numFmt w:val="decimal"/>
      <w:lvlText w:val="(%6)"/>
      <w:lvlJc w:val="left"/>
      <w:pPr>
        <w:ind w:left="2098" w:hanging="680"/>
      </w:pPr>
      <w:rPr>
        <w:rFonts w:hint="default"/>
      </w:rPr>
    </w:lvl>
    <w:lvl w:ilvl="6">
      <w:start w:val="1"/>
      <w:numFmt w:val="upperLetter"/>
      <w:lvlText w:val="%7."/>
      <w:lvlJc w:val="left"/>
      <w:pPr>
        <w:ind w:left="2835" w:hanging="737"/>
      </w:pPr>
      <w:rPr>
        <w:rFonts w:hint="default"/>
      </w:rPr>
    </w:lvl>
    <w:lvl w:ilvl="7">
      <w:start w:val="1"/>
      <w:numFmt w:val="lowerRoman"/>
      <w:lvlText w:val="%8."/>
      <w:lvlJc w:val="left"/>
      <w:pPr>
        <w:ind w:left="3459" w:hanging="624"/>
      </w:pPr>
      <w:rPr>
        <w:rFonts w:hint="default"/>
      </w:rPr>
    </w:lvl>
    <w:lvl w:ilvl="8">
      <w:start w:val="1"/>
      <w:numFmt w:val="lowerRoman"/>
      <w:lvlText w:val="%9."/>
      <w:lvlJc w:val="left"/>
      <w:pPr>
        <w:ind w:left="3240" w:hanging="360"/>
      </w:pPr>
      <w:rPr>
        <w:rFonts w:hint="default"/>
      </w:rPr>
    </w:lvl>
  </w:abstractNum>
  <w:abstractNum w:abstractNumId="15"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C0E48E5"/>
    <w:multiLevelType w:val="hybridMultilevel"/>
    <w:tmpl w:val="7158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F31D9"/>
    <w:multiLevelType w:val="multilevel"/>
    <w:tmpl w:val="D3BA13D6"/>
    <w:lvl w:ilvl="0">
      <w:start w:val="1"/>
      <w:numFmt w:val="decimal"/>
      <w:pStyle w:val="AppendixHeading1"/>
      <w:suff w:val="nothing"/>
      <w:lvlText w:val="Appendix %1: "/>
      <w:lvlJc w:val="left"/>
      <w:pPr>
        <w:ind w:left="0" w:firstLine="0"/>
      </w:pPr>
      <w:rPr>
        <w:rFonts w:hint="default"/>
      </w:rPr>
    </w:lvl>
    <w:lvl w:ilvl="1">
      <w:start w:val="1"/>
      <w:numFmt w:val="decimal"/>
      <w:pStyle w:val="ApxText2"/>
      <w:lvlText w:val="%1.%2"/>
      <w:lvlJc w:val="left"/>
      <w:pPr>
        <w:tabs>
          <w:tab w:val="num" w:pos="624"/>
        </w:tabs>
        <w:ind w:left="624" w:hanging="624"/>
      </w:pPr>
      <w:rPr>
        <w:rFonts w:hint="default"/>
        <w:b w:val="0"/>
        <w:i w:val="0"/>
      </w:rPr>
    </w:lvl>
    <w:lvl w:ilvl="2">
      <w:start w:val="1"/>
      <w:numFmt w:val="decimal"/>
      <w:pStyle w:val="ApxText3"/>
      <w:lvlText w:val="(%3)"/>
      <w:lvlJc w:val="left"/>
      <w:pPr>
        <w:tabs>
          <w:tab w:val="num" w:pos="1247"/>
        </w:tabs>
        <w:ind w:left="1247" w:hanging="623"/>
      </w:pPr>
      <w:rPr>
        <w:rFonts w:hint="default"/>
        <w:b w:val="0"/>
        <w:i w:val="0"/>
      </w:rPr>
    </w:lvl>
    <w:lvl w:ilvl="3">
      <w:start w:val="1"/>
      <w:numFmt w:val="lowerLetter"/>
      <w:pStyle w:val="ApxText4"/>
      <w:lvlText w:val="(%4)"/>
      <w:lvlJc w:val="left"/>
      <w:pPr>
        <w:tabs>
          <w:tab w:val="num" w:pos="1871"/>
        </w:tabs>
        <w:ind w:left="1871" w:hanging="624"/>
      </w:pPr>
      <w:rPr>
        <w:rFonts w:hint="default"/>
      </w:rPr>
    </w:lvl>
    <w:lvl w:ilvl="4">
      <w:start w:val="1"/>
      <w:numFmt w:val="lowerRoman"/>
      <w:pStyle w:val="ApxText5"/>
      <w:lvlText w:val="(%5)"/>
      <w:lvlJc w:val="left"/>
      <w:pPr>
        <w:tabs>
          <w:tab w:val="num" w:pos="2495"/>
        </w:tabs>
        <w:ind w:left="2495" w:hanging="624"/>
      </w:pPr>
      <w:rPr>
        <w:rFonts w:hint="default"/>
      </w:rPr>
    </w:lvl>
    <w:lvl w:ilvl="5">
      <w:start w:val="1"/>
      <w:numFmt w:val="upperLetter"/>
      <w:pStyle w:val="ApxText6"/>
      <w:lvlText w:val="(%6)"/>
      <w:lvlJc w:val="left"/>
      <w:pPr>
        <w:tabs>
          <w:tab w:val="num" w:pos="3119"/>
        </w:tabs>
        <w:ind w:left="3119" w:hanging="624"/>
      </w:pPr>
      <w:rPr>
        <w:rFonts w:hint="default"/>
      </w:rPr>
    </w:lvl>
    <w:lvl w:ilvl="6">
      <w:start w:val="1"/>
      <w:numFmt w:val="lowerLetter"/>
      <w:pStyle w:val="ApxText7"/>
      <w:lvlText w:val="%7."/>
      <w:lvlJc w:val="left"/>
      <w:pPr>
        <w:tabs>
          <w:tab w:val="num" w:pos="3742"/>
        </w:tabs>
        <w:ind w:left="3742" w:hanging="623"/>
      </w:pPr>
      <w:rPr>
        <w:rFonts w:hint="default"/>
      </w:rPr>
    </w:lvl>
    <w:lvl w:ilvl="7">
      <w:start w:val="1"/>
      <w:numFmt w:val="lowerLetter"/>
      <w:lvlText w:val="%8."/>
      <w:lvlJc w:val="left"/>
      <w:pPr>
        <w:tabs>
          <w:tab w:val="num" w:pos="4366"/>
        </w:tabs>
        <w:ind w:left="4366" w:hanging="624"/>
      </w:pPr>
      <w:rPr>
        <w:rFonts w:hint="default"/>
      </w:rPr>
    </w:lvl>
    <w:lvl w:ilvl="8">
      <w:start w:val="1"/>
      <w:numFmt w:val="lowerRoman"/>
      <w:lvlText w:val="%9."/>
      <w:lvlJc w:val="left"/>
      <w:pPr>
        <w:tabs>
          <w:tab w:val="num" w:pos="4990"/>
        </w:tabs>
        <w:ind w:left="4990" w:hanging="624"/>
      </w:pPr>
      <w:rPr>
        <w:rFonts w:hint="default"/>
      </w:rPr>
    </w:lvl>
  </w:abstractNum>
  <w:abstractNum w:abstractNumId="18" w15:restartNumberingAfterBreak="0">
    <w:nsid w:val="31EF5676"/>
    <w:multiLevelType w:val="hybridMultilevel"/>
    <w:tmpl w:val="6BEA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337715BD"/>
    <w:multiLevelType w:val="multilevel"/>
    <w:tmpl w:val="D9426554"/>
    <w:lvl w:ilvl="0">
      <w:start w:val="1"/>
      <w:numFmt w:val="decimal"/>
      <w:pStyle w:val="Heading1"/>
      <w:suff w:val="nothing"/>
      <w:lvlText w:val="Chapter %1: "/>
      <w:lvlJc w:val="left"/>
      <w:pPr>
        <w:ind w:left="0" w:firstLine="0"/>
      </w:pPr>
      <w:rPr>
        <w:rFonts w:hint="default"/>
      </w:rPr>
    </w:lvl>
    <w:lvl w:ilvl="1">
      <w:start w:val="1"/>
      <w:numFmt w:val="decimal"/>
      <w:pStyle w:val="Text2"/>
      <w:lvlText w:val="%1.%2"/>
      <w:lvlJc w:val="left"/>
      <w:pPr>
        <w:tabs>
          <w:tab w:val="num" w:pos="624"/>
        </w:tabs>
        <w:ind w:left="624" w:hanging="624"/>
      </w:pPr>
      <w:rPr>
        <w:rFonts w:hint="default"/>
        <w:b w:val="0"/>
        <w:i w:val="0"/>
      </w:rPr>
    </w:lvl>
    <w:lvl w:ilvl="2">
      <w:start w:val="1"/>
      <w:numFmt w:val="decimal"/>
      <w:pStyle w:val="Text3"/>
      <w:lvlText w:val="(%3)"/>
      <w:lvlJc w:val="left"/>
      <w:pPr>
        <w:tabs>
          <w:tab w:val="num" w:pos="1247"/>
        </w:tabs>
        <w:ind w:left="1247" w:hanging="623"/>
      </w:pPr>
      <w:rPr>
        <w:rFonts w:hint="default"/>
        <w:b w:val="0"/>
        <w:i w:val="0"/>
      </w:rPr>
    </w:lvl>
    <w:lvl w:ilvl="3">
      <w:start w:val="1"/>
      <w:numFmt w:val="lowerLetter"/>
      <w:pStyle w:val="Text4"/>
      <w:lvlText w:val="(%4)"/>
      <w:lvlJc w:val="left"/>
      <w:pPr>
        <w:tabs>
          <w:tab w:val="num" w:pos="1871"/>
        </w:tabs>
        <w:ind w:left="1871" w:hanging="624"/>
      </w:pPr>
      <w:rPr>
        <w:rFonts w:hint="default"/>
      </w:rPr>
    </w:lvl>
    <w:lvl w:ilvl="4">
      <w:start w:val="1"/>
      <w:numFmt w:val="lowerRoman"/>
      <w:pStyle w:val="Text5"/>
      <w:lvlText w:val="(%5)"/>
      <w:lvlJc w:val="left"/>
      <w:pPr>
        <w:tabs>
          <w:tab w:val="num" w:pos="2495"/>
        </w:tabs>
        <w:ind w:left="2495" w:hanging="624"/>
      </w:pPr>
      <w:rPr>
        <w:rFonts w:hint="default"/>
      </w:rPr>
    </w:lvl>
    <w:lvl w:ilvl="5">
      <w:start w:val="1"/>
      <w:numFmt w:val="upperLetter"/>
      <w:pStyle w:val="Text6"/>
      <w:lvlText w:val="(%6)"/>
      <w:lvlJc w:val="left"/>
      <w:pPr>
        <w:tabs>
          <w:tab w:val="num" w:pos="3119"/>
        </w:tabs>
        <w:ind w:left="3119" w:hanging="624"/>
      </w:pPr>
      <w:rPr>
        <w:rFonts w:hint="default"/>
      </w:rPr>
    </w:lvl>
    <w:lvl w:ilvl="6">
      <w:start w:val="1"/>
      <w:numFmt w:val="lowerLetter"/>
      <w:pStyle w:val="Text7"/>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21" w15:restartNumberingAfterBreak="0">
    <w:nsid w:val="33DC45FA"/>
    <w:multiLevelType w:val="hybridMultilevel"/>
    <w:tmpl w:val="FD1257EC"/>
    <w:lvl w:ilvl="0" w:tplc="5B9832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26CEB"/>
    <w:multiLevelType w:val="multilevel"/>
    <w:tmpl w:val="94FE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C068F3"/>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26" w15:restartNumberingAfterBreak="0">
    <w:nsid w:val="564859CD"/>
    <w:multiLevelType w:val="hybridMultilevel"/>
    <w:tmpl w:val="A3E8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510EC1"/>
    <w:multiLevelType w:val="hybridMultilevel"/>
    <w:tmpl w:val="305EF4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7E117E1"/>
    <w:multiLevelType w:val="hybridMultilevel"/>
    <w:tmpl w:val="6CF432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9AF4DBD"/>
    <w:multiLevelType w:val="hybridMultilevel"/>
    <w:tmpl w:val="3162E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384231"/>
    <w:multiLevelType w:val="multilevel"/>
    <w:tmpl w:val="D758E93C"/>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C875F18"/>
    <w:multiLevelType w:val="hybridMultilevel"/>
    <w:tmpl w:val="E304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D15A2"/>
    <w:multiLevelType w:val="hybridMultilevel"/>
    <w:tmpl w:val="296A533C"/>
    <w:lvl w:ilvl="0" w:tplc="5B9832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34304F"/>
    <w:multiLevelType w:val="hybridMultilevel"/>
    <w:tmpl w:val="2A6486A4"/>
    <w:lvl w:ilvl="0" w:tplc="B27831A2">
      <w:start w:val="1"/>
      <w:numFmt w:val="bullet"/>
      <w:pStyle w:val="BulletLis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C4CA8"/>
    <w:multiLevelType w:val="hybridMultilevel"/>
    <w:tmpl w:val="7DBC0958"/>
    <w:lvl w:ilvl="0" w:tplc="BC964E6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A09EE"/>
    <w:multiLevelType w:val="multilevel"/>
    <w:tmpl w:val="3B04631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E62072"/>
    <w:multiLevelType w:val="hybridMultilevel"/>
    <w:tmpl w:val="CE22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9407DA"/>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39" w15:restartNumberingAfterBreak="0">
    <w:nsid w:val="7CFA5E7A"/>
    <w:multiLevelType w:val="hybridMultilevel"/>
    <w:tmpl w:val="8876A3E6"/>
    <w:lvl w:ilvl="0" w:tplc="2EFA82D6">
      <w:start w:val="1"/>
      <w:numFmt w:val="bullet"/>
      <w:pStyle w:val="BulletList2"/>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FE969C0"/>
    <w:multiLevelType w:val="multilevel"/>
    <w:tmpl w:val="6C845D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val="0"/>
        <w:bCs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13760137">
    <w:abstractNumId w:val="40"/>
  </w:num>
  <w:num w:numId="2" w16cid:durableId="741873434">
    <w:abstractNumId w:val="19"/>
  </w:num>
  <w:num w:numId="3" w16cid:durableId="2129933843">
    <w:abstractNumId w:val="23"/>
  </w:num>
  <w:num w:numId="4" w16cid:durableId="656298954">
    <w:abstractNumId w:val="1"/>
  </w:num>
  <w:num w:numId="5" w16cid:durableId="769858820">
    <w:abstractNumId w:val="33"/>
  </w:num>
  <w:num w:numId="6" w16cid:durableId="1368289689">
    <w:abstractNumId w:val="13"/>
  </w:num>
  <w:num w:numId="7" w16cid:durableId="1361005156">
    <w:abstractNumId w:val="15"/>
  </w:num>
  <w:num w:numId="8" w16cid:durableId="450175142">
    <w:abstractNumId w:val="24"/>
  </w:num>
  <w:num w:numId="9" w16cid:durableId="186674432">
    <w:abstractNumId w:val="0"/>
  </w:num>
  <w:num w:numId="10" w16cid:durableId="162085304">
    <w:abstractNumId w:val="3"/>
  </w:num>
  <w:num w:numId="11" w16cid:durableId="101001436">
    <w:abstractNumId w:val="22"/>
  </w:num>
  <w:num w:numId="12" w16cid:durableId="202795471">
    <w:abstractNumId w:val="41"/>
  </w:num>
  <w:num w:numId="13" w16cid:durableId="2028284737">
    <w:abstractNumId w:val="4"/>
  </w:num>
  <w:num w:numId="14" w16cid:durableId="1744067602">
    <w:abstractNumId w:val="28"/>
  </w:num>
  <w:num w:numId="15" w16cid:durableId="1209412473">
    <w:abstractNumId w:val="2"/>
  </w:num>
  <w:num w:numId="16" w16cid:durableId="884177426">
    <w:abstractNumId w:val="31"/>
  </w:num>
  <w:num w:numId="17" w16cid:durableId="1307391093">
    <w:abstractNumId w:val="11"/>
  </w:num>
  <w:num w:numId="18" w16cid:durableId="1927033042">
    <w:abstractNumId w:val="16"/>
  </w:num>
  <w:num w:numId="19" w16cid:durableId="1591546298">
    <w:abstractNumId w:val="21"/>
  </w:num>
  <w:num w:numId="20" w16cid:durableId="1646818213">
    <w:abstractNumId w:val="32"/>
  </w:num>
  <w:num w:numId="21" w16cid:durableId="997659278">
    <w:abstractNumId w:val="27"/>
  </w:num>
  <w:num w:numId="22" w16cid:durableId="1444808726">
    <w:abstractNumId w:val="37"/>
  </w:num>
  <w:num w:numId="23" w16cid:durableId="64301280">
    <w:abstractNumId w:val="26"/>
  </w:num>
  <w:num w:numId="24" w16cid:durableId="1895849428">
    <w:abstractNumId w:val="35"/>
  </w:num>
  <w:num w:numId="25" w16cid:durableId="1863472130">
    <w:abstractNumId w:val="10"/>
  </w:num>
  <w:num w:numId="26" w16cid:durableId="1748721526">
    <w:abstractNumId w:val="6"/>
  </w:num>
  <w:num w:numId="27" w16cid:durableId="1689601272">
    <w:abstractNumId w:val="7"/>
  </w:num>
  <w:num w:numId="28" w16cid:durableId="1491944244">
    <w:abstractNumId w:val="30"/>
  </w:num>
  <w:num w:numId="29" w16cid:durableId="103498597">
    <w:abstractNumId w:val="8"/>
  </w:num>
  <w:num w:numId="30" w16cid:durableId="992296971">
    <w:abstractNumId w:val="18"/>
  </w:num>
  <w:num w:numId="31" w16cid:durableId="937445736">
    <w:abstractNumId w:val="29"/>
  </w:num>
  <w:num w:numId="32" w16cid:durableId="1228615497">
    <w:abstractNumId w:val="20"/>
  </w:num>
  <w:num w:numId="33" w16cid:durableId="706873830">
    <w:abstractNumId w:val="17"/>
  </w:num>
  <w:num w:numId="34" w16cid:durableId="211310436">
    <w:abstractNumId w:val="34"/>
  </w:num>
  <w:num w:numId="35" w16cid:durableId="1298492803">
    <w:abstractNumId w:val="39"/>
  </w:num>
  <w:num w:numId="36" w16cid:durableId="632634883">
    <w:abstractNumId w:val="14"/>
  </w:num>
  <w:num w:numId="37" w16cid:durableId="1233783063">
    <w:abstractNumId w:val="36"/>
  </w:num>
  <w:num w:numId="38" w16cid:durableId="311553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48497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844502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72796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9658890">
    <w:abstractNumId w:val="9"/>
  </w:num>
  <w:num w:numId="43" w16cid:durableId="1620138554">
    <w:abstractNumId w:val="38"/>
  </w:num>
  <w:num w:numId="44" w16cid:durableId="1470367942">
    <w:abstractNumId w:val="25"/>
  </w:num>
  <w:num w:numId="45" w16cid:durableId="1379625421">
    <w:abstractNumId w:val="5"/>
  </w:num>
  <w:num w:numId="46" w16cid:durableId="1778947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65"/>
    <w:rsid w:val="000012E4"/>
    <w:rsid w:val="0000209F"/>
    <w:rsid w:val="00003D3C"/>
    <w:rsid w:val="0000592D"/>
    <w:rsid w:val="000070E0"/>
    <w:rsid w:val="00007D3F"/>
    <w:rsid w:val="00010BC4"/>
    <w:rsid w:val="00011152"/>
    <w:rsid w:val="000124FB"/>
    <w:rsid w:val="000127AB"/>
    <w:rsid w:val="000136C3"/>
    <w:rsid w:val="00013EDF"/>
    <w:rsid w:val="00014BB4"/>
    <w:rsid w:val="00014F99"/>
    <w:rsid w:val="000169A4"/>
    <w:rsid w:val="00020ED3"/>
    <w:rsid w:val="00020EDC"/>
    <w:rsid w:val="0002153F"/>
    <w:rsid w:val="00022037"/>
    <w:rsid w:val="00022608"/>
    <w:rsid w:val="00022F1E"/>
    <w:rsid w:val="0002523C"/>
    <w:rsid w:val="000273B2"/>
    <w:rsid w:val="00027CFF"/>
    <w:rsid w:val="00033DA5"/>
    <w:rsid w:val="0003408F"/>
    <w:rsid w:val="00034197"/>
    <w:rsid w:val="00034A4D"/>
    <w:rsid w:val="000366DC"/>
    <w:rsid w:val="00036B9C"/>
    <w:rsid w:val="00037A60"/>
    <w:rsid w:val="00040D1E"/>
    <w:rsid w:val="00047CCF"/>
    <w:rsid w:val="00047E17"/>
    <w:rsid w:val="00050F5B"/>
    <w:rsid w:val="000513B6"/>
    <w:rsid w:val="000518E5"/>
    <w:rsid w:val="00053043"/>
    <w:rsid w:val="00053C48"/>
    <w:rsid w:val="00053F8A"/>
    <w:rsid w:val="000548BD"/>
    <w:rsid w:val="00054A63"/>
    <w:rsid w:val="00054D93"/>
    <w:rsid w:val="00055CE3"/>
    <w:rsid w:val="000605F2"/>
    <w:rsid w:val="00060B8A"/>
    <w:rsid w:val="00061198"/>
    <w:rsid w:val="00062745"/>
    <w:rsid w:val="00063AB1"/>
    <w:rsid w:val="0006738C"/>
    <w:rsid w:val="000707BC"/>
    <w:rsid w:val="000735FC"/>
    <w:rsid w:val="00073A35"/>
    <w:rsid w:val="000743F4"/>
    <w:rsid w:val="00074FE6"/>
    <w:rsid w:val="00076034"/>
    <w:rsid w:val="00076472"/>
    <w:rsid w:val="00077357"/>
    <w:rsid w:val="000779C8"/>
    <w:rsid w:val="00077B24"/>
    <w:rsid w:val="000808F1"/>
    <w:rsid w:val="00082C4F"/>
    <w:rsid w:val="00083A97"/>
    <w:rsid w:val="00083F68"/>
    <w:rsid w:val="00085C52"/>
    <w:rsid w:val="00086929"/>
    <w:rsid w:val="00090650"/>
    <w:rsid w:val="0009178D"/>
    <w:rsid w:val="00092DEE"/>
    <w:rsid w:val="00093CD8"/>
    <w:rsid w:val="00095B1B"/>
    <w:rsid w:val="00097B04"/>
    <w:rsid w:val="000A0B02"/>
    <w:rsid w:val="000A0F73"/>
    <w:rsid w:val="000A112C"/>
    <w:rsid w:val="000A185F"/>
    <w:rsid w:val="000A2103"/>
    <w:rsid w:val="000A2DDB"/>
    <w:rsid w:val="000A3AEF"/>
    <w:rsid w:val="000A46B9"/>
    <w:rsid w:val="000A49C9"/>
    <w:rsid w:val="000A4BAA"/>
    <w:rsid w:val="000A59CC"/>
    <w:rsid w:val="000A67E7"/>
    <w:rsid w:val="000B16AD"/>
    <w:rsid w:val="000B1C94"/>
    <w:rsid w:val="000B2CE9"/>
    <w:rsid w:val="000B4E3F"/>
    <w:rsid w:val="000B5FC2"/>
    <w:rsid w:val="000C10FF"/>
    <w:rsid w:val="000C1874"/>
    <w:rsid w:val="000C339C"/>
    <w:rsid w:val="000C4470"/>
    <w:rsid w:val="000C65D9"/>
    <w:rsid w:val="000D0A47"/>
    <w:rsid w:val="000D1F43"/>
    <w:rsid w:val="000D29C4"/>
    <w:rsid w:val="000D36B8"/>
    <w:rsid w:val="000D38E2"/>
    <w:rsid w:val="000D3A47"/>
    <w:rsid w:val="000D4940"/>
    <w:rsid w:val="000D4CA2"/>
    <w:rsid w:val="000D5006"/>
    <w:rsid w:val="000D5FFD"/>
    <w:rsid w:val="000D7078"/>
    <w:rsid w:val="000D721A"/>
    <w:rsid w:val="000D73D0"/>
    <w:rsid w:val="000D7A4A"/>
    <w:rsid w:val="000E2CA4"/>
    <w:rsid w:val="000E54A1"/>
    <w:rsid w:val="000E649C"/>
    <w:rsid w:val="000E6BAC"/>
    <w:rsid w:val="000F05A3"/>
    <w:rsid w:val="000F3BC4"/>
    <w:rsid w:val="000F5F7C"/>
    <w:rsid w:val="000F6FB4"/>
    <w:rsid w:val="000F77C3"/>
    <w:rsid w:val="00100232"/>
    <w:rsid w:val="00100AC1"/>
    <w:rsid w:val="00100F74"/>
    <w:rsid w:val="0010141A"/>
    <w:rsid w:val="00101E54"/>
    <w:rsid w:val="001044E3"/>
    <w:rsid w:val="0010643C"/>
    <w:rsid w:val="00107F6B"/>
    <w:rsid w:val="0011093D"/>
    <w:rsid w:val="00111D79"/>
    <w:rsid w:val="001122DC"/>
    <w:rsid w:val="00112AFC"/>
    <w:rsid w:val="001164ED"/>
    <w:rsid w:val="00116CF6"/>
    <w:rsid w:val="0011709A"/>
    <w:rsid w:val="00117952"/>
    <w:rsid w:val="00121144"/>
    <w:rsid w:val="00121A95"/>
    <w:rsid w:val="001225CD"/>
    <w:rsid w:val="001252D1"/>
    <w:rsid w:val="0012556F"/>
    <w:rsid w:val="00125B04"/>
    <w:rsid w:val="00126E6D"/>
    <w:rsid w:val="00127A49"/>
    <w:rsid w:val="001309B1"/>
    <w:rsid w:val="00133323"/>
    <w:rsid w:val="0013458D"/>
    <w:rsid w:val="001352CA"/>
    <w:rsid w:val="001360EA"/>
    <w:rsid w:val="00137174"/>
    <w:rsid w:val="00137D57"/>
    <w:rsid w:val="0014098C"/>
    <w:rsid w:val="00140DDE"/>
    <w:rsid w:val="00141C3A"/>
    <w:rsid w:val="00143968"/>
    <w:rsid w:val="0014478E"/>
    <w:rsid w:val="00145F82"/>
    <w:rsid w:val="00146D7B"/>
    <w:rsid w:val="001479F9"/>
    <w:rsid w:val="00150401"/>
    <w:rsid w:val="00152BB4"/>
    <w:rsid w:val="00153012"/>
    <w:rsid w:val="00153176"/>
    <w:rsid w:val="001533CA"/>
    <w:rsid w:val="00156DE1"/>
    <w:rsid w:val="00160E34"/>
    <w:rsid w:val="00161851"/>
    <w:rsid w:val="00163DFF"/>
    <w:rsid w:val="00164F72"/>
    <w:rsid w:val="00165184"/>
    <w:rsid w:val="0016673C"/>
    <w:rsid w:val="00167016"/>
    <w:rsid w:val="0016719E"/>
    <w:rsid w:val="00170481"/>
    <w:rsid w:val="00170953"/>
    <w:rsid w:val="00171523"/>
    <w:rsid w:val="001715DC"/>
    <w:rsid w:val="0017323D"/>
    <w:rsid w:val="00173606"/>
    <w:rsid w:val="00174004"/>
    <w:rsid w:val="00174675"/>
    <w:rsid w:val="001776E5"/>
    <w:rsid w:val="00177A2B"/>
    <w:rsid w:val="00180E61"/>
    <w:rsid w:val="001812B7"/>
    <w:rsid w:val="0018200F"/>
    <w:rsid w:val="00183F48"/>
    <w:rsid w:val="0018429E"/>
    <w:rsid w:val="001848F1"/>
    <w:rsid w:val="00184CE5"/>
    <w:rsid w:val="00185202"/>
    <w:rsid w:val="001863A9"/>
    <w:rsid w:val="00186AFF"/>
    <w:rsid w:val="00187F33"/>
    <w:rsid w:val="001910F1"/>
    <w:rsid w:val="00191513"/>
    <w:rsid w:val="00191AFD"/>
    <w:rsid w:val="00191DE8"/>
    <w:rsid w:val="00192149"/>
    <w:rsid w:val="00192BC3"/>
    <w:rsid w:val="00193A48"/>
    <w:rsid w:val="00193A91"/>
    <w:rsid w:val="00195270"/>
    <w:rsid w:val="0019603B"/>
    <w:rsid w:val="001972E0"/>
    <w:rsid w:val="00197757"/>
    <w:rsid w:val="001A29AF"/>
    <w:rsid w:val="001A32EB"/>
    <w:rsid w:val="001A3DB1"/>
    <w:rsid w:val="001A425C"/>
    <w:rsid w:val="001A64D4"/>
    <w:rsid w:val="001A759C"/>
    <w:rsid w:val="001A778D"/>
    <w:rsid w:val="001A7B14"/>
    <w:rsid w:val="001B10A5"/>
    <w:rsid w:val="001B139C"/>
    <w:rsid w:val="001B2985"/>
    <w:rsid w:val="001B3A16"/>
    <w:rsid w:val="001B420A"/>
    <w:rsid w:val="001B6F83"/>
    <w:rsid w:val="001B70FD"/>
    <w:rsid w:val="001C0990"/>
    <w:rsid w:val="001C0F86"/>
    <w:rsid w:val="001C27B3"/>
    <w:rsid w:val="001C31EE"/>
    <w:rsid w:val="001C3BAD"/>
    <w:rsid w:val="001C3CE2"/>
    <w:rsid w:val="001C4A3F"/>
    <w:rsid w:val="001C52CB"/>
    <w:rsid w:val="001C6438"/>
    <w:rsid w:val="001D195B"/>
    <w:rsid w:val="001D2239"/>
    <w:rsid w:val="001D34BF"/>
    <w:rsid w:val="001D367B"/>
    <w:rsid w:val="001D3780"/>
    <w:rsid w:val="001D3EC2"/>
    <w:rsid w:val="001D3EF4"/>
    <w:rsid w:val="001D408B"/>
    <w:rsid w:val="001D5A49"/>
    <w:rsid w:val="001D5ABA"/>
    <w:rsid w:val="001D5F9C"/>
    <w:rsid w:val="001E1F76"/>
    <w:rsid w:val="001E23E1"/>
    <w:rsid w:val="001E3DEA"/>
    <w:rsid w:val="001F2AF3"/>
    <w:rsid w:val="001F35B3"/>
    <w:rsid w:val="001F41CA"/>
    <w:rsid w:val="001F5509"/>
    <w:rsid w:val="001F63B7"/>
    <w:rsid w:val="001F6587"/>
    <w:rsid w:val="001F7D4D"/>
    <w:rsid w:val="00200353"/>
    <w:rsid w:val="0020077A"/>
    <w:rsid w:val="00200ABA"/>
    <w:rsid w:val="00204AF2"/>
    <w:rsid w:val="00205F26"/>
    <w:rsid w:val="00206B5C"/>
    <w:rsid w:val="00210198"/>
    <w:rsid w:val="002104E2"/>
    <w:rsid w:val="00210F5E"/>
    <w:rsid w:val="00213F54"/>
    <w:rsid w:val="002142BA"/>
    <w:rsid w:val="002146CE"/>
    <w:rsid w:val="00221034"/>
    <w:rsid w:val="002221F5"/>
    <w:rsid w:val="00222371"/>
    <w:rsid w:val="00223E05"/>
    <w:rsid w:val="002241CF"/>
    <w:rsid w:val="0022500B"/>
    <w:rsid w:val="00225705"/>
    <w:rsid w:val="00226004"/>
    <w:rsid w:val="0022794A"/>
    <w:rsid w:val="0022797A"/>
    <w:rsid w:val="00227A34"/>
    <w:rsid w:val="00227B09"/>
    <w:rsid w:val="00227C22"/>
    <w:rsid w:val="002333EA"/>
    <w:rsid w:val="00234C1A"/>
    <w:rsid w:val="0023532F"/>
    <w:rsid w:val="00236BE7"/>
    <w:rsid w:val="002371BC"/>
    <w:rsid w:val="00241EA3"/>
    <w:rsid w:val="002445A8"/>
    <w:rsid w:val="002453CC"/>
    <w:rsid w:val="00245D35"/>
    <w:rsid w:val="0024606E"/>
    <w:rsid w:val="002460C6"/>
    <w:rsid w:val="00250CB5"/>
    <w:rsid w:val="00250DD5"/>
    <w:rsid w:val="0025116E"/>
    <w:rsid w:val="00251541"/>
    <w:rsid w:val="0025171B"/>
    <w:rsid w:val="0025375B"/>
    <w:rsid w:val="00253D0A"/>
    <w:rsid w:val="002541EF"/>
    <w:rsid w:val="00254BEB"/>
    <w:rsid w:val="00260687"/>
    <w:rsid w:val="00261BA3"/>
    <w:rsid w:val="002620F2"/>
    <w:rsid w:val="002650EC"/>
    <w:rsid w:val="002659A8"/>
    <w:rsid w:val="00265A23"/>
    <w:rsid w:val="00266434"/>
    <w:rsid w:val="00266C8D"/>
    <w:rsid w:val="00267F06"/>
    <w:rsid w:val="0027021E"/>
    <w:rsid w:val="00270D14"/>
    <w:rsid w:val="0027238E"/>
    <w:rsid w:val="00274D8C"/>
    <w:rsid w:val="002767AD"/>
    <w:rsid w:val="0027689B"/>
    <w:rsid w:val="00276AFE"/>
    <w:rsid w:val="0027757A"/>
    <w:rsid w:val="00277C89"/>
    <w:rsid w:val="0028005C"/>
    <w:rsid w:val="00280A1B"/>
    <w:rsid w:val="002841A7"/>
    <w:rsid w:val="00284ADF"/>
    <w:rsid w:val="00284E0D"/>
    <w:rsid w:val="00285E23"/>
    <w:rsid w:val="00286D29"/>
    <w:rsid w:val="00286DA9"/>
    <w:rsid w:val="002870D2"/>
    <w:rsid w:val="00287726"/>
    <w:rsid w:val="0029004A"/>
    <w:rsid w:val="00291093"/>
    <w:rsid w:val="00291F3B"/>
    <w:rsid w:val="00294057"/>
    <w:rsid w:val="00294E92"/>
    <w:rsid w:val="002960C6"/>
    <w:rsid w:val="00297693"/>
    <w:rsid w:val="002A01DB"/>
    <w:rsid w:val="002A1623"/>
    <w:rsid w:val="002A3D98"/>
    <w:rsid w:val="002A4BEC"/>
    <w:rsid w:val="002A5163"/>
    <w:rsid w:val="002A6331"/>
    <w:rsid w:val="002A6333"/>
    <w:rsid w:val="002A72B5"/>
    <w:rsid w:val="002B0996"/>
    <w:rsid w:val="002B0D90"/>
    <w:rsid w:val="002B275C"/>
    <w:rsid w:val="002B3673"/>
    <w:rsid w:val="002B3B04"/>
    <w:rsid w:val="002B4EEA"/>
    <w:rsid w:val="002B582C"/>
    <w:rsid w:val="002B5F95"/>
    <w:rsid w:val="002B6000"/>
    <w:rsid w:val="002B6D42"/>
    <w:rsid w:val="002B7890"/>
    <w:rsid w:val="002C0D01"/>
    <w:rsid w:val="002C3872"/>
    <w:rsid w:val="002C3951"/>
    <w:rsid w:val="002C3B83"/>
    <w:rsid w:val="002C3DBD"/>
    <w:rsid w:val="002C4E74"/>
    <w:rsid w:val="002C5709"/>
    <w:rsid w:val="002C5B86"/>
    <w:rsid w:val="002C5EBB"/>
    <w:rsid w:val="002C637B"/>
    <w:rsid w:val="002C748F"/>
    <w:rsid w:val="002C76CC"/>
    <w:rsid w:val="002D0884"/>
    <w:rsid w:val="002D2497"/>
    <w:rsid w:val="002D271E"/>
    <w:rsid w:val="002D2E9F"/>
    <w:rsid w:val="002D3119"/>
    <w:rsid w:val="002D5492"/>
    <w:rsid w:val="002D5D2A"/>
    <w:rsid w:val="002E1A3F"/>
    <w:rsid w:val="002E34FA"/>
    <w:rsid w:val="002E501B"/>
    <w:rsid w:val="002E62CB"/>
    <w:rsid w:val="002F0BFB"/>
    <w:rsid w:val="002F138B"/>
    <w:rsid w:val="002F14CB"/>
    <w:rsid w:val="002F1901"/>
    <w:rsid w:val="002F23C1"/>
    <w:rsid w:val="002F2E76"/>
    <w:rsid w:val="002F2F10"/>
    <w:rsid w:val="002F4926"/>
    <w:rsid w:val="002F4B6E"/>
    <w:rsid w:val="002F77AA"/>
    <w:rsid w:val="00301C99"/>
    <w:rsid w:val="003020AC"/>
    <w:rsid w:val="003023B0"/>
    <w:rsid w:val="003035BB"/>
    <w:rsid w:val="00303C72"/>
    <w:rsid w:val="003046F7"/>
    <w:rsid w:val="0030548C"/>
    <w:rsid w:val="00312E1F"/>
    <w:rsid w:val="00314A76"/>
    <w:rsid w:val="00315C37"/>
    <w:rsid w:val="0031643A"/>
    <w:rsid w:val="00316ED6"/>
    <w:rsid w:val="00316FF7"/>
    <w:rsid w:val="003208D6"/>
    <w:rsid w:val="0032213D"/>
    <w:rsid w:val="00322710"/>
    <w:rsid w:val="00323896"/>
    <w:rsid w:val="003267EC"/>
    <w:rsid w:val="0032705C"/>
    <w:rsid w:val="0033075B"/>
    <w:rsid w:val="0033166A"/>
    <w:rsid w:val="003322A2"/>
    <w:rsid w:val="0033264D"/>
    <w:rsid w:val="003328F2"/>
    <w:rsid w:val="00335447"/>
    <w:rsid w:val="00335638"/>
    <w:rsid w:val="00336183"/>
    <w:rsid w:val="00337A6D"/>
    <w:rsid w:val="00340109"/>
    <w:rsid w:val="003407FB"/>
    <w:rsid w:val="003416A8"/>
    <w:rsid w:val="00341EFB"/>
    <w:rsid w:val="0034385A"/>
    <w:rsid w:val="00345793"/>
    <w:rsid w:val="0034647E"/>
    <w:rsid w:val="00346F35"/>
    <w:rsid w:val="003477D8"/>
    <w:rsid w:val="00352D3C"/>
    <w:rsid w:val="00352FFB"/>
    <w:rsid w:val="00355602"/>
    <w:rsid w:val="00355BD3"/>
    <w:rsid w:val="003566B9"/>
    <w:rsid w:val="00357366"/>
    <w:rsid w:val="003575E8"/>
    <w:rsid w:val="00357B12"/>
    <w:rsid w:val="00357C03"/>
    <w:rsid w:val="00360205"/>
    <w:rsid w:val="003609F7"/>
    <w:rsid w:val="003624D1"/>
    <w:rsid w:val="00363525"/>
    <w:rsid w:val="003646CA"/>
    <w:rsid w:val="0036571B"/>
    <w:rsid w:val="0036574C"/>
    <w:rsid w:val="00367CF1"/>
    <w:rsid w:val="0037054C"/>
    <w:rsid w:val="00371C0F"/>
    <w:rsid w:val="00371C78"/>
    <w:rsid w:val="00372189"/>
    <w:rsid w:val="00373817"/>
    <w:rsid w:val="00373F70"/>
    <w:rsid w:val="003749DE"/>
    <w:rsid w:val="00376A52"/>
    <w:rsid w:val="00377D74"/>
    <w:rsid w:val="00380B1C"/>
    <w:rsid w:val="00380E70"/>
    <w:rsid w:val="00381D0E"/>
    <w:rsid w:val="0038216D"/>
    <w:rsid w:val="00382B91"/>
    <w:rsid w:val="003835C0"/>
    <w:rsid w:val="00383DC2"/>
    <w:rsid w:val="0038486D"/>
    <w:rsid w:val="003854FA"/>
    <w:rsid w:val="003878ED"/>
    <w:rsid w:val="00391F0E"/>
    <w:rsid w:val="00392162"/>
    <w:rsid w:val="00392295"/>
    <w:rsid w:val="003928BC"/>
    <w:rsid w:val="0039328C"/>
    <w:rsid w:val="00393F04"/>
    <w:rsid w:val="0039414C"/>
    <w:rsid w:val="00394356"/>
    <w:rsid w:val="00395421"/>
    <w:rsid w:val="003957FA"/>
    <w:rsid w:val="003962E9"/>
    <w:rsid w:val="0039645B"/>
    <w:rsid w:val="0039658F"/>
    <w:rsid w:val="00396FFE"/>
    <w:rsid w:val="003A0174"/>
    <w:rsid w:val="003A2B4E"/>
    <w:rsid w:val="003A348D"/>
    <w:rsid w:val="003A3550"/>
    <w:rsid w:val="003A36FA"/>
    <w:rsid w:val="003A38B2"/>
    <w:rsid w:val="003A4473"/>
    <w:rsid w:val="003A4DAD"/>
    <w:rsid w:val="003A629B"/>
    <w:rsid w:val="003A6E2C"/>
    <w:rsid w:val="003A7862"/>
    <w:rsid w:val="003A7948"/>
    <w:rsid w:val="003B0E79"/>
    <w:rsid w:val="003B175D"/>
    <w:rsid w:val="003B227D"/>
    <w:rsid w:val="003B233D"/>
    <w:rsid w:val="003B5004"/>
    <w:rsid w:val="003B5140"/>
    <w:rsid w:val="003B587D"/>
    <w:rsid w:val="003B61CB"/>
    <w:rsid w:val="003B62D4"/>
    <w:rsid w:val="003B6A60"/>
    <w:rsid w:val="003B6B88"/>
    <w:rsid w:val="003B7CD6"/>
    <w:rsid w:val="003C2304"/>
    <w:rsid w:val="003C5533"/>
    <w:rsid w:val="003C56C1"/>
    <w:rsid w:val="003C5BEE"/>
    <w:rsid w:val="003C66B4"/>
    <w:rsid w:val="003C6A0D"/>
    <w:rsid w:val="003C6CC6"/>
    <w:rsid w:val="003D19BE"/>
    <w:rsid w:val="003D326D"/>
    <w:rsid w:val="003D3CB7"/>
    <w:rsid w:val="003D5E1C"/>
    <w:rsid w:val="003D6083"/>
    <w:rsid w:val="003D6899"/>
    <w:rsid w:val="003D75F6"/>
    <w:rsid w:val="003E088C"/>
    <w:rsid w:val="003E0BA7"/>
    <w:rsid w:val="003E318F"/>
    <w:rsid w:val="003E473C"/>
    <w:rsid w:val="003E48AC"/>
    <w:rsid w:val="003E5F33"/>
    <w:rsid w:val="003E77E5"/>
    <w:rsid w:val="003F04E6"/>
    <w:rsid w:val="003F2975"/>
    <w:rsid w:val="003F3238"/>
    <w:rsid w:val="003F33BF"/>
    <w:rsid w:val="003F47AF"/>
    <w:rsid w:val="003F5E8F"/>
    <w:rsid w:val="003F68F9"/>
    <w:rsid w:val="003F6D5A"/>
    <w:rsid w:val="003F77EA"/>
    <w:rsid w:val="00400ED5"/>
    <w:rsid w:val="00401ED3"/>
    <w:rsid w:val="00402A2A"/>
    <w:rsid w:val="00403572"/>
    <w:rsid w:val="004040E7"/>
    <w:rsid w:val="0040650A"/>
    <w:rsid w:val="00406697"/>
    <w:rsid w:val="00406D6B"/>
    <w:rsid w:val="00407624"/>
    <w:rsid w:val="00410155"/>
    <w:rsid w:val="00410655"/>
    <w:rsid w:val="00410698"/>
    <w:rsid w:val="0041080A"/>
    <w:rsid w:val="004112C8"/>
    <w:rsid w:val="004137C8"/>
    <w:rsid w:val="00416620"/>
    <w:rsid w:val="00416AA5"/>
    <w:rsid w:val="00416D08"/>
    <w:rsid w:val="00416F6E"/>
    <w:rsid w:val="004173E5"/>
    <w:rsid w:val="004179C9"/>
    <w:rsid w:val="00420179"/>
    <w:rsid w:val="00420467"/>
    <w:rsid w:val="00420C6B"/>
    <w:rsid w:val="004226DF"/>
    <w:rsid w:val="00422AAB"/>
    <w:rsid w:val="00422FB3"/>
    <w:rsid w:val="0042594A"/>
    <w:rsid w:val="00426672"/>
    <w:rsid w:val="00426DFA"/>
    <w:rsid w:val="0043442A"/>
    <w:rsid w:val="00434905"/>
    <w:rsid w:val="00435F1A"/>
    <w:rsid w:val="0043725D"/>
    <w:rsid w:val="004372BA"/>
    <w:rsid w:val="004373C2"/>
    <w:rsid w:val="00437856"/>
    <w:rsid w:val="00440E78"/>
    <w:rsid w:val="0044177F"/>
    <w:rsid w:val="00441852"/>
    <w:rsid w:val="00442C22"/>
    <w:rsid w:val="004431FA"/>
    <w:rsid w:val="00445B3D"/>
    <w:rsid w:val="00445E16"/>
    <w:rsid w:val="00446321"/>
    <w:rsid w:val="004463F3"/>
    <w:rsid w:val="00447E05"/>
    <w:rsid w:val="00450F37"/>
    <w:rsid w:val="0045139A"/>
    <w:rsid w:val="004548EA"/>
    <w:rsid w:val="00454BC3"/>
    <w:rsid w:val="00457C7C"/>
    <w:rsid w:val="004602CF"/>
    <w:rsid w:val="0046035F"/>
    <w:rsid w:val="0046507B"/>
    <w:rsid w:val="00466631"/>
    <w:rsid w:val="00467C65"/>
    <w:rsid w:val="00467EC1"/>
    <w:rsid w:val="00471E9F"/>
    <w:rsid w:val="00471ECA"/>
    <w:rsid w:val="00472126"/>
    <w:rsid w:val="00472218"/>
    <w:rsid w:val="00474A0F"/>
    <w:rsid w:val="00475AE9"/>
    <w:rsid w:val="00475D31"/>
    <w:rsid w:val="004770C2"/>
    <w:rsid w:val="00480182"/>
    <w:rsid w:val="00480B33"/>
    <w:rsid w:val="004846AA"/>
    <w:rsid w:val="00486B60"/>
    <w:rsid w:val="00490896"/>
    <w:rsid w:val="00491210"/>
    <w:rsid w:val="0049189F"/>
    <w:rsid w:val="004934A5"/>
    <w:rsid w:val="00493DA6"/>
    <w:rsid w:val="00494CD7"/>
    <w:rsid w:val="00494E52"/>
    <w:rsid w:val="00496107"/>
    <w:rsid w:val="004963EA"/>
    <w:rsid w:val="00496773"/>
    <w:rsid w:val="00496CEA"/>
    <w:rsid w:val="00497480"/>
    <w:rsid w:val="004A0860"/>
    <w:rsid w:val="004A1BD9"/>
    <w:rsid w:val="004A2339"/>
    <w:rsid w:val="004A3F2F"/>
    <w:rsid w:val="004A4AFF"/>
    <w:rsid w:val="004A6C98"/>
    <w:rsid w:val="004A6D3E"/>
    <w:rsid w:val="004B0946"/>
    <w:rsid w:val="004B310E"/>
    <w:rsid w:val="004B3C15"/>
    <w:rsid w:val="004B42FA"/>
    <w:rsid w:val="004B4E51"/>
    <w:rsid w:val="004B5DAA"/>
    <w:rsid w:val="004B689E"/>
    <w:rsid w:val="004B7305"/>
    <w:rsid w:val="004C0C99"/>
    <w:rsid w:val="004C0D8A"/>
    <w:rsid w:val="004C173E"/>
    <w:rsid w:val="004C2AB5"/>
    <w:rsid w:val="004C2E85"/>
    <w:rsid w:val="004C4154"/>
    <w:rsid w:val="004C4AF0"/>
    <w:rsid w:val="004C4B72"/>
    <w:rsid w:val="004C56D4"/>
    <w:rsid w:val="004C57F1"/>
    <w:rsid w:val="004C5A9D"/>
    <w:rsid w:val="004C6068"/>
    <w:rsid w:val="004C774E"/>
    <w:rsid w:val="004D09E7"/>
    <w:rsid w:val="004D3055"/>
    <w:rsid w:val="004D31A5"/>
    <w:rsid w:val="004D38E4"/>
    <w:rsid w:val="004D7226"/>
    <w:rsid w:val="004D799F"/>
    <w:rsid w:val="004E489F"/>
    <w:rsid w:val="004E4A68"/>
    <w:rsid w:val="004E6CAF"/>
    <w:rsid w:val="004E716E"/>
    <w:rsid w:val="004E7F6A"/>
    <w:rsid w:val="004F0716"/>
    <w:rsid w:val="004F146F"/>
    <w:rsid w:val="004F183F"/>
    <w:rsid w:val="004F2000"/>
    <w:rsid w:val="004F2CA5"/>
    <w:rsid w:val="004F386B"/>
    <w:rsid w:val="004F4BF4"/>
    <w:rsid w:val="004F5393"/>
    <w:rsid w:val="004F5CEB"/>
    <w:rsid w:val="004F62FA"/>
    <w:rsid w:val="004F711F"/>
    <w:rsid w:val="004F74B4"/>
    <w:rsid w:val="004F789F"/>
    <w:rsid w:val="005001D0"/>
    <w:rsid w:val="005002CA"/>
    <w:rsid w:val="0050730F"/>
    <w:rsid w:val="00510605"/>
    <w:rsid w:val="0051260A"/>
    <w:rsid w:val="0051266C"/>
    <w:rsid w:val="005142F0"/>
    <w:rsid w:val="00514C36"/>
    <w:rsid w:val="00516A5B"/>
    <w:rsid w:val="005170B5"/>
    <w:rsid w:val="005208EB"/>
    <w:rsid w:val="00520B78"/>
    <w:rsid w:val="005224EE"/>
    <w:rsid w:val="005225A5"/>
    <w:rsid w:val="00522B4A"/>
    <w:rsid w:val="005240A4"/>
    <w:rsid w:val="00531020"/>
    <w:rsid w:val="0053319B"/>
    <w:rsid w:val="005354EA"/>
    <w:rsid w:val="00535BB8"/>
    <w:rsid w:val="00536228"/>
    <w:rsid w:val="005372E7"/>
    <w:rsid w:val="00537924"/>
    <w:rsid w:val="005401CD"/>
    <w:rsid w:val="00540522"/>
    <w:rsid w:val="005406D9"/>
    <w:rsid w:val="00541A4D"/>
    <w:rsid w:val="00542C16"/>
    <w:rsid w:val="00544066"/>
    <w:rsid w:val="005443EC"/>
    <w:rsid w:val="005503A9"/>
    <w:rsid w:val="00550EC3"/>
    <w:rsid w:val="00552A4B"/>
    <w:rsid w:val="00554EEF"/>
    <w:rsid w:val="005559BB"/>
    <w:rsid w:val="005566FD"/>
    <w:rsid w:val="0055763D"/>
    <w:rsid w:val="00557CAA"/>
    <w:rsid w:val="005602BC"/>
    <w:rsid w:val="0056034D"/>
    <w:rsid w:val="00561D5F"/>
    <w:rsid w:val="0056533A"/>
    <w:rsid w:val="00566FAA"/>
    <w:rsid w:val="00566FE8"/>
    <w:rsid w:val="005670C2"/>
    <w:rsid w:val="00575895"/>
    <w:rsid w:val="00575D3D"/>
    <w:rsid w:val="00575EB9"/>
    <w:rsid w:val="00580599"/>
    <w:rsid w:val="005807E9"/>
    <w:rsid w:val="00580998"/>
    <w:rsid w:val="0058210E"/>
    <w:rsid w:val="00583EAD"/>
    <w:rsid w:val="00585E09"/>
    <w:rsid w:val="00590BF7"/>
    <w:rsid w:val="005910B7"/>
    <w:rsid w:val="00591224"/>
    <w:rsid w:val="0059210D"/>
    <w:rsid w:val="00593086"/>
    <w:rsid w:val="005939BF"/>
    <w:rsid w:val="00595C37"/>
    <w:rsid w:val="00596305"/>
    <w:rsid w:val="0059700B"/>
    <w:rsid w:val="00597FFE"/>
    <w:rsid w:val="005A1383"/>
    <w:rsid w:val="005A30D8"/>
    <w:rsid w:val="005A30E3"/>
    <w:rsid w:val="005A6209"/>
    <w:rsid w:val="005A6EE3"/>
    <w:rsid w:val="005A7CB3"/>
    <w:rsid w:val="005B150A"/>
    <w:rsid w:val="005B1800"/>
    <w:rsid w:val="005B1DDC"/>
    <w:rsid w:val="005B30CA"/>
    <w:rsid w:val="005B4269"/>
    <w:rsid w:val="005B4863"/>
    <w:rsid w:val="005B4B4F"/>
    <w:rsid w:val="005B4DAE"/>
    <w:rsid w:val="005B59C3"/>
    <w:rsid w:val="005B5FE7"/>
    <w:rsid w:val="005B7395"/>
    <w:rsid w:val="005C053F"/>
    <w:rsid w:val="005C0CD2"/>
    <w:rsid w:val="005C118D"/>
    <w:rsid w:val="005C1222"/>
    <w:rsid w:val="005C2DA5"/>
    <w:rsid w:val="005C32AA"/>
    <w:rsid w:val="005C35CB"/>
    <w:rsid w:val="005C42D3"/>
    <w:rsid w:val="005C4F2A"/>
    <w:rsid w:val="005C51C6"/>
    <w:rsid w:val="005C569E"/>
    <w:rsid w:val="005C6B9C"/>
    <w:rsid w:val="005D0E6C"/>
    <w:rsid w:val="005D1E28"/>
    <w:rsid w:val="005D279E"/>
    <w:rsid w:val="005D3016"/>
    <w:rsid w:val="005D37F1"/>
    <w:rsid w:val="005D382A"/>
    <w:rsid w:val="005D48E3"/>
    <w:rsid w:val="005D63CB"/>
    <w:rsid w:val="005E0141"/>
    <w:rsid w:val="005E2C4C"/>
    <w:rsid w:val="005E3712"/>
    <w:rsid w:val="005E4312"/>
    <w:rsid w:val="005E46E9"/>
    <w:rsid w:val="005E48A3"/>
    <w:rsid w:val="005E4E23"/>
    <w:rsid w:val="005E75A8"/>
    <w:rsid w:val="005E7C42"/>
    <w:rsid w:val="005F0301"/>
    <w:rsid w:val="005F05AF"/>
    <w:rsid w:val="005F16DB"/>
    <w:rsid w:val="005F27BC"/>
    <w:rsid w:val="005F3BBE"/>
    <w:rsid w:val="005F51D2"/>
    <w:rsid w:val="005F520E"/>
    <w:rsid w:val="005F6365"/>
    <w:rsid w:val="006019E6"/>
    <w:rsid w:val="00601E07"/>
    <w:rsid w:val="00603856"/>
    <w:rsid w:val="00604325"/>
    <w:rsid w:val="00604AD0"/>
    <w:rsid w:val="00605084"/>
    <w:rsid w:val="006051F2"/>
    <w:rsid w:val="00605F28"/>
    <w:rsid w:val="00613A97"/>
    <w:rsid w:val="0061433A"/>
    <w:rsid w:val="00614EB3"/>
    <w:rsid w:val="00615EF5"/>
    <w:rsid w:val="00616BFF"/>
    <w:rsid w:val="00617437"/>
    <w:rsid w:val="0062025D"/>
    <w:rsid w:val="00622464"/>
    <w:rsid w:val="006230E6"/>
    <w:rsid w:val="00623ACF"/>
    <w:rsid w:val="006247BE"/>
    <w:rsid w:val="00630C05"/>
    <w:rsid w:val="00632AE2"/>
    <w:rsid w:val="00632BDD"/>
    <w:rsid w:val="00633D28"/>
    <w:rsid w:val="006357F2"/>
    <w:rsid w:val="00635C7F"/>
    <w:rsid w:val="00637C53"/>
    <w:rsid w:val="0064288D"/>
    <w:rsid w:val="006433C4"/>
    <w:rsid w:val="00643DA6"/>
    <w:rsid w:val="00644117"/>
    <w:rsid w:val="006456E0"/>
    <w:rsid w:val="00646CC3"/>
    <w:rsid w:val="006515F5"/>
    <w:rsid w:val="00651B60"/>
    <w:rsid w:val="00652BE9"/>
    <w:rsid w:val="00652EA6"/>
    <w:rsid w:val="0065694D"/>
    <w:rsid w:val="00656FDD"/>
    <w:rsid w:val="0065727F"/>
    <w:rsid w:val="00657FDD"/>
    <w:rsid w:val="006600E1"/>
    <w:rsid w:val="006600F3"/>
    <w:rsid w:val="00660439"/>
    <w:rsid w:val="006608D7"/>
    <w:rsid w:val="00660B38"/>
    <w:rsid w:val="00660F79"/>
    <w:rsid w:val="00661626"/>
    <w:rsid w:val="00663C8D"/>
    <w:rsid w:val="0066485D"/>
    <w:rsid w:val="00665A0D"/>
    <w:rsid w:val="00666660"/>
    <w:rsid w:val="00666AAB"/>
    <w:rsid w:val="006703D2"/>
    <w:rsid w:val="006709DF"/>
    <w:rsid w:val="0067263D"/>
    <w:rsid w:val="00672F01"/>
    <w:rsid w:val="00675B31"/>
    <w:rsid w:val="00675B3C"/>
    <w:rsid w:val="00675B83"/>
    <w:rsid w:val="006760EF"/>
    <w:rsid w:val="00676322"/>
    <w:rsid w:val="00677349"/>
    <w:rsid w:val="00677AF0"/>
    <w:rsid w:val="00680ADF"/>
    <w:rsid w:val="00680D68"/>
    <w:rsid w:val="00683718"/>
    <w:rsid w:val="00683CFA"/>
    <w:rsid w:val="0068557D"/>
    <w:rsid w:val="00686AD5"/>
    <w:rsid w:val="0069088F"/>
    <w:rsid w:val="00691404"/>
    <w:rsid w:val="00693344"/>
    <w:rsid w:val="0069416A"/>
    <w:rsid w:val="006972EA"/>
    <w:rsid w:val="00697667"/>
    <w:rsid w:val="0069794E"/>
    <w:rsid w:val="006A02EC"/>
    <w:rsid w:val="006A102A"/>
    <w:rsid w:val="006A5230"/>
    <w:rsid w:val="006A619D"/>
    <w:rsid w:val="006A6A46"/>
    <w:rsid w:val="006A7068"/>
    <w:rsid w:val="006A7108"/>
    <w:rsid w:val="006B0889"/>
    <w:rsid w:val="006B1381"/>
    <w:rsid w:val="006B1808"/>
    <w:rsid w:val="006B196F"/>
    <w:rsid w:val="006B47E2"/>
    <w:rsid w:val="006B4A91"/>
    <w:rsid w:val="006B769B"/>
    <w:rsid w:val="006B7FA1"/>
    <w:rsid w:val="006C048D"/>
    <w:rsid w:val="006C2F77"/>
    <w:rsid w:val="006C41D6"/>
    <w:rsid w:val="006C4632"/>
    <w:rsid w:val="006C5147"/>
    <w:rsid w:val="006C5623"/>
    <w:rsid w:val="006C776B"/>
    <w:rsid w:val="006D1E95"/>
    <w:rsid w:val="006D44D5"/>
    <w:rsid w:val="006D49EF"/>
    <w:rsid w:val="006D57A5"/>
    <w:rsid w:val="006D5800"/>
    <w:rsid w:val="006D5C41"/>
    <w:rsid w:val="006D63E0"/>
    <w:rsid w:val="006D67EF"/>
    <w:rsid w:val="006E037F"/>
    <w:rsid w:val="006E0BBB"/>
    <w:rsid w:val="006E0FB0"/>
    <w:rsid w:val="006E12C1"/>
    <w:rsid w:val="006E567A"/>
    <w:rsid w:val="006E5C2B"/>
    <w:rsid w:val="006E73F0"/>
    <w:rsid w:val="006F040F"/>
    <w:rsid w:val="006F11E2"/>
    <w:rsid w:val="006F18DD"/>
    <w:rsid w:val="006F1B3A"/>
    <w:rsid w:val="006F3652"/>
    <w:rsid w:val="006F36C4"/>
    <w:rsid w:val="006F42DA"/>
    <w:rsid w:val="006F4C74"/>
    <w:rsid w:val="007001F7"/>
    <w:rsid w:val="0070177E"/>
    <w:rsid w:val="007026A5"/>
    <w:rsid w:val="007032EA"/>
    <w:rsid w:val="0070372B"/>
    <w:rsid w:val="007040F9"/>
    <w:rsid w:val="0070471F"/>
    <w:rsid w:val="00704A4B"/>
    <w:rsid w:val="0070529C"/>
    <w:rsid w:val="007064F3"/>
    <w:rsid w:val="00706A8D"/>
    <w:rsid w:val="007078A2"/>
    <w:rsid w:val="007105BC"/>
    <w:rsid w:val="007111F2"/>
    <w:rsid w:val="00712387"/>
    <w:rsid w:val="00712F2A"/>
    <w:rsid w:val="00713F22"/>
    <w:rsid w:val="007221A2"/>
    <w:rsid w:val="00722818"/>
    <w:rsid w:val="007234E2"/>
    <w:rsid w:val="00727BDB"/>
    <w:rsid w:val="00727FD5"/>
    <w:rsid w:val="00730D3D"/>
    <w:rsid w:val="0073111C"/>
    <w:rsid w:val="007312D4"/>
    <w:rsid w:val="00732F1E"/>
    <w:rsid w:val="00734409"/>
    <w:rsid w:val="007349D8"/>
    <w:rsid w:val="007355C0"/>
    <w:rsid w:val="0073696F"/>
    <w:rsid w:val="00737498"/>
    <w:rsid w:val="00740559"/>
    <w:rsid w:val="0074222C"/>
    <w:rsid w:val="007428DE"/>
    <w:rsid w:val="00742C7D"/>
    <w:rsid w:val="00743169"/>
    <w:rsid w:val="00743710"/>
    <w:rsid w:val="0074402D"/>
    <w:rsid w:val="007448F6"/>
    <w:rsid w:val="00746B0E"/>
    <w:rsid w:val="00750AB1"/>
    <w:rsid w:val="007515BB"/>
    <w:rsid w:val="007531FB"/>
    <w:rsid w:val="0075424B"/>
    <w:rsid w:val="00755F8B"/>
    <w:rsid w:val="00757644"/>
    <w:rsid w:val="00757B15"/>
    <w:rsid w:val="00757DAA"/>
    <w:rsid w:val="0076063A"/>
    <w:rsid w:val="00760775"/>
    <w:rsid w:val="007622F9"/>
    <w:rsid w:val="007626B3"/>
    <w:rsid w:val="0076364F"/>
    <w:rsid w:val="00763939"/>
    <w:rsid w:val="007649B4"/>
    <w:rsid w:val="0076604B"/>
    <w:rsid w:val="00766A79"/>
    <w:rsid w:val="007701A3"/>
    <w:rsid w:val="00771835"/>
    <w:rsid w:val="00772836"/>
    <w:rsid w:val="00773E5D"/>
    <w:rsid w:val="00774AE1"/>
    <w:rsid w:val="00774DF4"/>
    <w:rsid w:val="00774FDD"/>
    <w:rsid w:val="0077622C"/>
    <w:rsid w:val="00777F14"/>
    <w:rsid w:val="00781FC1"/>
    <w:rsid w:val="00782B84"/>
    <w:rsid w:val="0078309B"/>
    <w:rsid w:val="00785898"/>
    <w:rsid w:val="007876AA"/>
    <w:rsid w:val="007877E5"/>
    <w:rsid w:val="007944FE"/>
    <w:rsid w:val="00794B4A"/>
    <w:rsid w:val="007954FD"/>
    <w:rsid w:val="00796B37"/>
    <w:rsid w:val="00796EF7"/>
    <w:rsid w:val="0079713A"/>
    <w:rsid w:val="0079766C"/>
    <w:rsid w:val="007A06DA"/>
    <w:rsid w:val="007A1079"/>
    <w:rsid w:val="007A168F"/>
    <w:rsid w:val="007A2017"/>
    <w:rsid w:val="007A3E1E"/>
    <w:rsid w:val="007A448C"/>
    <w:rsid w:val="007A44C0"/>
    <w:rsid w:val="007A5C1D"/>
    <w:rsid w:val="007A6518"/>
    <w:rsid w:val="007A7B9A"/>
    <w:rsid w:val="007A85EB"/>
    <w:rsid w:val="007B0522"/>
    <w:rsid w:val="007B08CB"/>
    <w:rsid w:val="007B16C8"/>
    <w:rsid w:val="007B1EAB"/>
    <w:rsid w:val="007B3231"/>
    <w:rsid w:val="007B3E50"/>
    <w:rsid w:val="007B4EAE"/>
    <w:rsid w:val="007B6E59"/>
    <w:rsid w:val="007C0C5B"/>
    <w:rsid w:val="007C0FFD"/>
    <w:rsid w:val="007C26A3"/>
    <w:rsid w:val="007C55DF"/>
    <w:rsid w:val="007C5E27"/>
    <w:rsid w:val="007C6162"/>
    <w:rsid w:val="007C63DD"/>
    <w:rsid w:val="007C6A78"/>
    <w:rsid w:val="007C6FBF"/>
    <w:rsid w:val="007D2299"/>
    <w:rsid w:val="007D2694"/>
    <w:rsid w:val="007D27E1"/>
    <w:rsid w:val="007D2EEF"/>
    <w:rsid w:val="007D3E98"/>
    <w:rsid w:val="007D48E6"/>
    <w:rsid w:val="007D4A0F"/>
    <w:rsid w:val="007D53BA"/>
    <w:rsid w:val="007D5D2C"/>
    <w:rsid w:val="007D66BD"/>
    <w:rsid w:val="007D6E7C"/>
    <w:rsid w:val="007D77DA"/>
    <w:rsid w:val="007E1349"/>
    <w:rsid w:val="007E30FE"/>
    <w:rsid w:val="007E5007"/>
    <w:rsid w:val="007E6543"/>
    <w:rsid w:val="007E683E"/>
    <w:rsid w:val="007E6B5E"/>
    <w:rsid w:val="007E6F96"/>
    <w:rsid w:val="007E7CFE"/>
    <w:rsid w:val="007F0DE4"/>
    <w:rsid w:val="007F0FCB"/>
    <w:rsid w:val="007F12A6"/>
    <w:rsid w:val="007F1F3D"/>
    <w:rsid w:val="007F28D5"/>
    <w:rsid w:val="007F39E4"/>
    <w:rsid w:val="007F4839"/>
    <w:rsid w:val="007F4E9F"/>
    <w:rsid w:val="00801952"/>
    <w:rsid w:val="00802CA8"/>
    <w:rsid w:val="008042D7"/>
    <w:rsid w:val="00804492"/>
    <w:rsid w:val="00804D14"/>
    <w:rsid w:val="00806603"/>
    <w:rsid w:val="008067F3"/>
    <w:rsid w:val="00806979"/>
    <w:rsid w:val="0080707E"/>
    <w:rsid w:val="008074A8"/>
    <w:rsid w:val="00807960"/>
    <w:rsid w:val="008124DD"/>
    <w:rsid w:val="008152EA"/>
    <w:rsid w:val="00815461"/>
    <w:rsid w:val="00816353"/>
    <w:rsid w:val="00816DD6"/>
    <w:rsid w:val="00816F4C"/>
    <w:rsid w:val="0081752E"/>
    <w:rsid w:val="00817A12"/>
    <w:rsid w:val="00820685"/>
    <w:rsid w:val="0082176E"/>
    <w:rsid w:val="00822272"/>
    <w:rsid w:val="008231EC"/>
    <w:rsid w:val="00823BEA"/>
    <w:rsid w:val="00823F27"/>
    <w:rsid w:val="00825903"/>
    <w:rsid w:val="0083064D"/>
    <w:rsid w:val="00830FEB"/>
    <w:rsid w:val="00832631"/>
    <w:rsid w:val="00833A58"/>
    <w:rsid w:val="008353D2"/>
    <w:rsid w:val="008408C9"/>
    <w:rsid w:val="00842F6A"/>
    <w:rsid w:val="008440EE"/>
    <w:rsid w:val="00844639"/>
    <w:rsid w:val="008447EC"/>
    <w:rsid w:val="008458B1"/>
    <w:rsid w:val="00846AFF"/>
    <w:rsid w:val="008509F2"/>
    <w:rsid w:val="0085134E"/>
    <w:rsid w:val="0085506A"/>
    <w:rsid w:val="008555C3"/>
    <w:rsid w:val="00855C10"/>
    <w:rsid w:val="00855E88"/>
    <w:rsid w:val="00857AE9"/>
    <w:rsid w:val="008603D5"/>
    <w:rsid w:val="00860B19"/>
    <w:rsid w:val="00860C04"/>
    <w:rsid w:val="00860C69"/>
    <w:rsid w:val="008613DF"/>
    <w:rsid w:val="0086148A"/>
    <w:rsid w:val="00862D5F"/>
    <w:rsid w:val="0086548E"/>
    <w:rsid w:val="0086588D"/>
    <w:rsid w:val="00866781"/>
    <w:rsid w:val="008670C9"/>
    <w:rsid w:val="008678AC"/>
    <w:rsid w:val="00871C39"/>
    <w:rsid w:val="0087295C"/>
    <w:rsid w:val="00873EAB"/>
    <w:rsid w:val="0087480A"/>
    <w:rsid w:val="008768E9"/>
    <w:rsid w:val="00881E3A"/>
    <w:rsid w:val="00883903"/>
    <w:rsid w:val="00884780"/>
    <w:rsid w:val="00885FB5"/>
    <w:rsid w:val="008871F9"/>
    <w:rsid w:val="008902FE"/>
    <w:rsid w:val="00891630"/>
    <w:rsid w:val="00891AF2"/>
    <w:rsid w:val="008921B6"/>
    <w:rsid w:val="0089388C"/>
    <w:rsid w:val="00894CE2"/>
    <w:rsid w:val="00895F0D"/>
    <w:rsid w:val="00897560"/>
    <w:rsid w:val="00897ACB"/>
    <w:rsid w:val="00897B82"/>
    <w:rsid w:val="008A03D8"/>
    <w:rsid w:val="008A3C39"/>
    <w:rsid w:val="008A4A41"/>
    <w:rsid w:val="008A5945"/>
    <w:rsid w:val="008A5D39"/>
    <w:rsid w:val="008A6900"/>
    <w:rsid w:val="008A6D77"/>
    <w:rsid w:val="008A775B"/>
    <w:rsid w:val="008B0085"/>
    <w:rsid w:val="008B0109"/>
    <w:rsid w:val="008B0D78"/>
    <w:rsid w:val="008B153D"/>
    <w:rsid w:val="008B3105"/>
    <w:rsid w:val="008B4F28"/>
    <w:rsid w:val="008B7214"/>
    <w:rsid w:val="008B7F89"/>
    <w:rsid w:val="008C16ED"/>
    <w:rsid w:val="008C1C4D"/>
    <w:rsid w:val="008C3A24"/>
    <w:rsid w:val="008C4478"/>
    <w:rsid w:val="008C621C"/>
    <w:rsid w:val="008C65EB"/>
    <w:rsid w:val="008D12A0"/>
    <w:rsid w:val="008D1471"/>
    <w:rsid w:val="008D2007"/>
    <w:rsid w:val="008D3067"/>
    <w:rsid w:val="008D3F55"/>
    <w:rsid w:val="008D48A1"/>
    <w:rsid w:val="008D4B86"/>
    <w:rsid w:val="008D5418"/>
    <w:rsid w:val="008D6D94"/>
    <w:rsid w:val="008D73CD"/>
    <w:rsid w:val="008E1AAE"/>
    <w:rsid w:val="008E20AC"/>
    <w:rsid w:val="008E28BB"/>
    <w:rsid w:val="008E2EF3"/>
    <w:rsid w:val="008E3177"/>
    <w:rsid w:val="008E3A72"/>
    <w:rsid w:val="008E4D7E"/>
    <w:rsid w:val="008E638A"/>
    <w:rsid w:val="008E6E83"/>
    <w:rsid w:val="008E7B6F"/>
    <w:rsid w:val="008E7C6F"/>
    <w:rsid w:val="008F01B3"/>
    <w:rsid w:val="008F0622"/>
    <w:rsid w:val="008F130C"/>
    <w:rsid w:val="008F3866"/>
    <w:rsid w:val="008F6B4F"/>
    <w:rsid w:val="00900369"/>
    <w:rsid w:val="00901C28"/>
    <w:rsid w:val="00902755"/>
    <w:rsid w:val="00902DFB"/>
    <w:rsid w:val="00904784"/>
    <w:rsid w:val="009063A5"/>
    <w:rsid w:val="00906CA1"/>
    <w:rsid w:val="009072A1"/>
    <w:rsid w:val="00907DD7"/>
    <w:rsid w:val="00910D4B"/>
    <w:rsid w:val="00911085"/>
    <w:rsid w:val="0091357D"/>
    <w:rsid w:val="00916EA4"/>
    <w:rsid w:val="00921265"/>
    <w:rsid w:val="00921FBE"/>
    <w:rsid w:val="0092206A"/>
    <w:rsid w:val="009222FC"/>
    <w:rsid w:val="00926265"/>
    <w:rsid w:val="00926EB4"/>
    <w:rsid w:val="0092772C"/>
    <w:rsid w:val="00933B0C"/>
    <w:rsid w:val="009368F9"/>
    <w:rsid w:val="009370DF"/>
    <w:rsid w:val="00940898"/>
    <w:rsid w:val="009411F0"/>
    <w:rsid w:val="0094210C"/>
    <w:rsid w:val="00944483"/>
    <w:rsid w:val="009451BF"/>
    <w:rsid w:val="009451D4"/>
    <w:rsid w:val="00945E25"/>
    <w:rsid w:val="00946070"/>
    <w:rsid w:val="009469ED"/>
    <w:rsid w:val="00946AE9"/>
    <w:rsid w:val="00951005"/>
    <w:rsid w:val="00951F73"/>
    <w:rsid w:val="009535EB"/>
    <w:rsid w:val="00954011"/>
    <w:rsid w:val="009557A8"/>
    <w:rsid w:val="00956636"/>
    <w:rsid w:val="00963234"/>
    <w:rsid w:val="0096389F"/>
    <w:rsid w:val="00963F1D"/>
    <w:rsid w:val="00966FDE"/>
    <w:rsid w:val="0096744E"/>
    <w:rsid w:val="009700C9"/>
    <w:rsid w:val="00971687"/>
    <w:rsid w:val="00971F25"/>
    <w:rsid w:val="009732D0"/>
    <w:rsid w:val="00973370"/>
    <w:rsid w:val="0097358A"/>
    <w:rsid w:val="00973A6A"/>
    <w:rsid w:val="00974C5C"/>
    <w:rsid w:val="00975973"/>
    <w:rsid w:val="009771C9"/>
    <w:rsid w:val="009776EB"/>
    <w:rsid w:val="00980D72"/>
    <w:rsid w:val="00980FEB"/>
    <w:rsid w:val="0098591E"/>
    <w:rsid w:val="0098708D"/>
    <w:rsid w:val="0098732E"/>
    <w:rsid w:val="009920BF"/>
    <w:rsid w:val="009923BF"/>
    <w:rsid w:val="009930FB"/>
    <w:rsid w:val="00994CBB"/>
    <w:rsid w:val="009960D4"/>
    <w:rsid w:val="00997096"/>
    <w:rsid w:val="00997EE3"/>
    <w:rsid w:val="009A0794"/>
    <w:rsid w:val="009A0989"/>
    <w:rsid w:val="009A1C06"/>
    <w:rsid w:val="009A3CE1"/>
    <w:rsid w:val="009A4B39"/>
    <w:rsid w:val="009A4FCA"/>
    <w:rsid w:val="009A57E0"/>
    <w:rsid w:val="009A5C89"/>
    <w:rsid w:val="009B0271"/>
    <w:rsid w:val="009B076A"/>
    <w:rsid w:val="009B126F"/>
    <w:rsid w:val="009B2331"/>
    <w:rsid w:val="009B6932"/>
    <w:rsid w:val="009B6944"/>
    <w:rsid w:val="009B6BAB"/>
    <w:rsid w:val="009B7307"/>
    <w:rsid w:val="009B78C6"/>
    <w:rsid w:val="009C38F6"/>
    <w:rsid w:val="009C3F5B"/>
    <w:rsid w:val="009C618F"/>
    <w:rsid w:val="009C7BDE"/>
    <w:rsid w:val="009D4372"/>
    <w:rsid w:val="009D4F7B"/>
    <w:rsid w:val="009D4F9D"/>
    <w:rsid w:val="009D66BC"/>
    <w:rsid w:val="009D6BF3"/>
    <w:rsid w:val="009E085C"/>
    <w:rsid w:val="009E0908"/>
    <w:rsid w:val="009E1AB4"/>
    <w:rsid w:val="009E2AA5"/>
    <w:rsid w:val="009E318B"/>
    <w:rsid w:val="009E3AFF"/>
    <w:rsid w:val="009E57CF"/>
    <w:rsid w:val="009E5E4F"/>
    <w:rsid w:val="009E67FC"/>
    <w:rsid w:val="009E7D0E"/>
    <w:rsid w:val="009F0145"/>
    <w:rsid w:val="009F0A8C"/>
    <w:rsid w:val="009F1C04"/>
    <w:rsid w:val="009F2D3B"/>
    <w:rsid w:val="009F30B2"/>
    <w:rsid w:val="009F5A65"/>
    <w:rsid w:val="009F61F3"/>
    <w:rsid w:val="009F7292"/>
    <w:rsid w:val="009F7D9E"/>
    <w:rsid w:val="00A00788"/>
    <w:rsid w:val="00A00B28"/>
    <w:rsid w:val="00A015B9"/>
    <w:rsid w:val="00A02A81"/>
    <w:rsid w:val="00A0430F"/>
    <w:rsid w:val="00A050D2"/>
    <w:rsid w:val="00A07903"/>
    <w:rsid w:val="00A07D7A"/>
    <w:rsid w:val="00A07EAB"/>
    <w:rsid w:val="00A118DD"/>
    <w:rsid w:val="00A11B52"/>
    <w:rsid w:val="00A129A8"/>
    <w:rsid w:val="00A139CF"/>
    <w:rsid w:val="00A1423D"/>
    <w:rsid w:val="00A16B25"/>
    <w:rsid w:val="00A21505"/>
    <w:rsid w:val="00A21E4B"/>
    <w:rsid w:val="00A22512"/>
    <w:rsid w:val="00A24ECA"/>
    <w:rsid w:val="00A25BAB"/>
    <w:rsid w:val="00A25C44"/>
    <w:rsid w:val="00A26174"/>
    <w:rsid w:val="00A26F82"/>
    <w:rsid w:val="00A301FF"/>
    <w:rsid w:val="00A315B8"/>
    <w:rsid w:val="00A32A3E"/>
    <w:rsid w:val="00A3381B"/>
    <w:rsid w:val="00A36439"/>
    <w:rsid w:val="00A36B8B"/>
    <w:rsid w:val="00A37C15"/>
    <w:rsid w:val="00A37C81"/>
    <w:rsid w:val="00A401DE"/>
    <w:rsid w:val="00A40508"/>
    <w:rsid w:val="00A41878"/>
    <w:rsid w:val="00A41990"/>
    <w:rsid w:val="00A42F65"/>
    <w:rsid w:val="00A45967"/>
    <w:rsid w:val="00A4603C"/>
    <w:rsid w:val="00A50046"/>
    <w:rsid w:val="00A50A47"/>
    <w:rsid w:val="00A515A7"/>
    <w:rsid w:val="00A51F5A"/>
    <w:rsid w:val="00A52693"/>
    <w:rsid w:val="00A54619"/>
    <w:rsid w:val="00A54BCA"/>
    <w:rsid w:val="00A54DC1"/>
    <w:rsid w:val="00A6063E"/>
    <w:rsid w:val="00A63E90"/>
    <w:rsid w:val="00A66CA4"/>
    <w:rsid w:val="00A6798A"/>
    <w:rsid w:val="00A71744"/>
    <w:rsid w:val="00A71CE1"/>
    <w:rsid w:val="00A743A8"/>
    <w:rsid w:val="00A7447B"/>
    <w:rsid w:val="00A7451B"/>
    <w:rsid w:val="00A74D0F"/>
    <w:rsid w:val="00A759E4"/>
    <w:rsid w:val="00A76637"/>
    <w:rsid w:val="00A8057B"/>
    <w:rsid w:val="00A80B73"/>
    <w:rsid w:val="00A80DFF"/>
    <w:rsid w:val="00A80EA3"/>
    <w:rsid w:val="00A818F0"/>
    <w:rsid w:val="00A830AB"/>
    <w:rsid w:val="00A831AA"/>
    <w:rsid w:val="00A83C17"/>
    <w:rsid w:val="00A861CF"/>
    <w:rsid w:val="00A86BBF"/>
    <w:rsid w:val="00A87442"/>
    <w:rsid w:val="00A8779E"/>
    <w:rsid w:val="00A87F3C"/>
    <w:rsid w:val="00A9107C"/>
    <w:rsid w:val="00A91EC4"/>
    <w:rsid w:val="00A921B3"/>
    <w:rsid w:val="00A92E07"/>
    <w:rsid w:val="00A92EC4"/>
    <w:rsid w:val="00A968D9"/>
    <w:rsid w:val="00A96B39"/>
    <w:rsid w:val="00A96E2A"/>
    <w:rsid w:val="00A96FC3"/>
    <w:rsid w:val="00A97FA9"/>
    <w:rsid w:val="00AA1296"/>
    <w:rsid w:val="00AA1DC0"/>
    <w:rsid w:val="00AA21BA"/>
    <w:rsid w:val="00AA4253"/>
    <w:rsid w:val="00AA47F4"/>
    <w:rsid w:val="00AA59D7"/>
    <w:rsid w:val="00AA6307"/>
    <w:rsid w:val="00AA792A"/>
    <w:rsid w:val="00AB0BD5"/>
    <w:rsid w:val="00AB141B"/>
    <w:rsid w:val="00AB1CF7"/>
    <w:rsid w:val="00AB1EA1"/>
    <w:rsid w:val="00AB20EA"/>
    <w:rsid w:val="00AB288E"/>
    <w:rsid w:val="00AB2B47"/>
    <w:rsid w:val="00AB3031"/>
    <w:rsid w:val="00AB35CF"/>
    <w:rsid w:val="00AB4437"/>
    <w:rsid w:val="00AB47E8"/>
    <w:rsid w:val="00AB5364"/>
    <w:rsid w:val="00AB6148"/>
    <w:rsid w:val="00AB68F1"/>
    <w:rsid w:val="00AC007D"/>
    <w:rsid w:val="00AC0636"/>
    <w:rsid w:val="00AC0864"/>
    <w:rsid w:val="00AC10EC"/>
    <w:rsid w:val="00AC195D"/>
    <w:rsid w:val="00AC215D"/>
    <w:rsid w:val="00AC2559"/>
    <w:rsid w:val="00AC3397"/>
    <w:rsid w:val="00AC4C0F"/>
    <w:rsid w:val="00AC5F17"/>
    <w:rsid w:val="00AC5FE3"/>
    <w:rsid w:val="00AC76FB"/>
    <w:rsid w:val="00AD0885"/>
    <w:rsid w:val="00AD1F4D"/>
    <w:rsid w:val="00AD241B"/>
    <w:rsid w:val="00AD61BD"/>
    <w:rsid w:val="00AD7C0E"/>
    <w:rsid w:val="00AD7D85"/>
    <w:rsid w:val="00AD7E4D"/>
    <w:rsid w:val="00AE035C"/>
    <w:rsid w:val="00AE1140"/>
    <w:rsid w:val="00AE1F0B"/>
    <w:rsid w:val="00AE1F6E"/>
    <w:rsid w:val="00AE420C"/>
    <w:rsid w:val="00AE4F53"/>
    <w:rsid w:val="00AE5435"/>
    <w:rsid w:val="00AE6704"/>
    <w:rsid w:val="00AE6808"/>
    <w:rsid w:val="00AF449C"/>
    <w:rsid w:val="00AF45A2"/>
    <w:rsid w:val="00AF50DB"/>
    <w:rsid w:val="00AF55E5"/>
    <w:rsid w:val="00AF6061"/>
    <w:rsid w:val="00AF6CDC"/>
    <w:rsid w:val="00AF6F7B"/>
    <w:rsid w:val="00B01F4C"/>
    <w:rsid w:val="00B02E65"/>
    <w:rsid w:val="00B05BE4"/>
    <w:rsid w:val="00B06590"/>
    <w:rsid w:val="00B07FCA"/>
    <w:rsid w:val="00B10715"/>
    <w:rsid w:val="00B10EB9"/>
    <w:rsid w:val="00B11D57"/>
    <w:rsid w:val="00B13BB7"/>
    <w:rsid w:val="00B14DAD"/>
    <w:rsid w:val="00B15952"/>
    <w:rsid w:val="00B16CD0"/>
    <w:rsid w:val="00B171B2"/>
    <w:rsid w:val="00B1737F"/>
    <w:rsid w:val="00B203C2"/>
    <w:rsid w:val="00B20E39"/>
    <w:rsid w:val="00B22256"/>
    <w:rsid w:val="00B222D1"/>
    <w:rsid w:val="00B22F1C"/>
    <w:rsid w:val="00B2430A"/>
    <w:rsid w:val="00B2559B"/>
    <w:rsid w:val="00B25A63"/>
    <w:rsid w:val="00B25BE3"/>
    <w:rsid w:val="00B272E2"/>
    <w:rsid w:val="00B275CC"/>
    <w:rsid w:val="00B277AD"/>
    <w:rsid w:val="00B2880E"/>
    <w:rsid w:val="00B306D2"/>
    <w:rsid w:val="00B30D28"/>
    <w:rsid w:val="00B313E8"/>
    <w:rsid w:val="00B325C2"/>
    <w:rsid w:val="00B34C0C"/>
    <w:rsid w:val="00B34D60"/>
    <w:rsid w:val="00B365B6"/>
    <w:rsid w:val="00B3681D"/>
    <w:rsid w:val="00B36DBC"/>
    <w:rsid w:val="00B37D4C"/>
    <w:rsid w:val="00B40C4D"/>
    <w:rsid w:val="00B414F7"/>
    <w:rsid w:val="00B440C1"/>
    <w:rsid w:val="00B472EA"/>
    <w:rsid w:val="00B47CF2"/>
    <w:rsid w:val="00B50A0F"/>
    <w:rsid w:val="00B50DA6"/>
    <w:rsid w:val="00B5108D"/>
    <w:rsid w:val="00B51B81"/>
    <w:rsid w:val="00B52614"/>
    <w:rsid w:val="00B5388C"/>
    <w:rsid w:val="00B53EDC"/>
    <w:rsid w:val="00B54F6A"/>
    <w:rsid w:val="00B5557E"/>
    <w:rsid w:val="00B55737"/>
    <w:rsid w:val="00B55C13"/>
    <w:rsid w:val="00B60823"/>
    <w:rsid w:val="00B60B1F"/>
    <w:rsid w:val="00B60C61"/>
    <w:rsid w:val="00B6150B"/>
    <w:rsid w:val="00B61E58"/>
    <w:rsid w:val="00B62809"/>
    <w:rsid w:val="00B632CB"/>
    <w:rsid w:val="00B634E7"/>
    <w:rsid w:val="00B63C0A"/>
    <w:rsid w:val="00B63F25"/>
    <w:rsid w:val="00B64438"/>
    <w:rsid w:val="00B65150"/>
    <w:rsid w:val="00B6702C"/>
    <w:rsid w:val="00B67984"/>
    <w:rsid w:val="00B67FEB"/>
    <w:rsid w:val="00B70A99"/>
    <w:rsid w:val="00B747E3"/>
    <w:rsid w:val="00B75838"/>
    <w:rsid w:val="00B77301"/>
    <w:rsid w:val="00B800A7"/>
    <w:rsid w:val="00B81597"/>
    <w:rsid w:val="00B84A7B"/>
    <w:rsid w:val="00B857B9"/>
    <w:rsid w:val="00B8668E"/>
    <w:rsid w:val="00B876D7"/>
    <w:rsid w:val="00B8781A"/>
    <w:rsid w:val="00B9092A"/>
    <w:rsid w:val="00B92A8D"/>
    <w:rsid w:val="00B93B38"/>
    <w:rsid w:val="00B93E6D"/>
    <w:rsid w:val="00B9438C"/>
    <w:rsid w:val="00B94F73"/>
    <w:rsid w:val="00B95CA5"/>
    <w:rsid w:val="00BA1908"/>
    <w:rsid w:val="00BA2569"/>
    <w:rsid w:val="00BA2647"/>
    <w:rsid w:val="00BA3958"/>
    <w:rsid w:val="00BA43D9"/>
    <w:rsid w:val="00BA4D6A"/>
    <w:rsid w:val="00BB33B8"/>
    <w:rsid w:val="00BB33EB"/>
    <w:rsid w:val="00BB5A6C"/>
    <w:rsid w:val="00BB6C4E"/>
    <w:rsid w:val="00BB6CFF"/>
    <w:rsid w:val="00BB75E8"/>
    <w:rsid w:val="00BB7961"/>
    <w:rsid w:val="00BC17F2"/>
    <w:rsid w:val="00BC2D7A"/>
    <w:rsid w:val="00BC324B"/>
    <w:rsid w:val="00BC40CC"/>
    <w:rsid w:val="00BC4C26"/>
    <w:rsid w:val="00BC4E4A"/>
    <w:rsid w:val="00BD1286"/>
    <w:rsid w:val="00BD3918"/>
    <w:rsid w:val="00BD4BDE"/>
    <w:rsid w:val="00BD4C30"/>
    <w:rsid w:val="00BD6C3F"/>
    <w:rsid w:val="00BD7240"/>
    <w:rsid w:val="00BE1A86"/>
    <w:rsid w:val="00BE3E74"/>
    <w:rsid w:val="00BE42F4"/>
    <w:rsid w:val="00BE4F6D"/>
    <w:rsid w:val="00BE5A07"/>
    <w:rsid w:val="00BE6E5A"/>
    <w:rsid w:val="00BE73AA"/>
    <w:rsid w:val="00BE79F6"/>
    <w:rsid w:val="00BF301B"/>
    <w:rsid w:val="00BF64D8"/>
    <w:rsid w:val="00BF6A6D"/>
    <w:rsid w:val="00BF7B17"/>
    <w:rsid w:val="00C014AA"/>
    <w:rsid w:val="00C01922"/>
    <w:rsid w:val="00C03885"/>
    <w:rsid w:val="00C03D9F"/>
    <w:rsid w:val="00C0498C"/>
    <w:rsid w:val="00C113AE"/>
    <w:rsid w:val="00C13F8F"/>
    <w:rsid w:val="00C14EEE"/>
    <w:rsid w:val="00C15CEC"/>
    <w:rsid w:val="00C208E1"/>
    <w:rsid w:val="00C242C9"/>
    <w:rsid w:val="00C25D79"/>
    <w:rsid w:val="00C25D94"/>
    <w:rsid w:val="00C279DA"/>
    <w:rsid w:val="00C30814"/>
    <w:rsid w:val="00C33347"/>
    <w:rsid w:val="00C33757"/>
    <w:rsid w:val="00C3485C"/>
    <w:rsid w:val="00C35F5E"/>
    <w:rsid w:val="00C3660E"/>
    <w:rsid w:val="00C369D4"/>
    <w:rsid w:val="00C369F0"/>
    <w:rsid w:val="00C41B7E"/>
    <w:rsid w:val="00C44AC4"/>
    <w:rsid w:val="00C44BA8"/>
    <w:rsid w:val="00C44FC3"/>
    <w:rsid w:val="00C46DE5"/>
    <w:rsid w:val="00C47ED5"/>
    <w:rsid w:val="00C5034A"/>
    <w:rsid w:val="00C50C93"/>
    <w:rsid w:val="00C51316"/>
    <w:rsid w:val="00C52727"/>
    <w:rsid w:val="00C5562D"/>
    <w:rsid w:val="00C602EE"/>
    <w:rsid w:val="00C6042E"/>
    <w:rsid w:val="00C6060D"/>
    <w:rsid w:val="00C619FD"/>
    <w:rsid w:val="00C622AC"/>
    <w:rsid w:val="00C63563"/>
    <w:rsid w:val="00C63A5B"/>
    <w:rsid w:val="00C65290"/>
    <w:rsid w:val="00C65E89"/>
    <w:rsid w:val="00C66E69"/>
    <w:rsid w:val="00C671CC"/>
    <w:rsid w:val="00C67CCD"/>
    <w:rsid w:val="00C71BFD"/>
    <w:rsid w:val="00C7240A"/>
    <w:rsid w:val="00C73F16"/>
    <w:rsid w:val="00C75695"/>
    <w:rsid w:val="00C778EA"/>
    <w:rsid w:val="00C81E49"/>
    <w:rsid w:val="00C85C67"/>
    <w:rsid w:val="00C86255"/>
    <w:rsid w:val="00C86924"/>
    <w:rsid w:val="00C86F03"/>
    <w:rsid w:val="00C91D19"/>
    <w:rsid w:val="00C941CD"/>
    <w:rsid w:val="00C94D9A"/>
    <w:rsid w:val="00C95DAA"/>
    <w:rsid w:val="00C9605D"/>
    <w:rsid w:val="00C97C7A"/>
    <w:rsid w:val="00CA0080"/>
    <w:rsid w:val="00CA0CDD"/>
    <w:rsid w:val="00CA264C"/>
    <w:rsid w:val="00CA340A"/>
    <w:rsid w:val="00CA45EC"/>
    <w:rsid w:val="00CA4931"/>
    <w:rsid w:val="00CA4B23"/>
    <w:rsid w:val="00CA5428"/>
    <w:rsid w:val="00CA66DF"/>
    <w:rsid w:val="00CB1F67"/>
    <w:rsid w:val="00CB45BA"/>
    <w:rsid w:val="00CB4D83"/>
    <w:rsid w:val="00CB7F8A"/>
    <w:rsid w:val="00CC07B8"/>
    <w:rsid w:val="00CC2501"/>
    <w:rsid w:val="00CC6E9E"/>
    <w:rsid w:val="00CC7182"/>
    <w:rsid w:val="00CC7377"/>
    <w:rsid w:val="00CC7B4C"/>
    <w:rsid w:val="00CD238B"/>
    <w:rsid w:val="00CD2AE5"/>
    <w:rsid w:val="00CD2B04"/>
    <w:rsid w:val="00CD3684"/>
    <w:rsid w:val="00CD4FDD"/>
    <w:rsid w:val="00CD5B7B"/>
    <w:rsid w:val="00CD7FAC"/>
    <w:rsid w:val="00CE4CAD"/>
    <w:rsid w:val="00CE5CFD"/>
    <w:rsid w:val="00CE6B54"/>
    <w:rsid w:val="00CE6BAF"/>
    <w:rsid w:val="00CF07D1"/>
    <w:rsid w:val="00CF0D57"/>
    <w:rsid w:val="00CF144D"/>
    <w:rsid w:val="00CF335D"/>
    <w:rsid w:val="00CF6422"/>
    <w:rsid w:val="00CF6B0B"/>
    <w:rsid w:val="00D0012A"/>
    <w:rsid w:val="00D01AC2"/>
    <w:rsid w:val="00D03C5D"/>
    <w:rsid w:val="00D0521E"/>
    <w:rsid w:val="00D06D59"/>
    <w:rsid w:val="00D101E8"/>
    <w:rsid w:val="00D12274"/>
    <w:rsid w:val="00D13CCB"/>
    <w:rsid w:val="00D15AFD"/>
    <w:rsid w:val="00D171AD"/>
    <w:rsid w:val="00D1751E"/>
    <w:rsid w:val="00D214DD"/>
    <w:rsid w:val="00D21966"/>
    <w:rsid w:val="00D22130"/>
    <w:rsid w:val="00D23334"/>
    <w:rsid w:val="00D2567E"/>
    <w:rsid w:val="00D26A7A"/>
    <w:rsid w:val="00D274E0"/>
    <w:rsid w:val="00D27EB9"/>
    <w:rsid w:val="00D30D0B"/>
    <w:rsid w:val="00D31728"/>
    <w:rsid w:val="00D31A9C"/>
    <w:rsid w:val="00D326A6"/>
    <w:rsid w:val="00D33417"/>
    <w:rsid w:val="00D33892"/>
    <w:rsid w:val="00D33F54"/>
    <w:rsid w:val="00D3499E"/>
    <w:rsid w:val="00D361FF"/>
    <w:rsid w:val="00D362A6"/>
    <w:rsid w:val="00D40608"/>
    <w:rsid w:val="00D414CF"/>
    <w:rsid w:val="00D41601"/>
    <w:rsid w:val="00D4209A"/>
    <w:rsid w:val="00D42E76"/>
    <w:rsid w:val="00D43D73"/>
    <w:rsid w:val="00D46109"/>
    <w:rsid w:val="00D47DD4"/>
    <w:rsid w:val="00D5188D"/>
    <w:rsid w:val="00D529D6"/>
    <w:rsid w:val="00D554C6"/>
    <w:rsid w:val="00D55573"/>
    <w:rsid w:val="00D56F45"/>
    <w:rsid w:val="00D56FF8"/>
    <w:rsid w:val="00D571BB"/>
    <w:rsid w:val="00D573E2"/>
    <w:rsid w:val="00D61204"/>
    <w:rsid w:val="00D6212F"/>
    <w:rsid w:val="00D62BF2"/>
    <w:rsid w:val="00D632FB"/>
    <w:rsid w:val="00D637F0"/>
    <w:rsid w:val="00D63BC3"/>
    <w:rsid w:val="00D63D67"/>
    <w:rsid w:val="00D65875"/>
    <w:rsid w:val="00D6599D"/>
    <w:rsid w:val="00D65CB3"/>
    <w:rsid w:val="00D67F29"/>
    <w:rsid w:val="00D707D0"/>
    <w:rsid w:val="00D70C97"/>
    <w:rsid w:val="00D71FEF"/>
    <w:rsid w:val="00D7322C"/>
    <w:rsid w:val="00D7504F"/>
    <w:rsid w:val="00D754CD"/>
    <w:rsid w:val="00D75DB1"/>
    <w:rsid w:val="00D764EB"/>
    <w:rsid w:val="00D768B6"/>
    <w:rsid w:val="00D76A9B"/>
    <w:rsid w:val="00D805F8"/>
    <w:rsid w:val="00D82D54"/>
    <w:rsid w:val="00D83788"/>
    <w:rsid w:val="00D8555B"/>
    <w:rsid w:val="00D85A0C"/>
    <w:rsid w:val="00D85A2F"/>
    <w:rsid w:val="00D85DE7"/>
    <w:rsid w:val="00D86C4F"/>
    <w:rsid w:val="00D86D40"/>
    <w:rsid w:val="00D87403"/>
    <w:rsid w:val="00D87A62"/>
    <w:rsid w:val="00D87AC3"/>
    <w:rsid w:val="00D90982"/>
    <w:rsid w:val="00D91228"/>
    <w:rsid w:val="00D91865"/>
    <w:rsid w:val="00D92597"/>
    <w:rsid w:val="00D92966"/>
    <w:rsid w:val="00D93146"/>
    <w:rsid w:val="00D9537D"/>
    <w:rsid w:val="00D95D00"/>
    <w:rsid w:val="00D975BA"/>
    <w:rsid w:val="00DA050F"/>
    <w:rsid w:val="00DA0C74"/>
    <w:rsid w:val="00DA0E94"/>
    <w:rsid w:val="00DA2727"/>
    <w:rsid w:val="00DA34DC"/>
    <w:rsid w:val="00DA3C57"/>
    <w:rsid w:val="00DA488B"/>
    <w:rsid w:val="00DA4F09"/>
    <w:rsid w:val="00DA6C48"/>
    <w:rsid w:val="00DA6EFB"/>
    <w:rsid w:val="00DA7B00"/>
    <w:rsid w:val="00DB0EEA"/>
    <w:rsid w:val="00DB1C9B"/>
    <w:rsid w:val="00DB24C3"/>
    <w:rsid w:val="00DB3962"/>
    <w:rsid w:val="00DB473E"/>
    <w:rsid w:val="00DB487E"/>
    <w:rsid w:val="00DB4BEA"/>
    <w:rsid w:val="00DB7DD3"/>
    <w:rsid w:val="00DB7DD8"/>
    <w:rsid w:val="00DC16D7"/>
    <w:rsid w:val="00DC1B4F"/>
    <w:rsid w:val="00DC2A94"/>
    <w:rsid w:val="00DC2ED2"/>
    <w:rsid w:val="00DC4285"/>
    <w:rsid w:val="00DC6856"/>
    <w:rsid w:val="00DC6CBC"/>
    <w:rsid w:val="00DD06C7"/>
    <w:rsid w:val="00DD562B"/>
    <w:rsid w:val="00DD6E47"/>
    <w:rsid w:val="00DD6E84"/>
    <w:rsid w:val="00DE06D8"/>
    <w:rsid w:val="00DE0BED"/>
    <w:rsid w:val="00DE110C"/>
    <w:rsid w:val="00DE60FD"/>
    <w:rsid w:val="00DE6E0F"/>
    <w:rsid w:val="00DF00E7"/>
    <w:rsid w:val="00DF11C6"/>
    <w:rsid w:val="00DF25DF"/>
    <w:rsid w:val="00DF2DC3"/>
    <w:rsid w:val="00DF394C"/>
    <w:rsid w:val="00DF625C"/>
    <w:rsid w:val="00DF6293"/>
    <w:rsid w:val="00DF68B9"/>
    <w:rsid w:val="00DF75C4"/>
    <w:rsid w:val="00E0026C"/>
    <w:rsid w:val="00E011E4"/>
    <w:rsid w:val="00E012E2"/>
    <w:rsid w:val="00E0321B"/>
    <w:rsid w:val="00E05595"/>
    <w:rsid w:val="00E057FC"/>
    <w:rsid w:val="00E05A77"/>
    <w:rsid w:val="00E07AE0"/>
    <w:rsid w:val="00E11255"/>
    <w:rsid w:val="00E12C2B"/>
    <w:rsid w:val="00E139ED"/>
    <w:rsid w:val="00E15472"/>
    <w:rsid w:val="00E15B8B"/>
    <w:rsid w:val="00E16A93"/>
    <w:rsid w:val="00E20FEB"/>
    <w:rsid w:val="00E21085"/>
    <w:rsid w:val="00E21138"/>
    <w:rsid w:val="00E21A5D"/>
    <w:rsid w:val="00E21B08"/>
    <w:rsid w:val="00E22972"/>
    <w:rsid w:val="00E246BD"/>
    <w:rsid w:val="00E24C83"/>
    <w:rsid w:val="00E25684"/>
    <w:rsid w:val="00E26181"/>
    <w:rsid w:val="00E27356"/>
    <w:rsid w:val="00E305E1"/>
    <w:rsid w:val="00E30BD4"/>
    <w:rsid w:val="00E30FBD"/>
    <w:rsid w:val="00E3227E"/>
    <w:rsid w:val="00E360AC"/>
    <w:rsid w:val="00E3676E"/>
    <w:rsid w:val="00E36AB9"/>
    <w:rsid w:val="00E36DBD"/>
    <w:rsid w:val="00E372E3"/>
    <w:rsid w:val="00E37B4B"/>
    <w:rsid w:val="00E41740"/>
    <w:rsid w:val="00E42F99"/>
    <w:rsid w:val="00E43934"/>
    <w:rsid w:val="00E44E99"/>
    <w:rsid w:val="00E46A45"/>
    <w:rsid w:val="00E46A7A"/>
    <w:rsid w:val="00E472EE"/>
    <w:rsid w:val="00E501F0"/>
    <w:rsid w:val="00E5168A"/>
    <w:rsid w:val="00E517B7"/>
    <w:rsid w:val="00E52732"/>
    <w:rsid w:val="00E5627F"/>
    <w:rsid w:val="00E57EF6"/>
    <w:rsid w:val="00E60DE5"/>
    <w:rsid w:val="00E616C3"/>
    <w:rsid w:val="00E61779"/>
    <w:rsid w:val="00E6193F"/>
    <w:rsid w:val="00E6277C"/>
    <w:rsid w:val="00E66212"/>
    <w:rsid w:val="00E664FF"/>
    <w:rsid w:val="00E66B74"/>
    <w:rsid w:val="00E674A0"/>
    <w:rsid w:val="00E67507"/>
    <w:rsid w:val="00E67836"/>
    <w:rsid w:val="00E67D5A"/>
    <w:rsid w:val="00E7258A"/>
    <w:rsid w:val="00E743C6"/>
    <w:rsid w:val="00E74988"/>
    <w:rsid w:val="00E75F43"/>
    <w:rsid w:val="00E773C9"/>
    <w:rsid w:val="00E77BFC"/>
    <w:rsid w:val="00E809C4"/>
    <w:rsid w:val="00E81A4D"/>
    <w:rsid w:val="00E82947"/>
    <w:rsid w:val="00E83AE6"/>
    <w:rsid w:val="00E83CD6"/>
    <w:rsid w:val="00E83FF8"/>
    <w:rsid w:val="00E845A9"/>
    <w:rsid w:val="00E849C4"/>
    <w:rsid w:val="00E84EF4"/>
    <w:rsid w:val="00E85C51"/>
    <w:rsid w:val="00E905B1"/>
    <w:rsid w:val="00E90D2F"/>
    <w:rsid w:val="00E910E3"/>
    <w:rsid w:val="00E911E3"/>
    <w:rsid w:val="00E91C8F"/>
    <w:rsid w:val="00E921AA"/>
    <w:rsid w:val="00E92F09"/>
    <w:rsid w:val="00E93353"/>
    <w:rsid w:val="00E970E7"/>
    <w:rsid w:val="00E971CB"/>
    <w:rsid w:val="00E97328"/>
    <w:rsid w:val="00E9790E"/>
    <w:rsid w:val="00E97D87"/>
    <w:rsid w:val="00EA08E3"/>
    <w:rsid w:val="00EA0E39"/>
    <w:rsid w:val="00EA5A0A"/>
    <w:rsid w:val="00EA5FE7"/>
    <w:rsid w:val="00EA6CF8"/>
    <w:rsid w:val="00EA7D7A"/>
    <w:rsid w:val="00EB0F8C"/>
    <w:rsid w:val="00EB1135"/>
    <w:rsid w:val="00EB1B9A"/>
    <w:rsid w:val="00EB272B"/>
    <w:rsid w:val="00EB282A"/>
    <w:rsid w:val="00EB29D3"/>
    <w:rsid w:val="00EB2D69"/>
    <w:rsid w:val="00EB4F8E"/>
    <w:rsid w:val="00EB52C3"/>
    <w:rsid w:val="00EB5ABF"/>
    <w:rsid w:val="00EB696F"/>
    <w:rsid w:val="00EB7357"/>
    <w:rsid w:val="00EB7C85"/>
    <w:rsid w:val="00EC0269"/>
    <w:rsid w:val="00EC12A0"/>
    <w:rsid w:val="00EC132C"/>
    <w:rsid w:val="00EC2780"/>
    <w:rsid w:val="00EC461A"/>
    <w:rsid w:val="00EC5241"/>
    <w:rsid w:val="00EC5572"/>
    <w:rsid w:val="00EC5637"/>
    <w:rsid w:val="00EC5932"/>
    <w:rsid w:val="00ED0F36"/>
    <w:rsid w:val="00ED10E8"/>
    <w:rsid w:val="00ED16EC"/>
    <w:rsid w:val="00ED1B2B"/>
    <w:rsid w:val="00ED595B"/>
    <w:rsid w:val="00ED5D40"/>
    <w:rsid w:val="00ED60BF"/>
    <w:rsid w:val="00ED655B"/>
    <w:rsid w:val="00ED7D12"/>
    <w:rsid w:val="00EE1862"/>
    <w:rsid w:val="00EE36EB"/>
    <w:rsid w:val="00EE3909"/>
    <w:rsid w:val="00EE441A"/>
    <w:rsid w:val="00EE5FB1"/>
    <w:rsid w:val="00EE6120"/>
    <w:rsid w:val="00EE7EEF"/>
    <w:rsid w:val="00EF0A1E"/>
    <w:rsid w:val="00EF0D2A"/>
    <w:rsid w:val="00EF1A88"/>
    <w:rsid w:val="00EF2294"/>
    <w:rsid w:val="00EF3405"/>
    <w:rsid w:val="00EF6255"/>
    <w:rsid w:val="00EF6EEA"/>
    <w:rsid w:val="00EF7E2C"/>
    <w:rsid w:val="00EF7F17"/>
    <w:rsid w:val="00F00BB1"/>
    <w:rsid w:val="00F01146"/>
    <w:rsid w:val="00F01981"/>
    <w:rsid w:val="00F01EBF"/>
    <w:rsid w:val="00F02A81"/>
    <w:rsid w:val="00F04428"/>
    <w:rsid w:val="00F050CA"/>
    <w:rsid w:val="00F058F8"/>
    <w:rsid w:val="00F05C78"/>
    <w:rsid w:val="00F106CC"/>
    <w:rsid w:val="00F10ED2"/>
    <w:rsid w:val="00F11BF9"/>
    <w:rsid w:val="00F12009"/>
    <w:rsid w:val="00F12B18"/>
    <w:rsid w:val="00F12ECF"/>
    <w:rsid w:val="00F15615"/>
    <w:rsid w:val="00F15EB2"/>
    <w:rsid w:val="00F16795"/>
    <w:rsid w:val="00F202FB"/>
    <w:rsid w:val="00F22035"/>
    <w:rsid w:val="00F227A4"/>
    <w:rsid w:val="00F24F5F"/>
    <w:rsid w:val="00F25281"/>
    <w:rsid w:val="00F25A57"/>
    <w:rsid w:val="00F25C73"/>
    <w:rsid w:val="00F27244"/>
    <w:rsid w:val="00F27DFF"/>
    <w:rsid w:val="00F27F8D"/>
    <w:rsid w:val="00F3055B"/>
    <w:rsid w:val="00F338AE"/>
    <w:rsid w:val="00F34E66"/>
    <w:rsid w:val="00F35B04"/>
    <w:rsid w:val="00F3616C"/>
    <w:rsid w:val="00F36BAF"/>
    <w:rsid w:val="00F37F86"/>
    <w:rsid w:val="00F40E60"/>
    <w:rsid w:val="00F40FF9"/>
    <w:rsid w:val="00F4172E"/>
    <w:rsid w:val="00F41A22"/>
    <w:rsid w:val="00F41E47"/>
    <w:rsid w:val="00F43213"/>
    <w:rsid w:val="00F43DEE"/>
    <w:rsid w:val="00F44BF8"/>
    <w:rsid w:val="00F45DD8"/>
    <w:rsid w:val="00F47108"/>
    <w:rsid w:val="00F5110D"/>
    <w:rsid w:val="00F5114B"/>
    <w:rsid w:val="00F51EB3"/>
    <w:rsid w:val="00F52E48"/>
    <w:rsid w:val="00F53B4E"/>
    <w:rsid w:val="00F53C08"/>
    <w:rsid w:val="00F553AF"/>
    <w:rsid w:val="00F554B7"/>
    <w:rsid w:val="00F55922"/>
    <w:rsid w:val="00F57494"/>
    <w:rsid w:val="00F6099C"/>
    <w:rsid w:val="00F62A4D"/>
    <w:rsid w:val="00F63290"/>
    <w:rsid w:val="00F645E5"/>
    <w:rsid w:val="00F65CC0"/>
    <w:rsid w:val="00F70ECA"/>
    <w:rsid w:val="00F72195"/>
    <w:rsid w:val="00F7284B"/>
    <w:rsid w:val="00F77E1C"/>
    <w:rsid w:val="00F80CBE"/>
    <w:rsid w:val="00F81EFE"/>
    <w:rsid w:val="00F82095"/>
    <w:rsid w:val="00F834D1"/>
    <w:rsid w:val="00F83ED8"/>
    <w:rsid w:val="00F843AC"/>
    <w:rsid w:val="00F844FB"/>
    <w:rsid w:val="00F84FE7"/>
    <w:rsid w:val="00F85F82"/>
    <w:rsid w:val="00F87F0D"/>
    <w:rsid w:val="00F909F0"/>
    <w:rsid w:val="00F91894"/>
    <w:rsid w:val="00F92F93"/>
    <w:rsid w:val="00F9337D"/>
    <w:rsid w:val="00F938F0"/>
    <w:rsid w:val="00F939D5"/>
    <w:rsid w:val="00F94A5C"/>
    <w:rsid w:val="00F9675D"/>
    <w:rsid w:val="00F96A8E"/>
    <w:rsid w:val="00F9742D"/>
    <w:rsid w:val="00FA22DC"/>
    <w:rsid w:val="00FA5177"/>
    <w:rsid w:val="00FA51E9"/>
    <w:rsid w:val="00FB210D"/>
    <w:rsid w:val="00FB21DE"/>
    <w:rsid w:val="00FB4628"/>
    <w:rsid w:val="00FB52DE"/>
    <w:rsid w:val="00FB7009"/>
    <w:rsid w:val="00FB754C"/>
    <w:rsid w:val="00FC0641"/>
    <w:rsid w:val="00FC18E0"/>
    <w:rsid w:val="00FC22CB"/>
    <w:rsid w:val="00FC31B1"/>
    <w:rsid w:val="00FC31E8"/>
    <w:rsid w:val="00FC3803"/>
    <w:rsid w:val="00FC4FD9"/>
    <w:rsid w:val="00FC5E70"/>
    <w:rsid w:val="00FC682B"/>
    <w:rsid w:val="00FC6AB2"/>
    <w:rsid w:val="00FC74B7"/>
    <w:rsid w:val="00FD19FD"/>
    <w:rsid w:val="00FD1C3E"/>
    <w:rsid w:val="00FD1F29"/>
    <w:rsid w:val="00FD26FD"/>
    <w:rsid w:val="00FD2DB1"/>
    <w:rsid w:val="00FD33C9"/>
    <w:rsid w:val="00FD4C4E"/>
    <w:rsid w:val="00FD51EA"/>
    <w:rsid w:val="00FD5868"/>
    <w:rsid w:val="00FD5FEE"/>
    <w:rsid w:val="00FE11B9"/>
    <w:rsid w:val="00FE1A3B"/>
    <w:rsid w:val="00FE249D"/>
    <w:rsid w:val="00FE2B79"/>
    <w:rsid w:val="00FE3D93"/>
    <w:rsid w:val="00FE4ACE"/>
    <w:rsid w:val="00FF160A"/>
    <w:rsid w:val="00FF16D4"/>
    <w:rsid w:val="00FF24AD"/>
    <w:rsid w:val="00FF24F6"/>
    <w:rsid w:val="00FF297B"/>
    <w:rsid w:val="00FF2B28"/>
    <w:rsid w:val="00FF2EF2"/>
    <w:rsid w:val="00FF2F2F"/>
    <w:rsid w:val="00FF5EBB"/>
    <w:rsid w:val="00FF6627"/>
    <w:rsid w:val="00FF6F14"/>
    <w:rsid w:val="01920F78"/>
    <w:rsid w:val="033C1F58"/>
    <w:rsid w:val="06DAAF7D"/>
    <w:rsid w:val="08D1EB25"/>
    <w:rsid w:val="0A1738A1"/>
    <w:rsid w:val="0A5A08B7"/>
    <w:rsid w:val="0B85DC9A"/>
    <w:rsid w:val="0EF38DF8"/>
    <w:rsid w:val="0F07674B"/>
    <w:rsid w:val="10EF8903"/>
    <w:rsid w:val="14906F6B"/>
    <w:rsid w:val="151D9558"/>
    <w:rsid w:val="1623B170"/>
    <w:rsid w:val="16279BC0"/>
    <w:rsid w:val="166A15D6"/>
    <w:rsid w:val="17A490D9"/>
    <w:rsid w:val="18F27D07"/>
    <w:rsid w:val="19B202EC"/>
    <w:rsid w:val="1A227604"/>
    <w:rsid w:val="1A5FC5C5"/>
    <w:rsid w:val="1B0717DB"/>
    <w:rsid w:val="1C5EDF5C"/>
    <w:rsid w:val="1D1C4ECD"/>
    <w:rsid w:val="1D51A29B"/>
    <w:rsid w:val="1DD804F6"/>
    <w:rsid w:val="1F0EDFAC"/>
    <w:rsid w:val="1F2AFE9A"/>
    <w:rsid w:val="21C1D7C9"/>
    <w:rsid w:val="2293CE03"/>
    <w:rsid w:val="245C8832"/>
    <w:rsid w:val="250A1867"/>
    <w:rsid w:val="27217D72"/>
    <w:rsid w:val="277F4F71"/>
    <w:rsid w:val="29E3805D"/>
    <w:rsid w:val="29F882DC"/>
    <w:rsid w:val="2B2EA34A"/>
    <w:rsid w:val="2C2D07B1"/>
    <w:rsid w:val="2CD5737F"/>
    <w:rsid w:val="2F9BFF06"/>
    <w:rsid w:val="32ADDDAA"/>
    <w:rsid w:val="33897054"/>
    <w:rsid w:val="3451BD01"/>
    <w:rsid w:val="3516E38B"/>
    <w:rsid w:val="358E9156"/>
    <w:rsid w:val="35BF3CE7"/>
    <w:rsid w:val="36C782F2"/>
    <w:rsid w:val="386F4681"/>
    <w:rsid w:val="3A4BF459"/>
    <w:rsid w:val="3BAB4D4C"/>
    <w:rsid w:val="3CD5D34A"/>
    <w:rsid w:val="3D3C3244"/>
    <w:rsid w:val="3D54F9C7"/>
    <w:rsid w:val="3D5704AB"/>
    <w:rsid w:val="3DF43CBB"/>
    <w:rsid w:val="3E6E4E6A"/>
    <w:rsid w:val="3F6FF745"/>
    <w:rsid w:val="3FFAA1F4"/>
    <w:rsid w:val="406BB704"/>
    <w:rsid w:val="41A3AC70"/>
    <w:rsid w:val="42070468"/>
    <w:rsid w:val="4256BA77"/>
    <w:rsid w:val="429B8A0C"/>
    <w:rsid w:val="4340EFDD"/>
    <w:rsid w:val="45196603"/>
    <w:rsid w:val="45581BAA"/>
    <w:rsid w:val="47537307"/>
    <w:rsid w:val="4917B7AF"/>
    <w:rsid w:val="49EA61E7"/>
    <w:rsid w:val="4B6661C8"/>
    <w:rsid w:val="4D23C736"/>
    <w:rsid w:val="4E2A8FAC"/>
    <w:rsid w:val="4E977866"/>
    <w:rsid w:val="4F367E5D"/>
    <w:rsid w:val="4F57AD1D"/>
    <w:rsid w:val="51F7DF88"/>
    <w:rsid w:val="51FF0656"/>
    <w:rsid w:val="52D47014"/>
    <w:rsid w:val="53184FBE"/>
    <w:rsid w:val="53FD29DB"/>
    <w:rsid w:val="56A74867"/>
    <w:rsid w:val="56A82928"/>
    <w:rsid w:val="5750B991"/>
    <w:rsid w:val="580B46B0"/>
    <w:rsid w:val="588E49A9"/>
    <w:rsid w:val="5A79F06B"/>
    <w:rsid w:val="5E4071BC"/>
    <w:rsid w:val="5F1BFB2E"/>
    <w:rsid w:val="60D92F79"/>
    <w:rsid w:val="61304BA7"/>
    <w:rsid w:val="61656638"/>
    <w:rsid w:val="635B6846"/>
    <w:rsid w:val="64420D9B"/>
    <w:rsid w:val="6672381F"/>
    <w:rsid w:val="68B8C76C"/>
    <w:rsid w:val="6A065A64"/>
    <w:rsid w:val="6A34D61F"/>
    <w:rsid w:val="6BEEAC52"/>
    <w:rsid w:val="6D60293F"/>
    <w:rsid w:val="6E50CE07"/>
    <w:rsid w:val="701D49BB"/>
    <w:rsid w:val="70208773"/>
    <w:rsid w:val="7030BADD"/>
    <w:rsid w:val="713902C1"/>
    <w:rsid w:val="72BE5514"/>
    <w:rsid w:val="755088FD"/>
    <w:rsid w:val="75752925"/>
    <w:rsid w:val="75BB8035"/>
    <w:rsid w:val="77EE1B85"/>
    <w:rsid w:val="78D658D3"/>
    <w:rsid w:val="791A92AB"/>
    <w:rsid w:val="7963B48D"/>
    <w:rsid w:val="7AFB7688"/>
    <w:rsid w:val="7C9E73B5"/>
    <w:rsid w:val="7CA26E45"/>
    <w:rsid w:val="7E98FEF8"/>
    <w:rsid w:val="7FD3EE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7FFFC"/>
  <w15:chartTrackingRefBased/>
  <w15:docId w15:val="{B91EA92D-CBA8-4553-99BB-C527FA97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E5"/>
    <w:pPr>
      <w:spacing w:after="240" w:line="264" w:lineRule="auto"/>
    </w:pPr>
    <w:rPr>
      <w:rFonts w:ascii="Arial" w:hAnsi="Arial"/>
      <w:lang w:bidi="he-IL"/>
    </w:rPr>
  </w:style>
  <w:style w:type="paragraph" w:styleId="Heading1">
    <w:name w:val="heading 1"/>
    <w:basedOn w:val="Normal"/>
    <w:next w:val="Heading2"/>
    <w:link w:val="Heading1Char"/>
    <w:uiPriority w:val="9"/>
    <w:qFormat/>
    <w:rsid w:val="005B1DDC"/>
    <w:pPr>
      <w:keepNext/>
      <w:pageBreakBefore/>
      <w:numPr>
        <w:numId w:val="41"/>
      </w:numPr>
      <w:spacing w:after="840"/>
      <w:outlineLvl w:val="0"/>
    </w:pPr>
    <w:rPr>
      <w:b/>
      <w:color w:val="44546A" w:themeColor="text2"/>
      <w:sz w:val="36"/>
      <w:szCs w:val="36"/>
    </w:rPr>
  </w:style>
  <w:style w:type="paragraph" w:styleId="Heading2">
    <w:name w:val="heading 2"/>
    <w:basedOn w:val="Normal"/>
    <w:next w:val="Text2"/>
    <w:link w:val="Heading2Char"/>
    <w:uiPriority w:val="9"/>
    <w:unhideWhenUsed/>
    <w:qFormat/>
    <w:rsid w:val="002F14CB"/>
    <w:pPr>
      <w:keepNext/>
      <w:outlineLvl w:val="1"/>
    </w:pPr>
    <w:rPr>
      <w:rFonts w:ascii="Arial Bold" w:hAnsi="Arial Bold"/>
      <w:b/>
      <w:caps/>
      <w:color w:val="44546A" w:themeColor="text2"/>
      <w:szCs w:val="28"/>
    </w:rPr>
  </w:style>
  <w:style w:type="paragraph" w:styleId="Heading3">
    <w:name w:val="heading 3"/>
    <w:basedOn w:val="Normal"/>
    <w:next w:val="Text2"/>
    <w:link w:val="Heading3Char"/>
    <w:uiPriority w:val="9"/>
    <w:unhideWhenUsed/>
    <w:qFormat/>
    <w:rsid w:val="002F14CB"/>
    <w:pPr>
      <w:keepNext/>
      <w:spacing w:after="120"/>
      <w:outlineLvl w:val="2"/>
    </w:pPr>
    <w:rPr>
      <w:b/>
      <w:color w:val="44546A" w:themeColor="text2"/>
      <w:szCs w:val="24"/>
    </w:rPr>
  </w:style>
  <w:style w:type="paragraph" w:styleId="Heading4">
    <w:name w:val="heading 4"/>
    <w:basedOn w:val="Normal"/>
    <w:next w:val="Text2"/>
    <w:link w:val="Heading4Char"/>
    <w:uiPriority w:val="9"/>
    <w:unhideWhenUsed/>
    <w:qFormat/>
    <w:rsid w:val="002F14CB"/>
    <w:pPr>
      <w:keepNext/>
      <w:spacing w:after="120"/>
      <w:outlineLvl w:val="3"/>
    </w:pPr>
    <w:rPr>
      <w:color w:val="44546A" w:themeColor="text2"/>
    </w:rPr>
  </w:style>
  <w:style w:type="paragraph" w:styleId="Heading5">
    <w:name w:val="heading 5"/>
    <w:basedOn w:val="Normal"/>
    <w:next w:val="Text2"/>
    <w:link w:val="Heading5Char"/>
    <w:uiPriority w:val="9"/>
    <w:unhideWhenUsed/>
    <w:qFormat/>
    <w:rsid w:val="002F14CB"/>
    <w:pPr>
      <w:keepNext/>
      <w:spacing w:after="120"/>
      <w:outlineLvl w:val="4"/>
    </w:pPr>
    <w:rPr>
      <w:color w:val="44546A" w:themeColor="text2"/>
    </w:rPr>
  </w:style>
  <w:style w:type="paragraph" w:styleId="Heading6">
    <w:name w:val="heading 6"/>
    <w:basedOn w:val="Normal"/>
    <w:next w:val="Text2"/>
    <w:link w:val="Heading6Char"/>
    <w:uiPriority w:val="9"/>
    <w:unhideWhenUsed/>
    <w:qFormat/>
    <w:rsid w:val="002F14CB"/>
    <w:pPr>
      <w:keepNext/>
      <w:spacing w:after="120"/>
      <w:outlineLvl w:val="5"/>
    </w:pPr>
    <w:rPr>
      <w:color w:val="44546A" w:themeColor="text2"/>
    </w:rPr>
  </w:style>
  <w:style w:type="paragraph" w:styleId="Heading7">
    <w:name w:val="heading 7"/>
    <w:basedOn w:val="Normal"/>
    <w:next w:val="Text2"/>
    <w:link w:val="Heading7Char"/>
    <w:uiPriority w:val="9"/>
    <w:unhideWhenUsed/>
    <w:qFormat/>
    <w:rsid w:val="002F14CB"/>
    <w:pPr>
      <w:keepNext/>
      <w:spacing w:after="60"/>
      <w:outlineLvl w:val="6"/>
    </w:pPr>
    <w:rPr>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7E5"/>
    <w:rPr>
      <w:color w:val="0563C1" w:themeColor="hyperlink"/>
      <w:u w:val="single"/>
    </w:rPr>
  </w:style>
  <w:style w:type="paragraph" w:styleId="ListParagraph">
    <w:name w:val="List Paragraph"/>
    <w:basedOn w:val="Normal"/>
    <w:uiPriority w:val="34"/>
    <w:qFormat/>
    <w:rsid w:val="00921265"/>
    <w:pPr>
      <w:ind w:left="720"/>
      <w:contextualSpacing/>
    </w:pPr>
  </w:style>
  <w:style w:type="character" w:styleId="CommentReference">
    <w:name w:val="annotation reference"/>
    <w:basedOn w:val="DefaultParagraphFont"/>
    <w:uiPriority w:val="99"/>
    <w:semiHidden/>
    <w:unhideWhenUsed/>
    <w:rsid w:val="00BD7240"/>
    <w:rPr>
      <w:sz w:val="16"/>
      <w:szCs w:val="16"/>
    </w:rPr>
  </w:style>
  <w:style w:type="paragraph" w:styleId="CommentText">
    <w:name w:val="annotation text"/>
    <w:basedOn w:val="Normal"/>
    <w:link w:val="CommentTextChar"/>
    <w:uiPriority w:val="99"/>
    <w:unhideWhenUsed/>
    <w:rsid w:val="00BD7240"/>
    <w:pPr>
      <w:spacing w:line="240" w:lineRule="auto"/>
    </w:pPr>
    <w:rPr>
      <w:sz w:val="20"/>
      <w:szCs w:val="20"/>
    </w:rPr>
  </w:style>
  <w:style w:type="character" w:customStyle="1" w:styleId="CommentTextChar">
    <w:name w:val="Comment Text Char"/>
    <w:basedOn w:val="DefaultParagraphFont"/>
    <w:link w:val="CommentText"/>
    <w:uiPriority w:val="99"/>
    <w:rsid w:val="00BD7240"/>
    <w:rPr>
      <w:sz w:val="20"/>
      <w:szCs w:val="20"/>
    </w:rPr>
  </w:style>
  <w:style w:type="paragraph" w:styleId="CommentSubject">
    <w:name w:val="annotation subject"/>
    <w:basedOn w:val="CommentText"/>
    <w:next w:val="CommentText"/>
    <w:link w:val="CommentSubjectChar"/>
    <w:uiPriority w:val="99"/>
    <w:semiHidden/>
    <w:unhideWhenUsed/>
    <w:rsid w:val="00BD7240"/>
    <w:rPr>
      <w:b/>
      <w:bCs/>
    </w:rPr>
  </w:style>
  <w:style w:type="character" w:customStyle="1" w:styleId="CommentSubjectChar">
    <w:name w:val="Comment Subject Char"/>
    <w:basedOn w:val="CommentTextChar"/>
    <w:link w:val="CommentSubject"/>
    <w:uiPriority w:val="99"/>
    <w:semiHidden/>
    <w:rsid w:val="00BD7240"/>
    <w:rPr>
      <w:b/>
      <w:bCs/>
      <w:sz w:val="20"/>
      <w:szCs w:val="20"/>
    </w:rPr>
  </w:style>
  <w:style w:type="paragraph" w:styleId="Revision">
    <w:name w:val="Revision"/>
    <w:hidden/>
    <w:uiPriority w:val="99"/>
    <w:semiHidden/>
    <w:rsid w:val="00C91D19"/>
    <w:pPr>
      <w:spacing w:after="0" w:line="240" w:lineRule="auto"/>
    </w:pPr>
  </w:style>
  <w:style w:type="character" w:styleId="UnresolvedMention">
    <w:name w:val="Unresolved Mention"/>
    <w:basedOn w:val="DefaultParagraphFont"/>
    <w:uiPriority w:val="99"/>
    <w:semiHidden/>
    <w:unhideWhenUsed/>
    <w:rsid w:val="00544066"/>
    <w:rPr>
      <w:color w:val="605E5C"/>
      <w:shd w:val="clear" w:color="auto" w:fill="E1DFDD"/>
    </w:rPr>
  </w:style>
  <w:style w:type="character" w:styleId="FollowedHyperlink">
    <w:name w:val="FollowedHyperlink"/>
    <w:basedOn w:val="DefaultParagraphFont"/>
    <w:uiPriority w:val="99"/>
    <w:semiHidden/>
    <w:unhideWhenUsed/>
    <w:rsid w:val="00A26F82"/>
    <w:rPr>
      <w:color w:val="954F72" w:themeColor="followedHyperlink"/>
      <w:u w:val="single"/>
    </w:rPr>
  </w:style>
  <w:style w:type="paragraph" w:styleId="Header">
    <w:name w:val="header"/>
    <w:basedOn w:val="Normal"/>
    <w:link w:val="HeaderChar"/>
    <w:uiPriority w:val="99"/>
    <w:unhideWhenUsed/>
    <w:rsid w:val="006B7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FA1"/>
  </w:style>
  <w:style w:type="paragraph" w:styleId="Footer">
    <w:name w:val="footer"/>
    <w:basedOn w:val="Normal"/>
    <w:link w:val="FooterChar"/>
    <w:uiPriority w:val="99"/>
    <w:unhideWhenUsed/>
    <w:rsid w:val="006B7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FA1"/>
  </w:style>
  <w:style w:type="paragraph" w:customStyle="1" w:styleId="Text1">
    <w:name w:val="Text 1"/>
    <w:basedOn w:val="Normal"/>
    <w:qFormat/>
    <w:rsid w:val="003E77E5"/>
  </w:style>
  <w:style w:type="character" w:customStyle="1" w:styleId="Heading1Char">
    <w:name w:val="Heading 1 Char"/>
    <w:basedOn w:val="DefaultParagraphFont"/>
    <w:link w:val="Heading1"/>
    <w:uiPriority w:val="9"/>
    <w:rsid w:val="005D3016"/>
    <w:rPr>
      <w:rFonts w:ascii="Arial" w:hAnsi="Arial"/>
      <w:b/>
      <w:color w:val="44546A" w:themeColor="text2"/>
      <w:sz w:val="36"/>
      <w:szCs w:val="36"/>
      <w:lang w:bidi="he-IL"/>
    </w:rPr>
  </w:style>
  <w:style w:type="character" w:customStyle="1" w:styleId="Heading2Char">
    <w:name w:val="Heading 2 Char"/>
    <w:basedOn w:val="DefaultParagraphFont"/>
    <w:link w:val="Heading2"/>
    <w:uiPriority w:val="9"/>
    <w:rsid w:val="005D3016"/>
    <w:rPr>
      <w:rFonts w:ascii="Arial Bold" w:hAnsi="Arial Bold"/>
      <w:b/>
      <w:caps/>
      <w:color w:val="44546A" w:themeColor="text2"/>
      <w:szCs w:val="28"/>
      <w:lang w:bidi="he-IL"/>
    </w:rPr>
  </w:style>
  <w:style w:type="character" w:customStyle="1" w:styleId="Heading3Char">
    <w:name w:val="Heading 3 Char"/>
    <w:basedOn w:val="DefaultParagraphFont"/>
    <w:link w:val="Heading3"/>
    <w:uiPriority w:val="9"/>
    <w:rsid w:val="005D3016"/>
    <w:rPr>
      <w:rFonts w:ascii="Arial" w:hAnsi="Arial"/>
      <w:b/>
      <w:color w:val="44546A" w:themeColor="text2"/>
      <w:szCs w:val="24"/>
      <w:lang w:bidi="he-IL"/>
    </w:rPr>
  </w:style>
  <w:style w:type="character" w:customStyle="1" w:styleId="Heading4Char">
    <w:name w:val="Heading 4 Char"/>
    <w:basedOn w:val="DefaultParagraphFont"/>
    <w:link w:val="Heading4"/>
    <w:uiPriority w:val="9"/>
    <w:rsid w:val="005D3016"/>
    <w:rPr>
      <w:rFonts w:ascii="Arial" w:hAnsi="Arial"/>
      <w:color w:val="44546A" w:themeColor="text2"/>
      <w:lang w:bidi="he-IL"/>
    </w:rPr>
  </w:style>
  <w:style w:type="character" w:customStyle="1" w:styleId="Heading5Char">
    <w:name w:val="Heading 5 Char"/>
    <w:basedOn w:val="DefaultParagraphFont"/>
    <w:link w:val="Heading5"/>
    <w:uiPriority w:val="9"/>
    <w:rsid w:val="005D3016"/>
    <w:rPr>
      <w:rFonts w:ascii="Arial" w:hAnsi="Arial"/>
      <w:color w:val="44546A" w:themeColor="text2"/>
      <w:lang w:bidi="he-IL"/>
    </w:rPr>
  </w:style>
  <w:style w:type="character" w:customStyle="1" w:styleId="Heading6Char">
    <w:name w:val="Heading 6 Char"/>
    <w:basedOn w:val="DefaultParagraphFont"/>
    <w:link w:val="Heading6"/>
    <w:uiPriority w:val="9"/>
    <w:rsid w:val="005D3016"/>
    <w:rPr>
      <w:rFonts w:ascii="Arial" w:hAnsi="Arial"/>
      <w:color w:val="44546A" w:themeColor="text2"/>
      <w:lang w:bidi="he-IL"/>
    </w:rPr>
  </w:style>
  <w:style w:type="character" w:customStyle="1" w:styleId="Heading7Char">
    <w:name w:val="Heading 7 Char"/>
    <w:basedOn w:val="DefaultParagraphFont"/>
    <w:link w:val="Heading7"/>
    <w:uiPriority w:val="9"/>
    <w:rsid w:val="005D3016"/>
    <w:rPr>
      <w:rFonts w:ascii="Arial" w:hAnsi="Arial"/>
      <w:color w:val="44546A" w:themeColor="text2"/>
      <w:lang w:bidi="he-IL"/>
    </w:rPr>
  </w:style>
  <w:style w:type="paragraph" w:styleId="Title">
    <w:name w:val="Title"/>
    <w:basedOn w:val="Normal"/>
    <w:next w:val="LordChancellor"/>
    <w:link w:val="TitleChar"/>
    <w:uiPriority w:val="10"/>
    <w:qFormat/>
    <w:rsid w:val="002F14CB"/>
    <w:pPr>
      <w:pageBreakBefore/>
    </w:pPr>
    <w:rPr>
      <w:color w:val="44546A" w:themeColor="text2"/>
      <w:sz w:val="48"/>
      <w:szCs w:val="48"/>
    </w:rPr>
  </w:style>
  <w:style w:type="character" w:customStyle="1" w:styleId="TitleChar">
    <w:name w:val="Title Char"/>
    <w:basedOn w:val="DefaultParagraphFont"/>
    <w:link w:val="Title"/>
    <w:uiPriority w:val="10"/>
    <w:rsid w:val="005D3016"/>
    <w:rPr>
      <w:rFonts w:ascii="Arial" w:hAnsi="Arial"/>
      <w:color w:val="44546A" w:themeColor="text2"/>
      <w:sz w:val="48"/>
      <w:szCs w:val="48"/>
      <w:lang w:bidi="he-IL"/>
    </w:rPr>
  </w:style>
  <w:style w:type="paragraph" w:customStyle="1" w:styleId="AppendixHeading1">
    <w:name w:val="Appendix Heading 1"/>
    <w:basedOn w:val="Normal"/>
    <w:next w:val="AppendixHeading2"/>
    <w:qFormat/>
    <w:rsid w:val="005B1DDC"/>
    <w:pPr>
      <w:keepNext/>
      <w:pageBreakBefore/>
      <w:numPr>
        <w:numId w:val="40"/>
      </w:numPr>
      <w:spacing w:after="840"/>
    </w:pPr>
    <w:rPr>
      <w:b/>
      <w:color w:val="44546A" w:themeColor="text2"/>
      <w:sz w:val="36"/>
      <w:szCs w:val="36"/>
    </w:rPr>
  </w:style>
  <w:style w:type="paragraph" w:customStyle="1" w:styleId="Text2">
    <w:name w:val="Text 2"/>
    <w:basedOn w:val="Normal"/>
    <w:qFormat/>
    <w:rsid w:val="002F14CB"/>
    <w:pPr>
      <w:numPr>
        <w:ilvl w:val="1"/>
        <w:numId w:val="41"/>
      </w:numPr>
    </w:pPr>
  </w:style>
  <w:style w:type="paragraph" w:customStyle="1" w:styleId="ApxText2">
    <w:name w:val="Apx Text 2"/>
    <w:basedOn w:val="Normal"/>
    <w:qFormat/>
    <w:rsid w:val="002F14CB"/>
    <w:pPr>
      <w:numPr>
        <w:ilvl w:val="1"/>
        <w:numId w:val="40"/>
      </w:numPr>
    </w:pPr>
  </w:style>
  <w:style w:type="paragraph" w:customStyle="1" w:styleId="Text3">
    <w:name w:val="Text 3"/>
    <w:basedOn w:val="Normal"/>
    <w:qFormat/>
    <w:rsid w:val="002F14CB"/>
    <w:pPr>
      <w:numPr>
        <w:ilvl w:val="2"/>
        <w:numId w:val="41"/>
      </w:numPr>
    </w:pPr>
  </w:style>
  <w:style w:type="paragraph" w:customStyle="1" w:styleId="Text4">
    <w:name w:val="Text 4"/>
    <w:basedOn w:val="Normal"/>
    <w:qFormat/>
    <w:rsid w:val="002F14CB"/>
    <w:pPr>
      <w:numPr>
        <w:ilvl w:val="3"/>
        <w:numId w:val="41"/>
      </w:numPr>
    </w:pPr>
  </w:style>
  <w:style w:type="paragraph" w:customStyle="1" w:styleId="Text5">
    <w:name w:val="Text 5"/>
    <w:basedOn w:val="Normal"/>
    <w:qFormat/>
    <w:rsid w:val="002F14CB"/>
    <w:pPr>
      <w:numPr>
        <w:ilvl w:val="4"/>
        <w:numId w:val="41"/>
      </w:numPr>
    </w:pPr>
  </w:style>
  <w:style w:type="paragraph" w:customStyle="1" w:styleId="Text6">
    <w:name w:val="Text 6"/>
    <w:basedOn w:val="Normal"/>
    <w:qFormat/>
    <w:rsid w:val="002F14CB"/>
    <w:pPr>
      <w:numPr>
        <w:ilvl w:val="5"/>
        <w:numId w:val="41"/>
      </w:numPr>
    </w:pPr>
  </w:style>
  <w:style w:type="paragraph" w:customStyle="1" w:styleId="Text7">
    <w:name w:val="Text 7"/>
    <w:basedOn w:val="Normal"/>
    <w:qFormat/>
    <w:rsid w:val="002F14CB"/>
    <w:pPr>
      <w:numPr>
        <w:ilvl w:val="6"/>
        <w:numId w:val="41"/>
      </w:numPr>
    </w:pPr>
  </w:style>
  <w:style w:type="paragraph" w:customStyle="1" w:styleId="LordChancellor">
    <w:name w:val="Lord Chancellor"/>
    <w:basedOn w:val="Normal"/>
    <w:qFormat/>
    <w:rsid w:val="002F14CB"/>
    <w:pPr>
      <w:spacing w:after="840"/>
    </w:pPr>
    <w:rPr>
      <w:i/>
      <w:sz w:val="24"/>
    </w:rPr>
  </w:style>
  <w:style w:type="paragraph" w:customStyle="1" w:styleId="BulletList1">
    <w:name w:val="Bullet List 1"/>
    <w:basedOn w:val="Normal"/>
    <w:qFormat/>
    <w:rsid w:val="005B1DDC"/>
    <w:pPr>
      <w:numPr>
        <w:numId w:val="34"/>
      </w:numPr>
      <w:ind w:left="1021" w:hanging="397"/>
    </w:pPr>
  </w:style>
  <w:style w:type="paragraph" w:customStyle="1" w:styleId="BulletList2">
    <w:name w:val="Bullet List 2"/>
    <w:basedOn w:val="Normal"/>
    <w:qFormat/>
    <w:rsid w:val="005B1DDC"/>
    <w:pPr>
      <w:numPr>
        <w:numId w:val="35"/>
      </w:numPr>
      <w:ind w:left="1644" w:hanging="397"/>
    </w:pPr>
  </w:style>
  <w:style w:type="paragraph" w:customStyle="1" w:styleId="ApxText3">
    <w:name w:val="Apx Text 3"/>
    <w:basedOn w:val="Normal"/>
    <w:qFormat/>
    <w:rsid w:val="002F14CB"/>
    <w:pPr>
      <w:numPr>
        <w:ilvl w:val="2"/>
        <w:numId w:val="40"/>
      </w:numPr>
    </w:pPr>
  </w:style>
  <w:style w:type="paragraph" w:customStyle="1" w:styleId="ApxText4">
    <w:name w:val="Apx Text 4"/>
    <w:basedOn w:val="Normal"/>
    <w:qFormat/>
    <w:rsid w:val="002F14CB"/>
    <w:pPr>
      <w:numPr>
        <w:ilvl w:val="3"/>
        <w:numId w:val="40"/>
      </w:numPr>
    </w:pPr>
  </w:style>
  <w:style w:type="paragraph" w:customStyle="1" w:styleId="ApxText5">
    <w:name w:val="Apx Text 5"/>
    <w:basedOn w:val="Normal"/>
    <w:qFormat/>
    <w:rsid w:val="002F14CB"/>
    <w:pPr>
      <w:numPr>
        <w:ilvl w:val="4"/>
        <w:numId w:val="40"/>
      </w:numPr>
    </w:pPr>
  </w:style>
  <w:style w:type="paragraph" w:customStyle="1" w:styleId="ApxText6">
    <w:name w:val="Apx Text 6"/>
    <w:basedOn w:val="Normal"/>
    <w:qFormat/>
    <w:rsid w:val="002F14CB"/>
    <w:pPr>
      <w:numPr>
        <w:ilvl w:val="5"/>
        <w:numId w:val="40"/>
      </w:numPr>
    </w:pPr>
  </w:style>
  <w:style w:type="paragraph" w:customStyle="1" w:styleId="ApxText7">
    <w:name w:val="Apx Text 7"/>
    <w:basedOn w:val="Normal"/>
    <w:qFormat/>
    <w:rsid w:val="002F14CB"/>
    <w:pPr>
      <w:numPr>
        <w:ilvl w:val="6"/>
        <w:numId w:val="40"/>
      </w:numPr>
    </w:pPr>
  </w:style>
  <w:style w:type="paragraph" w:customStyle="1" w:styleId="AppendixHeading2">
    <w:name w:val="Appendix Heading 2"/>
    <w:basedOn w:val="Normal"/>
    <w:next w:val="ApxText2"/>
    <w:qFormat/>
    <w:rsid w:val="002F14CB"/>
    <w:pPr>
      <w:keepNext/>
    </w:pPr>
    <w:rPr>
      <w:rFonts w:ascii="Arial Bold" w:hAnsi="Arial Bold"/>
      <w:b/>
      <w:caps/>
      <w:color w:val="44546A" w:themeColor="text2"/>
      <w:szCs w:val="28"/>
    </w:rPr>
  </w:style>
  <w:style w:type="paragraph" w:customStyle="1" w:styleId="AppendixHeading3">
    <w:name w:val="Appendix Heading 3"/>
    <w:basedOn w:val="Normal"/>
    <w:next w:val="ApxText2"/>
    <w:qFormat/>
    <w:rsid w:val="002F14CB"/>
    <w:pPr>
      <w:keepNext/>
      <w:spacing w:after="120"/>
    </w:pPr>
    <w:rPr>
      <w:b/>
      <w:color w:val="44546A" w:themeColor="text2"/>
    </w:rPr>
  </w:style>
  <w:style w:type="paragraph" w:customStyle="1" w:styleId="AppendixHeading4">
    <w:name w:val="Appendix Heading 4"/>
    <w:basedOn w:val="Normal"/>
    <w:next w:val="ApxText2"/>
    <w:qFormat/>
    <w:rsid w:val="002F14CB"/>
    <w:pPr>
      <w:keepNext/>
      <w:spacing w:after="120"/>
    </w:pPr>
    <w:rPr>
      <w:color w:val="44546A" w:themeColor="text2"/>
    </w:rPr>
  </w:style>
  <w:style w:type="paragraph" w:customStyle="1" w:styleId="AppendixHeading5">
    <w:name w:val="Appendix Heading 5"/>
    <w:basedOn w:val="Normal"/>
    <w:next w:val="ApxText2"/>
    <w:qFormat/>
    <w:rsid w:val="002F14CB"/>
    <w:pPr>
      <w:keepNext/>
      <w:spacing w:after="120"/>
    </w:pPr>
    <w:rPr>
      <w:color w:val="44546A" w:themeColor="text2"/>
    </w:rPr>
  </w:style>
  <w:style w:type="paragraph" w:customStyle="1" w:styleId="AppendixHeading6">
    <w:name w:val="Appendix Heading 6"/>
    <w:basedOn w:val="Normal"/>
    <w:next w:val="ApxText2"/>
    <w:qFormat/>
    <w:rsid w:val="002F14CB"/>
    <w:pPr>
      <w:keepNext/>
      <w:spacing w:after="120"/>
    </w:pPr>
    <w:rPr>
      <w:color w:val="44546A" w:themeColor="text2"/>
    </w:rPr>
  </w:style>
  <w:style w:type="paragraph" w:customStyle="1" w:styleId="AppendixHeading7">
    <w:name w:val="Appendix Heading 7"/>
    <w:basedOn w:val="Normal"/>
    <w:next w:val="ApxText2"/>
    <w:qFormat/>
    <w:rsid w:val="002F14CB"/>
    <w:pPr>
      <w:keepNext/>
      <w:spacing w:after="120"/>
    </w:pPr>
    <w:rPr>
      <w:color w:val="44546A" w:themeColor="text2"/>
    </w:rPr>
  </w:style>
  <w:style w:type="paragraph" w:customStyle="1" w:styleId="Text2nonumber">
    <w:name w:val="Text 2 (no number)"/>
    <w:basedOn w:val="Normal"/>
    <w:qFormat/>
    <w:rsid w:val="002F14CB"/>
    <w:pPr>
      <w:ind w:left="624"/>
    </w:pPr>
  </w:style>
  <w:style w:type="paragraph" w:customStyle="1" w:styleId="Text3nonumber">
    <w:name w:val="Text 3 (no number)"/>
    <w:basedOn w:val="Normal"/>
    <w:qFormat/>
    <w:rsid w:val="002F14CB"/>
    <w:pPr>
      <w:ind w:left="1247"/>
    </w:pPr>
  </w:style>
  <w:style w:type="paragraph" w:customStyle="1" w:styleId="Text4nonumber">
    <w:name w:val="Text 4 (no number)"/>
    <w:basedOn w:val="Normal"/>
    <w:qFormat/>
    <w:rsid w:val="002F14CB"/>
    <w:pPr>
      <w:ind w:left="1871"/>
    </w:pPr>
  </w:style>
  <w:style w:type="paragraph" w:customStyle="1" w:styleId="Text5nonumber">
    <w:name w:val="Text 5 (no number)"/>
    <w:basedOn w:val="Text4nonumber"/>
    <w:qFormat/>
    <w:rsid w:val="005D3016"/>
    <w:pPr>
      <w:ind w:left="2495"/>
    </w:pPr>
  </w:style>
  <w:style w:type="paragraph" w:customStyle="1" w:styleId="Text6nonumber">
    <w:name w:val="Text 6 (no number)"/>
    <w:basedOn w:val="Normal"/>
    <w:qFormat/>
    <w:rsid w:val="002F14CB"/>
    <w:pPr>
      <w:ind w:left="3119"/>
    </w:pPr>
  </w:style>
  <w:style w:type="paragraph" w:customStyle="1" w:styleId="Text7nonumber">
    <w:name w:val="Text 7 (no number)"/>
    <w:basedOn w:val="Normal"/>
    <w:qFormat/>
    <w:rsid w:val="002F14CB"/>
    <w:pPr>
      <w:ind w:left="3742"/>
    </w:pPr>
  </w:style>
  <w:style w:type="paragraph" w:customStyle="1" w:styleId="ApxText2nonumber">
    <w:name w:val="Apx Text 2 (no number)"/>
    <w:basedOn w:val="Normal"/>
    <w:qFormat/>
    <w:rsid w:val="002F14CB"/>
    <w:pPr>
      <w:ind w:left="624"/>
    </w:pPr>
  </w:style>
  <w:style w:type="paragraph" w:customStyle="1" w:styleId="ApxText3nonumber">
    <w:name w:val="Apx Text 3 (no number)"/>
    <w:basedOn w:val="Normal"/>
    <w:qFormat/>
    <w:rsid w:val="002F14CB"/>
    <w:pPr>
      <w:ind w:left="1247"/>
    </w:pPr>
  </w:style>
  <w:style w:type="paragraph" w:customStyle="1" w:styleId="ApxText4nonumber">
    <w:name w:val="Apx Text 4 (no number)"/>
    <w:basedOn w:val="Normal"/>
    <w:qFormat/>
    <w:rsid w:val="002F14CB"/>
    <w:pPr>
      <w:ind w:left="1871"/>
    </w:pPr>
  </w:style>
  <w:style w:type="paragraph" w:customStyle="1" w:styleId="ApxText5nonumber">
    <w:name w:val="Apx Text 5 (no number)"/>
    <w:basedOn w:val="Normal"/>
    <w:qFormat/>
    <w:rsid w:val="002F14CB"/>
    <w:pPr>
      <w:ind w:left="2495"/>
    </w:pPr>
  </w:style>
  <w:style w:type="paragraph" w:customStyle="1" w:styleId="ApxText6nonumber">
    <w:name w:val="Apx Text 6 (no number)"/>
    <w:basedOn w:val="Normal"/>
    <w:qFormat/>
    <w:rsid w:val="002F14CB"/>
    <w:pPr>
      <w:ind w:left="3119"/>
    </w:pPr>
  </w:style>
  <w:style w:type="paragraph" w:customStyle="1" w:styleId="ApxText7nonumber">
    <w:name w:val="Apx Text 7 (no number)"/>
    <w:basedOn w:val="Normal"/>
    <w:qFormat/>
    <w:rsid w:val="002F14CB"/>
    <w:pPr>
      <w:ind w:left="3742"/>
    </w:pPr>
  </w:style>
  <w:style w:type="paragraph" w:customStyle="1" w:styleId="Text2quote">
    <w:name w:val="Text 2 (quote)"/>
    <w:basedOn w:val="Normal"/>
    <w:qFormat/>
    <w:rsid w:val="002F14CB"/>
    <w:pPr>
      <w:ind w:left="794"/>
    </w:pPr>
  </w:style>
  <w:style w:type="paragraph" w:customStyle="1" w:styleId="Text3quote">
    <w:name w:val="Text 3 (quote)"/>
    <w:basedOn w:val="Normal"/>
    <w:qFormat/>
    <w:rsid w:val="002F14CB"/>
    <w:pPr>
      <w:ind w:left="1418"/>
    </w:pPr>
  </w:style>
  <w:style w:type="paragraph" w:customStyle="1" w:styleId="Text4quote">
    <w:name w:val="Text 4 (quote)"/>
    <w:basedOn w:val="Normal"/>
    <w:qFormat/>
    <w:rsid w:val="002F14CB"/>
    <w:pPr>
      <w:ind w:left="2041"/>
    </w:pPr>
  </w:style>
  <w:style w:type="paragraph" w:customStyle="1" w:styleId="Text5quote">
    <w:name w:val="Text 5 (quote)"/>
    <w:basedOn w:val="Normal"/>
    <w:qFormat/>
    <w:rsid w:val="002F14CB"/>
    <w:pPr>
      <w:ind w:left="2665"/>
    </w:pPr>
  </w:style>
  <w:style w:type="paragraph" w:customStyle="1" w:styleId="Text6quote">
    <w:name w:val="Text 6 (quote)"/>
    <w:basedOn w:val="Normal"/>
    <w:qFormat/>
    <w:rsid w:val="002F14CB"/>
    <w:pPr>
      <w:ind w:left="3289"/>
    </w:pPr>
  </w:style>
  <w:style w:type="paragraph" w:customStyle="1" w:styleId="Text7quote">
    <w:name w:val="Text 7 (quote)"/>
    <w:basedOn w:val="Normal"/>
    <w:qFormat/>
    <w:rsid w:val="002F14CB"/>
    <w:pPr>
      <w:ind w:left="3912"/>
    </w:pPr>
  </w:style>
  <w:style w:type="paragraph" w:customStyle="1" w:styleId="ApxText2quote">
    <w:name w:val="Apx Text 2 (quote)"/>
    <w:basedOn w:val="Normal"/>
    <w:qFormat/>
    <w:rsid w:val="002F14CB"/>
    <w:pPr>
      <w:ind w:left="794"/>
    </w:pPr>
  </w:style>
  <w:style w:type="paragraph" w:customStyle="1" w:styleId="ApxText3quote">
    <w:name w:val="Apx Text 3 (quote)"/>
    <w:basedOn w:val="Normal"/>
    <w:qFormat/>
    <w:rsid w:val="002F14CB"/>
    <w:pPr>
      <w:ind w:left="1418"/>
    </w:pPr>
  </w:style>
  <w:style w:type="paragraph" w:customStyle="1" w:styleId="ApxText4quote">
    <w:name w:val="Apx Text 4 (quote)"/>
    <w:basedOn w:val="Normal"/>
    <w:qFormat/>
    <w:rsid w:val="002F14CB"/>
    <w:pPr>
      <w:ind w:left="2041"/>
    </w:pPr>
  </w:style>
  <w:style w:type="paragraph" w:customStyle="1" w:styleId="ApxText5quote">
    <w:name w:val="Apx Text 5 (quote)"/>
    <w:basedOn w:val="Normal"/>
    <w:qFormat/>
    <w:rsid w:val="002F14CB"/>
    <w:pPr>
      <w:ind w:left="2665"/>
    </w:pPr>
  </w:style>
  <w:style w:type="paragraph" w:customStyle="1" w:styleId="ApxText6quote">
    <w:name w:val="Apx Text 6 (quote)"/>
    <w:basedOn w:val="Normal"/>
    <w:qFormat/>
    <w:rsid w:val="002F14CB"/>
    <w:pPr>
      <w:ind w:left="3289"/>
    </w:pPr>
  </w:style>
  <w:style w:type="paragraph" w:customStyle="1" w:styleId="ApxText7quote">
    <w:name w:val="Apx Text 7 (quote)"/>
    <w:basedOn w:val="Normal"/>
    <w:qFormat/>
    <w:rsid w:val="002F14CB"/>
    <w:pPr>
      <w:ind w:left="3912"/>
    </w:pPr>
  </w:style>
  <w:style w:type="paragraph" w:styleId="FootnoteText">
    <w:name w:val="footnote text"/>
    <w:basedOn w:val="Normal"/>
    <w:link w:val="FootnoteTextChar"/>
    <w:uiPriority w:val="99"/>
    <w:semiHidden/>
    <w:unhideWhenUsed/>
    <w:rsid w:val="002F14CB"/>
    <w:pPr>
      <w:spacing w:before="120" w:after="0"/>
      <w:ind w:left="397" w:hanging="397"/>
    </w:pPr>
    <w:rPr>
      <w:sz w:val="18"/>
      <w:szCs w:val="20"/>
    </w:rPr>
  </w:style>
  <w:style w:type="character" w:customStyle="1" w:styleId="FootnoteTextChar">
    <w:name w:val="Footnote Text Char"/>
    <w:basedOn w:val="DefaultParagraphFont"/>
    <w:link w:val="FootnoteText"/>
    <w:uiPriority w:val="99"/>
    <w:semiHidden/>
    <w:rsid w:val="005D3016"/>
    <w:rPr>
      <w:rFonts w:ascii="Arial" w:hAnsi="Arial"/>
      <w:sz w:val="18"/>
      <w:szCs w:val="20"/>
      <w:lang w:bidi="he-IL"/>
    </w:rPr>
  </w:style>
  <w:style w:type="character" w:styleId="FootnoteReference">
    <w:name w:val="footnote reference"/>
    <w:basedOn w:val="DefaultParagraphFont"/>
    <w:uiPriority w:val="99"/>
    <w:semiHidden/>
    <w:unhideWhenUsed/>
    <w:rsid w:val="005D3016"/>
    <w:rPr>
      <w:vertAlign w:val="superscript"/>
    </w:rPr>
  </w:style>
  <w:style w:type="paragraph" w:customStyle="1" w:styleId="FootnoteTextquote">
    <w:name w:val="Footnote Text (quote)"/>
    <w:basedOn w:val="FootnoteText"/>
    <w:qFormat/>
    <w:rsid w:val="005D3016"/>
    <w:pPr>
      <w:spacing w:before="40" w:after="120"/>
      <w:ind w:left="680" w:firstLine="0"/>
    </w:pPr>
  </w:style>
  <w:style w:type="paragraph" w:customStyle="1" w:styleId="Glossary">
    <w:name w:val="Glossary"/>
    <w:basedOn w:val="Normal"/>
    <w:qFormat/>
    <w:rsid w:val="002F14CB"/>
    <w:pPr>
      <w:ind w:left="397" w:hanging="397"/>
    </w:pPr>
  </w:style>
  <w:style w:type="character" w:customStyle="1" w:styleId="GlossaryEntry">
    <w:name w:val="Glossary Entry"/>
    <w:basedOn w:val="DefaultParagraphFont"/>
    <w:uiPriority w:val="1"/>
    <w:qFormat/>
    <w:rsid w:val="005D3016"/>
    <w:rPr>
      <w:b/>
      <w:color w:val="44546A" w:themeColor="text2"/>
    </w:rPr>
  </w:style>
  <w:style w:type="table" w:styleId="TableGrid">
    <w:name w:val="Table Grid"/>
    <w:basedOn w:val="TableNormal"/>
    <w:uiPriority w:val="39"/>
    <w:rsid w:val="005D3016"/>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issioners">
    <w:name w:val="Commissioners"/>
    <w:basedOn w:val="Normal"/>
    <w:qFormat/>
    <w:rsid w:val="002F14CB"/>
    <w:pPr>
      <w:spacing w:after="0"/>
      <w:jc w:val="right"/>
    </w:pPr>
  </w:style>
  <w:style w:type="paragraph" w:customStyle="1" w:styleId="ParagraphRef">
    <w:name w:val="Paragraph Ref"/>
    <w:basedOn w:val="Normal"/>
    <w:qFormat/>
    <w:rsid w:val="002F14CB"/>
    <w:pPr>
      <w:spacing w:after="140"/>
      <w:jc w:val="right"/>
    </w:pPr>
    <w:rPr>
      <w:b/>
      <w:color w:val="44546A" w:themeColor="text2"/>
    </w:rPr>
  </w:style>
  <w:style w:type="table" w:customStyle="1" w:styleId="Box-Text1">
    <w:name w:val="Box - Text 1"/>
    <w:basedOn w:val="TableNormal"/>
    <w:uiPriority w:val="99"/>
    <w:rsid w:val="005D3016"/>
    <w:pPr>
      <w:spacing w:before="60" w:after="60" w:line="264" w:lineRule="auto"/>
    </w:pPr>
    <w:rPr>
      <w:rFonts w:ascii="Arial" w:hAnsi="Arial"/>
      <w:lang w:bidi="he-IL"/>
    </w:rPr>
    <w:tblPr>
      <w:tblInd w:w="-170"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table" w:styleId="GridTable1Light-Accent1">
    <w:name w:val="Grid Table 1 Light Accent 1"/>
    <w:basedOn w:val="TableNormal"/>
    <w:uiPriority w:val="46"/>
    <w:rsid w:val="005D3016"/>
    <w:pPr>
      <w:spacing w:after="0" w:line="240" w:lineRule="auto"/>
    </w:pPr>
    <w:rPr>
      <w:lang w:bidi="he-I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5D3016"/>
    <w:pPr>
      <w:spacing w:after="0" w:line="240" w:lineRule="auto"/>
    </w:pPr>
    <w:rPr>
      <w:lang w:bidi="he-I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Box-Text2">
    <w:name w:val="Box - Text 2"/>
    <w:basedOn w:val="TableNormal"/>
    <w:uiPriority w:val="99"/>
    <w:rsid w:val="005D3016"/>
    <w:pPr>
      <w:spacing w:before="60" w:after="60" w:line="240" w:lineRule="auto"/>
    </w:pPr>
    <w:rPr>
      <w:rFonts w:ascii="Arial" w:hAnsi="Arial"/>
      <w:lang w:bidi="he-IL"/>
    </w:rPr>
    <w:tblPr>
      <w:tblInd w:w="454"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table" w:customStyle="1" w:styleId="Box-Text3">
    <w:name w:val="Box - Text 3"/>
    <w:basedOn w:val="TableNormal"/>
    <w:uiPriority w:val="99"/>
    <w:rsid w:val="005D3016"/>
    <w:pPr>
      <w:spacing w:before="60" w:after="60" w:line="264" w:lineRule="auto"/>
    </w:pPr>
    <w:rPr>
      <w:rFonts w:ascii="Arial" w:hAnsi="Arial"/>
      <w:lang w:bidi="he-IL"/>
    </w:rPr>
    <w:tblPr>
      <w:tblInd w:w="1077"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paragraph" w:styleId="TOCHeading">
    <w:name w:val="TOC Heading"/>
    <w:basedOn w:val="Normal"/>
    <w:next w:val="Normal"/>
    <w:uiPriority w:val="39"/>
    <w:unhideWhenUsed/>
    <w:qFormat/>
    <w:rsid w:val="002F14CB"/>
    <w:pPr>
      <w:keepLines/>
      <w:pageBreakBefore/>
      <w:spacing w:after="840"/>
    </w:pPr>
    <w:rPr>
      <w:rFonts w:ascii="Arial Bold" w:eastAsiaTheme="majorEastAsia" w:hAnsi="Arial Bold" w:cs="Arial"/>
      <w:b/>
      <w:color w:val="44546A" w:themeColor="text2"/>
      <w:sz w:val="36"/>
      <w:lang w:val="en-US" w:bidi="ar-SA"/>
    </w:rPr>
  </w:style>
  <w:style w:type="paragraph" w:styleId="TOC1">
    <w:name w:val="toc 1"/>
    <w:basedOn w:val="Normal"/>
    <w:next w:val="Normal"/>
    <w:autoRedefine/>
    <w:uiPriority w:val="39"/>
    <w:unhideWhenUsed/>
    <w:rsid w:val="002F14CB"/>
    <w:pPr>
      <w:tabs>
        <w:tab w:val="right" w:pos="8080"/>
        <w:tab w:val="right" w:pos="9016"/>
      </w:tabs>
      <w:spacing w:before="360" w:after="0"/>
      <w:ind w:right="1474"/>
    </w:pPr>
    <w:rPr>
      <w:b/>
      <w:caps/>
      <w:noProof/>
    </w:rPr>
  </w:style>
  <w:style w:type="paragraph" w:styleId="TOC2">
    <w:name w:val="toc 2"/>
    <w:basedOn w:val="Normal"/>
    <w:next w:val="Normal"/>
    <w:autoRedefine/>
    <w:uiPriority w:val="39"/>
    <w:unhideWhenUsed/>
    <w:rsid w:val="002F14CB"/>
    <w:pPr>
      <w:tabs>
        <w:tab w:val="right" w:pos="8080"/>
        <w:tab w:val="right" w:pos="9016"/>
      </w:tabs>
      <w:spacing w:before="120" w:after="0"/>
      <w:ind w:left="227" w:right="1474"/>
    </w:pPr>
    <w:rPr>
      <w:noProof/>
    </w:rPr>
  </w:style>
  <w:style w:type="paragraph" w:styleId="TOC3">
    <w:name w:val="toc 3"/>
    <w:basedOn w:val="Normal"/>
    <w:next w:val="Normal"/>
    <w:autoRedefine/>
    <w:uiPriority w:val="39"/>
    <w:unhideWhenUsed/>
    <w:rsid w:val="002F14CB"/>
    <w:pPr>
      <w:tabs>
        <w:tab w:val="right" w:pos="8080"/>
        <w:tab w:val="right" w:pos="9016"/>
      </w:tabs>
      <w:spacing w:after="0"/>
      <w:ind w:left="680" w:right="1474"/>
    </w:pPr>
    <w:rPr>
      <w:noProof/>
    </w:rPr>
  </w:style>
  <w:style w:type="paragraph" w:customStyle="1" w:styleId="ApxText1nonumber">
    <w:name w:val="Apx Text 1 (no number)"/>
    <w:basedOn w:val="ApxText1"/>
    <w:qFormat/>
    <w:rsid w:val="005D3016"/>
  </w:style>
  <w:style w:type="paragraph" w:customStyle="1" w:styleId="Text1quote">
    <w:name w:val="Text 1 (quote)"/>
    <w:basedOn w:val="Normal"/>
    <w:qFormat/>
    <w:rsid w:val="002F14CB"/>
    <w:pPr>
      <w:ind w:left="170"/>
    </w:pPr>
  </w:style>
  <w:style w:type="paragraph" w:customStyle="1" w:styleId="ApxText1">
    <w:name w:val="Apx Text 1"/>
    <w:basedOn w:val="Normal"/>
    <w:qFormat/>
    <w:rsid w:val="002F14CB"/>
  </w:style>
  <w:style w:type="paragraph" w:customStyle="1" w:styleId="ApxText1quote">
    <w:name w:val="Apx Text 1 (quote)"/>
    <w:basedOn w:val="Normal"/>
    <w:qFormat/>
    <w:rsid w:val="002F14CB"/>
    <w:pPr>
      <w:ind w:left="170"/>
    </w:pPr>
  </w:style>
  <w:style w:type="paragraph" w:customStyle="1" w:styleId="Text1nonumber">
    <w:name w:val="Text 1 (no number)"/>
    <w:basedOn w:val="Text1"/>
    <w:qFormat/>
    <w:rsid w:val="005D3016"/>
  </w:style>
  <w:style w:type="paragraph" w:customStyle="1" w:styleId="CoverTitle">
    <w:name w:val="Cover Title"/>
    <w:basedOn w:val="Normal"/>
    <w:qFormat/>
    <w:rsid w:val="002F14CB"/>
    <w:rPr>
      <w:rFonts w:ascii="Arial Bold" w:hAnsi="Arial Bold"/>
      <w:b/>
      <w:color w:val="44546A" w:themeColor="text2"/>
      <w:sz w:val="60"/>
    </w:rPr>
  </w:style>
  <w:style w:type="paragraph" w:customStyle="1" w:styleId="CoverRef">
    <w:name w:val="Cover Ref"/>
    <w:basedOn w:val="Normal"/>
    <w:qFormat/>
    <w:rsid w:val="002F14CB"/>
  </w:style>
  <w:style w:type="paragraph" w:customStyle="1" w:styleId="InnerCoverTitle">
    <w:name w:val="Inner Cover Title"/>
    <w:basedOn w:val="Normal"/>
    <w:qFormat/>
    <w:rsid w:val="002F14CB"/>
    <w:rPr>
      <w:color w:val="44546A" w:themeColor="text2"/>
      <w:sz w:val="60"/>
    </w:rPr>
  </w:style>
  <w:style w:type="paragraph" w:customStyle="1" w:styleId="NToCHeading1">
    <w:name w:val="NToCHeading 1"/>
    <w:basedOn w:val="Normal"/>
    <w:next w:val="Normal"/>
    <w:qFormat/>
    <w:rsid w:val="002F14CB"/>
    <w:pPr>
      <w:keepNext/>
      <w:pageBreakBefore/>
      <w:spacing w:after="840"/>
    </w:pPr>
    <w:rPr>
      <w:b/>
      <w:color w:val="44546A" w:themeColor="text2"/>
      <w:sz w:val="36"/>
      <w:szCs w:val="36"/>
    </w:rPr>
  </w:style>
  <w:style w:type="character" w:styleId="PlaceholderText">
    <w:name w:val="Placeholder Text"/>
    <w:basedOn w:val="DefaultParagraphFont"/>
    <w:uiPriority w:val="99"/>
    <w:semiHidden/>
    <w:rsid w:val="005D3016"/>
    <w:rPr>
      <w:color w:val="808080"/>
    </w:rPr>
  </w:style>
  <w:style w:type="paragraph" w:customStyle="1" w:styleId="Heading1nonumber">
    <w:name w:val="Heading 1 (no number)"/>
    <w:basedOn w:val="Normal"/>
    <w:next w:val="Normal"/>
    <w:qFormat/>
    <w:rsid w:val="002F14CB"/>
    <w:pPr>
      <w:keepNext/>
      <w:pageBreakBefore/>
      <w:spacing w:after="840"/>
    </w:pPr>
    <w:rPr>
      <w:b/>
      <w:color w:val="44546A" w:themeColor="text2"/>
      <w:sz w:val="36"/>
      <w:szCs w:val="36"/>
    </w:rPr>
  </w:style>
  <w:style w:type="table" w:customStyle="1" w:styleId="Box-Text3shaded">
    <w:name w:val="Box - Text 3 (shaded)"/>
    <w:basedOn w:val="TableNormal"/>
    <w:uiPriority w:val="99"/>
    <w:rsid w:val="005D3016"/>
    <w:pPr>
      <w:spacing w:before="60" w:after="60" w:line="264" w:lineRule="auto"/>
    </w:pPr>
    <w:rPr>
      <w:rFonts w:ascii="Arial" w:hAnsi="Arial"/>
      <w:lang w:bidi="he-IL"/>
    </w:rPr>
    <w:tblPr>
      <w:tblInd w:w="1077"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Box-Text2shaded">
    <w:name w:val="Box - Text 2 (shaded)"/>
    <w:basedOn w:val="TableNormal"/>
    <w:uiPriority w:val="99"/>
    <w:rsid w:val="005D3016"/>
    <w:pPr>
      <w:spacing w:before="60" w:after="60" w:line="264" w:lineRule="auto"/>
    </w:pPr>
    <w:rPr>
      <w:rFonts w:ascii="Arial" w:hAnsi="Arial"/>
      <w:lang w:bidi="he-IL"/>
    </w:rPr>
    <w:tblPr>
      <w:tblInd w:w="454"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Box-Text1shaded">
    <w:name w:val="Box - Text 1 (shaded)"/>
    <w:basedOn w:val="TableNormal"/>
    <w:uiPriority w:val="99"/>
    <w:rsid w:val="005D3016"/>
    <w:pPr>
      <w:spacing w:before="60" w:after="60" w:line="264" w:lineRule="auto"/>
    </w:pPr>
    <w:rPr>
      <w:rFonts w:ascii="Arial" w:hAnsi="Arial"/>
      <w:lang w:bidi="he-IL"/>
    </w:rPr>
    <w:tblPr>
      <w:tblInd w:w="-170"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LCTableStyle3">
    <w:name w:val="LC Table Style 3"/>
    <w:basedOn w:val="TableNormal"/>
    <w:uiPriority w:val="99"/>
    <w:rsid w:val="005D3016"/>
    <w:pPr>
      <w:spacing w:before="120" w:after="120" w:line="264" w:lineRule="auto"/>
    </w:pPr>
    <w:rPr>
      <w:rFonts w:ascii="Arial" w:hAnsi="Arial"/>
      <w:lang w:bidi="he-IL"/>
    </w:rPr>
    <w:tblPr>
      <w:tblStyleRowBandSize w:val="1"/>
      <w:tblBorders>
        <w:top w:val="single" w:sz="8" w:space="0" w:color="44546A" w:themeColor="text2"/>
        <w:bottom w:val="single" w:sz="8" w:space="0" w:color="44546A" w:themeColor="text2"/>
        <w:insideH w:val="single" w:sz="8" w:space="0" w:color="44546A" w:themeColor="text2"/>
        <w:insideV w:val="single" w:sz="8" w:space="0" w:color="44546A" w:themeColor="text2"/>
      </w:tblBorders>
    </w:tblPr>
    <w:trPr>
      <w:cantSplit/>
    </w:trPr>
    <w:tblStylePr w:type="firstRow">
      <w:rPr>
        <w:rFonts w:ascii="Arial" w:hAnsi="Arial"/>
        <w:b/>
        <w:i w:val="0"/>
        <w:color w:val="44546A" w:themeColor="text2"/>
        <w:sz w:val="22"/>
      </w:rPr>
      <w:tblPr/>
      <w:trPr>
        <w:tblHeader/>
      </w:trPr>
      <w:tcPr>
        <w:tcBorders>
          <w:top w:val="nil"/>
          <w:left w:val="nil"/>
          <w:bottom w:val="single" w:sz="18" w:space="0" w:color="44546A" w:themeColor="text2"/>
          <w:right w:val="nil"/>
          <w:insideH w:val="nil"/>
          <w:insideV w:val="single" w:sz="8" w:space="0" w:color="44546A" w:themeColor="text2"/>
          <w:tl2br w:val="nil"/>
          <w:tr2bl w:val="nil"/>
        </w:tcBorders>
      </w:tcPr>
    </w:tblStylePr>
  </w:style>
  <w:style w:type="table" w:customStyle="1" w:styleId="LCTableStyle2">
    <w:name w:val="LC Table Style 2"/>
    <w:basedOn w:val="TableNormal"/>
    <w:uiPriority w:val="99"/>
    <w:rsid w:val="00FD33C9"/>
    <w:pPr>
      <w:spacing w:before="120" w:after="120" w:line="264" w:lineRule="auto"/>
    </w:pPr>
    <w:rPr>
      <w:rFonts w:ascii="Arial" w:hAnsi="Arial"/>
      <w:lang w:bidi="he-IL"/>
    </w:rPr>
    <w:tblPr>
      <w:tblStyleRow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rPr>
      <w:cantSplit/>
    </w:trPr>
    <w:tblStylePr w:type="firstRow">
      <w:rPr>
        <w:rFonts w:ascii="Bahnschrift Light SemiCondensed" w:hAnsi="Bahnschrift Light SemiCondensed"/>
        <w:b/>
        <w:i w:val="0"/>
        <w:color w:val="FFFFFF" w:themeColor="background1"/>
        <w:sz w:val="2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44546A" w:themeFill="text2"/>
      </w:tcPr>
    </w:tblStylePr>
    <w:tblStylePr w:type="band1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tblStylePr w:type="band2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tcPr>
    </w:tblStylePr>
  </w:style>
  <w:style w:type="table" w:customStyle="1" w:styleId="LCTableStyle1">
    <w:name w:val="LC Table Style 1"/>
    <w:basedOn w:val="TableNormal"/>
    <w:uiPriority w:val="99"/>
    <w:rsid w:val="005D3016"/>
    <w:pPr>
      <w:spacing w:before="120" w:after="120" w:line="264" w:lineRule="auto"/>
    </w:pPr>
    <w:rPr>
      <w:rFonts w:ascii="Arial" w:hAnsi="Arial"/>
      <w:lang w:bidi="he-IL"/>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rPr>
      <w:cantSplit/>
    </w:trPr>
    <w:tblStylePr w:type="firstRow">
      <w:pPr>
        <w:wordWrap/>
        <w:spacing w:beforeLines="0" w:before="120" w:beforeAutospacing="0" w:afterLines="0" w:after="120" w:afterAutospacing="0" w:line="264" w:lineRule="auto"/>
        <w:contextualSpacing w:val="0"/>
      </w:pPr>
      <w:rPr>
        <w:b/>
        <w:i w:val="0"/>
        <w:color w:val="44546A" w:themeColor="text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style>
  <w:style w:type="paragraph" w:styleId="BalloonText">
    <w:name w:val="Balloon Text"/>
    <w:basedOn w:val="Normal"/>
    <w:link w:val="BalloonTextChar"/>
    <w:uiPriority w:val="99"/>
    <w:semiHidden/>
    <w:unhideWhenUsed/>
    <w:rsid w:val="005D30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016"/>
    <w:rPr>
      <w:rFonts w:ascii="Segoe UI" w:hAnsi="Segoe UI" w:cs="Segoe UI"/>
      <w:sz w:val="18"/>
      <w:szCs w:val="18"/>
      <w:lang w:bidi="he-IL"/>
    </w:rPr>
  </w:style>
  <w:style w:type="paragraph" w:customStyle="1" w:styleId="BulletList3">
    <w:name w:val="Bullet List 3"/>
    <w:basedOn w:val="Normal"/>
    <w:qFormat/>
    <w:rsid w:val="005B1DDC"/>
    <w:pPr>
      <w:numPr>
        <w:numId w:val="42"/>
      </w:numPr>
      <w:ind w:left="2325" w:hanging="397"/>
    </w:pPr>
  </w:style>
  <w:style w:type="paragraph" w:customStyle="1" w:styleId="TableChartNote">
    <w:name w:val="Table &amp; Chart Note"/>
    <w:basedOn w:val="Normal"/>
    <w:qFormat/>
    <w:rsid w:val="002F14CB"/>
    <w:pPr>
      <w:spacing w:before="60"/>
    </w:pPr>
    <w:rPr>
      <w:b/>
      <w:sz w:val="18"/>
      <w:szCs w:val="18"/>
    </w:rPr>
  </w:style>
  <w:style w:type="table" w:customStyle="1" w:styleId="LCTableStyle1indented">
    <w:name w:val="LC Table Style 1 (indented)"/>
    <w:basedOn w:val="LCTableStyle1"/>
    <w:uiPriority w:val="99"/>
    <w:rsid w:val="005B1DDC"/>
    <w:pPr>
      <w:spacing w:after="0" w:line="240" w:lineRule="auto"/>
    </w:pPr>
    <w:tblPr>
      <w:tblInd w:w="454" w:type="dxa"/>
    </w:tblPr>
    <w:tblStylePr w:type="firstRow">
      <w:pPr>
        <w:wordWrap/>
        <w:spacing w:beforeLines="0" w:before="120" w:beforeAutospacing="0" w:afterLines="0" w:after="120" w:afterAutospacing="0" w:line="264" w:lineRule="auto"/>
        <w:contextualSpacing w:val="0"/>
      </w:pPr>
      <w:rPr>
        <w:b/>
        <w:i w:val="0"/>
        <w:color w:val="44546A" w:themeColor="text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style>
  <w:style w:type="table" w:customStyle="1" w:styleId="LCTableStyle2indented">
    <w:name w:val="LC Table Style 2 (indented)"/>
    <w:basedOn w:val="LCTableStyle2"/>
    <w:uiPriority w:val="99"/>
    <w:rsid w:val="00FD33C9"/>
    <w:pPr>
      <w:spacing w:after="0" w:line="240" w:lineRule="auto"/>
    </w:pPr>
    <w:tblPr>
      <w:tblInd w:w="454" w:type="dxa"/>
    </w:tblPr>
    <w:tblStylePr w:type="firstRow">
      <w:rPr>
        <w:rFonts w:ascii="Bahnschrift Light SemiCondensed" w:hAnsi="Bahnschrift Light SemiCondensed"/>
        <w:b/>
        <w:i w:val="0"/>
        <w:color w:val="FFFFFF" w:themeColor="background1"/>
        <w:sz w:val="2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44546A" w:themeFill="text2"/>
      </w:tcPr>
    </w:tblStylePr>
    <w:tblStylePr w:type="band1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tblStylePr w:type="band2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tcPr>
    </w:tblStylePr>
  </w:style>
  <w:style w:type="table" w:customStyle="1" w:styleId="LCTableStyle3indented">
    <w:name w:val="LC Table Style 3 (indented)"/>
    <w:basedOn w:val="LCTableStyle3"/>
    <w:uiPriority w:val="99"/>
    <w:rsid w:val="005B1DDC"/>
    <w:pPr>
      <w:spacing w:after="0" w:line="240" w:lineRule="auto"/>
    </w:pPr>
    <w:tblPr>
      <w:tblInd w:w="454" w:type="dxa"/>
    </w:tblPr>
    <w:tblStylePr w:type="firstRow">
      <w:rPr>
        <w:rFonts w:ascii="Arial" w:hAnsi="Arial"/>
        <w:b/>
        <w:i w:val="0"/>
        <w:color w:val="44546A" w:themeColor="text2"/>
        <w:sz w:val="22"/>
      </w:rPr>
      <w:tblPr/>
      <w:trPr>
        <w:tblHeader/>
      </w:trPr>
      <w:tcPr>
        <w:tcBorders>
          <w:top w:val="nil"/>
          <w:left w:val="nil"/>
          <w:bottom w:val="single" w:sz="18" w:space="0" w:color="44546A" w:themeColor="text2"/>
          <w:right w:val="nil"/>
          <w:insideH w:val="nil"/>
          <w:insideV w:val="single" w:sz="8" w:space="0" w:color="44546A" w:themeColor="text2"/>
          <w:tl2br w:val="nil"/>
          <w:tr2bl w:val="nil"/>
        </w:tcBorders>
      </w:tcPr>
    </w:tblStylePr>
  </w:style>
  <w:style w:type="paragraph" w:customStyle="1" w:styleId="Heading3recommendations">
    <w:name w:val="Heading 3 (recommendations)"/>
    <w:basedOn w:val="Heading3"/>
    <w:qFormat/>
    <w:rsid w:val="005D3016"/>
  </w:style>
  <w:style w:type="paragraph" w:customStyle="1" w:styleId="MemoHeader">
    <w:name w:val="Memo Header"/>
    <w:basedOn w:val="Normal"/>
    <w:qFormat/>
    <w:rsid w:val="002F14CB"/>
    <w:pPr>
      <w:spacing w:after="0"/>
    </w:pPr>
  </w:style>
  <w:style w:type="paragraph" w:customStyle="1" w:styleId="MemoHeading">
    <w:name w:val="Memo Heading"/>
    <w:basedOn w:val="Normal"/>
    <w:next w:val="Text2"/>
    <w:qFormat/>
    <w:rsid w:val="002F14CB"/>
    <w:rPr>
      <w:rFonts w:ascii="Arial Bold" w:hAnsi="Arial Bold"/>
      <w:b/>
      <w:caps/>
      <w:color w:val="44546A" w:themeColor="text2"/>
    </w:rPr>
  </w:style>
  <w:style w:type="paragraph" w:customStyle="1" w:styleId="Heading3questions">
    <w:name w:val="Heading 3 (questions)"/>
    <w:basedOn w:val="Heading3"/>
    <w:qFormat/>
    <w:rsid w:val="005D3016"/>
    <w:pPr>
      <w:spacing w:before="60"/>
      <w:ind w:left="624"/>
    </w:pPr>
  </w:style>
  <w:style w:type="character" w:styleId="Mention">
    <w:name w:val="Mention"/>
    <w:basedOn w:val="DefaultParagraphFont"/>
    <w:uiPriority w:val="99"/>
    <w:unhideWhenUsed/>
    <w:rsid w:val="00796EF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39922">
      <w:bodyDiv w:val="1"/>
      <w:marLeft w:val="0"/>
      <w:marRight w:val="0"/>
      <w:marTop w:val="0"/>
      <w:marBottom w:val="0"/>
      <w:divBdr>
        <w:top w:val="none" w:sz="0" w:space="0" w:color="auto"/>
        <w:left w:val="none" w:sz="0" w:space="0" w:color="auto"/>
        <w:bottom w:val="none" w:sz="0" w:space="0" w:color="auto"/>
        <w:right w:val="none" w:sz="0" w:space="0" w:color="auto"/>
      </w:divBdr>
    </w:div>
    <w:div w:id="2379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wcom.gov.uk/project/law-of-homicide/" TargetMode="External"/><Relationship Id="rId18" Type="http://schemas.openxmlformats.org/officeDocument/2006/relationships/hyperlink" Target="https://lawcom.gov.uk/project/consent-in-the-criminal-law/"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awcom.gov.uk/working-for-the-law-commission/" TargetMode="External"/><Relationship Id="rId7" Type="http://schemas.openxmlformats.org/officeDocument/2006/relationships/styles" Target="styles.xml"/><Relationship Id="rId12" Type="http://schemas.openxmlformats.org/officeDocument/2006/relationships/hyperlink" Target="http://www.lawcom.gov.uk/" TargetMode="External"/><Relationship Id="rId17" Type="http://schemas.openxmlformats.org/officeDocument/2006/relationships/hyperlink" Target="https://lawcom.gov.uk/project/offences-against-dead-bodi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awcom.gov.uk/project/the-defence-of-insanity/" TargetMode="External"/><Relationship Id="rId20" Type="http://schemas.openxmlformats.org/officeDocument/2006/relationships/hyperlink" Target="https://www.gov.uk/government/publications/success-profil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lawcom.gov.uk/project/contempt-of-cour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lawcom.gov.uk/diversity-inclus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awcom.gov.uk/project/criminal-appeals/" TargetMode="External"/><Relationship Id="rId22" Type="http://schemas.openxmlformats.org/officeDocument/2006/relationships/hyperlink" Target="mailto:recruitment@lawcommission.gov.uk" TargetMode="External"/><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g50f\OneDrive%20-%20Ministry%20of%20Justice\Documents\Custom%20Office%20Templates\Law%20Commission%20Template-v5-FIN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A9D90D4FC6D80B47BC2D4E4C05AE5DD4" ma:contentTypeVersion="28" ma:contentTypeDescription="Create a new document." ma:contentTypeScope="" ma:versionID="d4c9bde71ff5627bada66333d959aae2">
  <xsd:schema xmlns:xsd="http://www.w3.org/2001/XMLSchema" xmlns:xs="http://www.w3.org/2001/XMLSchema" xmlns:p="http://schemas.microsoft.com/office/2006/metadata/properties" xmlns:ns1="http://schemas.microsoft.com/sharepoint/v3" xmlns:ns2="19f70a1d-2b14-45d1-bf0c-e2fce3c9f4da" xmlns:ns3="c6462d9d-09d7-49ea-a5c9-46fa8063d3cc" xmlns:ns4="7f47bb1a-927a-4a03-b7c1-18cf2127e5d0" xmlns:ns5="http://schemas.microsoft.com/sharepoint/v4" targetNamespace="http://schemas.microsoft.com/office/2006/metadata/properties" ma:root="true" ma:fieldsID="4e4c2f59e478bcc172d0432ab87573b8" ns1:_="" ns2:_="" ns3:_="" ns4:_="" ns5:_="">
    <xsd:import namespace="http://schemas.microsoft.com/sharepoint/v3"/>
    <xsd:import namespace="19f70a1d-2b14-45d1-bf0c-e2fce3c9f4da"/>
    <xsd:import namespace="c6462d9d-09d7-49ea-a5c9-46fa8063d3cc"/>
    <xsd:import namespace="7f47bb1a-927a-4a03-b7c1-18cf2127e5d0"/>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IsModified"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element ref="ns1:_vti_ItemHoldRecordStatus" minOccurs="0"/>
                <xsd:element ref="ns5:IconOverlay"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26"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f70a1d-2b14-45d1-bf0c-e2fce3c9f4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element name="TaxCatchAll" ma:index="20" nillable="true" ma:displayName="Taxonomy Catch All Column" ma:hidden="true" ma:list="{0311db33-0fc2-4c72-835f-a3fa961df7b0}" ma:internalName="TaxCatchAll" ma:showField="CatchAllData" ma:web="19f70a1d-2b14-45d1-bf0c-e2fce3c9f4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462d9d-09d7-49ea-a5c9-46fa8063d3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47bb1a-927a-4a03-b7c1-18cf2127e5d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PersistId xmlns="19f70a1d-2b14-45d1-bf0c-e2fce3c9f4da" xsi:nil="true"/>
    <IconOverlay xmlns="http://schemas.microsoft.com/sharepoint/v4" xsi:nil="true"/>
    <IsModified xmlns="19f70a1d-2b14-45d1-bf0c-e2fce3c9f4da">No</IsModified>
    <TaxCatchAll xmlns="19f70a1d-2b14-45d1-bf0c-e2fce3c9f4da" xsi:nil="true"/>
    <lcf76f155ced4ddcb4097134ff3c332f xmlns="7f47bb1a-927a-4a03-b7c1-18cf2127e5d0">
      <Terms xmlns="http://schemas.microsoft.com/office/infopath/2007/PartnerControls"/>
    </lcf76f155ced4ddcb4097134ff3c332f>
    <_dlc_DocId xmlns="19f70a1d-2b14-45d1-bf0c-e2fce3c9f4da">ASOF-1551808732-31461</_dlc_DocId>
    <_dlc_DocIdUrl xmlns="19f70a1d-2b14-45d1-bf0c-e2fce3c9f4da">
      <Url>https://justiceuk.sharepoint.com/sites/MOJ-JS-AO/LAWC/CACL/_layouts/15/DocIdRedir.aspx?ID=ASOF-1551808732-31461</Url>
      <Description>ASOF-1551808732-31461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76410C-F24C-44C2-84DA-03761D783FAF}">
  <ds:schemaRefs>
    <ds:schemaRef ds:uri="http://schemas.microsoft.com/sharepoint/events"/>
  </ds:schemaRefs>
</ds:datastoreItem>
</file>

<file path=customXml/itemProps2.xml><?xml version="1.0" encoding="utf-8"?>
<ds:datastoreItem xmlns:ds="http://schemas.openxmlformats.org/officeDocument/2006/customXml" ds:itemID="{31F47A53-059C-43C5-B88D-6EE79F38A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9f70a1d-2b14-45d1-bf0c-e2fce3c9f4da"/>
    <ds:schemaRef ds:uri="c6462d9d-09d7-49ea-a5c9-46fa8063d3cc"/>
    <ds:schemaRef ds:uri="7f47bb1a-927a-4a03-b7c1-18cf2127e5d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04A2C4-52BB-4538-8C68-7498DD8FB17E}">
  <ds:schemaRefs>
    <ds:schemaRef ds:uri="http://schemas.openxmlformats.org/officeDocument/2006/bibliography"/>
  </ds:schemaRefs>
</ds:datastoreItem>
</file>

<file path=customXml/itemProps4.xml><?xml version="1.0" encoding="utf-8"?>
<ds:datastoreItem xmlns:ds="http://schemas.openxmlformats.org/officeDocument/2006/customXml" ds:itemID="{51AE83E5-FD21-41F9-BBBD-7A22CC1F33AF}">
  <ds:schemaRefs>
    <ds:schemaRef ds:uri="http://schemas.microsoft.com/office/2006/metadata/properties"/>
    <ds:schemaRef ds:uri="http://schemas.microsoft.com/office/infopath/2007/PartnerControls"/>
    <ds:schemaRef ds:uri="19f70a1d-2b14-45d1-bf0c-e2fce3c9f4da"/>
    <ds:schemaRef ds:uri="http://schemas.microsoft.com/sharepoint/v4"/>
    <ds:schemaRef ds:uri="7f47bb1a-927a-4a03-b7c1-18cf2127e5d0"/>
  </ds:schemaRefs>
</ds:datastoreItem>
</file>

<file path=customXml/itemProps5.xml><?xml version="1.0" encoding="utf-8"?>
<ds:datastoreItem xmlns:ds="http://schemas.openxmlformats.org/officeDocument/2006/customXml" ds:itemID="{DDC24809-F1C3-4A2B-B113-6F7FF18F84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Law Commission Template-v5-FINAL</Template>
  <TotalTime>1</TotalTime>
  <Pages>7</Pages>
  <Words>2557</Words>
  <Characters>14579</Characters>
  <Application>Microsoft Office Word</Application>
  <DocSecurity>4</DocSecurity>
  <Lines>121</Lines>
  <Paragraphs>34</Paragraphs>
  <ScaleCrop>false</ScaleCrop>
  <Company>MOJ</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Kasumba, Yvonne</dc:creator>
  <cp:keywords/>
  <dc:description/>
  <cp:lastModifiedBy>Kasumba, Yvonne</cp:lastModifiedBy>
  <cp:revision>2</cp:revision>
  <cp:lastPrinted>2026-06-24T11:17:00Z</cp:lastPrinted>
  <dcterms:created xsi:type="dcterms:W3CDTF">2026-06-29T14:04:00Z</dcterms:created>
  <dcterms:modified xsi:type="dcterms:W3CDTF">2026-06-29T14:04:00Z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0x010100A9D90D4FC6D80B47BC2D4E4C05AE5DD4</vt:lpwstr>
  </property>
  <property fmtid="{D5CDD505-2E9C-101B-9397-08002B2CF9AE}" pid="3" name="MediaServiceImageTags">
    <vt:lpwstr/>
  </property>
  <property fmtid="{D5CDD505-2E9C-101B-9397-08002B2CF9AE}" pid="4" name="_dlc_DocIdItemGuid">
    <vt:lpwstr>866f117d-f078-4da6-90b5-ced1641a6a05</vt:lpwstr>
  </property>
  <property fmtid="{D5CDD505-2E9C-101B-9397-08002B2CF9AE}" pid="5" name="ClassificationContentMarkingHeaderShapeIds">
    <vt:lpwstr>63bb4a03,1ae3efdb,54ae72ef</vt:lpwstr>
  </property>
  <property fmtid="{D5CDD505-2E9C-101B-9397-08002B2CF9AE}" pid="6" name="ClassificationContentMarkingHeaderFontProps">
    <vt:lpwstr>#000000,12,Aptos</vt:lpwstr>
  </property>
  <property fmtid="{D5CDD505-2E9C-101B-9397-08002B2CF9AE}" pid="7" name="ClassificationContentMarkingHeaderText">
    <vt:lpwstr>OFFICIAL</vt:lpwstr>
  </property>
  <property fmtid="{D5CDD505-2E9C-101B-9397-08002B2CF9AE}" pid="8" name="ClassificationContentMarkingFooterShapeIds">
    <vt:lpwstr>613f604c,621d843f,929d990</vt:lpwstr>
  </property>
  <property fmtid="{D5CDD505-2E9C-101B-9397-08002B2CF9AE}" pid="9" name="ClassificationContentMarkingFooterFontProps">
    <vt:lpwstr>#000000,12,Aptos</vt:lpwstr>
  </property>
  <property fmtid="{D5CDD505-2E9C-101B-9397-08002B2CF9AE}" pid="10" name="ClassificationContentMarkingFooterText">
    <vt:lpwstr>OFFICIAL</vt:lpwstr>
  </property>
  <property fmtid="{D5CDD505-2E9C-101B-9397-08002B2CF9AE}" pid="11" name="MSIP_Label_eed1d2f5-2977-4ce1-839d-57a403841e1f_Enabled">
    <vt:lpwstr>true</vt:lpwstr>
  </property>
  <property fmtid="{D5CDD505-2E9C-101B-9397-08002B2CF9AE}" pid="12" name="MSIP_Label_eed1d2f5-2977-4ce1-839d-57a403841e1f_SetDate">
    <vt:lpwstr>2026-05-12T16:55:08Z</vt:lpwstr>
  </property>
  <property fmtid="{D5CDD505-2E9C-101B-9397-08002B2CF9AE}" pid="13" name="MSIP_Label_eed1d2f5-2977-4ce1-839d-57a403841e1f_Method">
    <vt:lpwstr>Privileged</vt:lpwstr>
  </property>
  <property fmtid="{D5CDD505-2E9C-101B-9397-08002B2CF9AE}" pid="14" name="MSIP_Label_eed1d2f5-2977-4ce1-839d-57a403841e1f_Name">
    <vt:lpwstr>OFFICIAL</vt:lpwstr>
  </property>
  <property fmtid="{D5CDD505-2E9C-101B-9397-08002B2CF9AE}" pid="15" name="MSIP_Label_eed1d2f5-2977-4ce1-839d-57a403841e1f_SiteId">
    <vt:lpwstr>c6874728-71e6-41fe-a9e1-2e8c36776ad8</vt:lpwstr>
  </property>
  <property fmtid="{D5CDD505-2E9C-101B-9397-08002B2CF9AE}" pid="16" name="MSIP_Label_eed1d2f5-2977-4ce1-839d-57a403841e1f_ActionId">
    <vt:lpwstr>53f84c49-c196-4c46-abdb-e1aaba01e98e</vt:lpwstr>
  </property>
  <property fmtid="{D5CDD505-2E9C-101B-9397-08002B2CF9AE}" pid="17" name="MSIP_Label_eed1d2f5-2977-4ce1-839d-57a403841e1f_ContentBits">
    <vt:lpwstr>3</vt:lpwstr>
  </property>
  <property fmtid="{D5CDD505-2E9C-101B-9397-08002B2CF9AE}" pid="18" name="MSIP_Label_eed1d2f5-2977-4ce1-839d-57a403841e1f_Tag">
    <vt:lpwstr>10, 0, 1, 1</vt:lpwstr>
  </property>
</Properties>
</file>