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185EEB">
      <w:pPr>
        <w:pStyle w:val="BodyText"/>
        <w:pBdr>
          <w:bottom w:val="none" w:sz="96" w:space="3" w:color="FFFFFF" w:shadow="1" w:frame="1"/>
        </w:pBdr>
        <w:rPr>
          <w:b/>
          <w:sz w:val="24"/>
        </w:rPr>
      </w:pPr>
    </w:p>
    <w:p w14:paraId="584FF4CD" w14:textId="73E5C325" w:rsidR="00FC0783" w:rsidRDefault="00FC0783" w:rsidP="00185EEB">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185EEB">
      <w:pPr>
        <w:pStyle w:val="BodyText"/>
        <w:pBdr>
          <w:bottom w:val="none" w:sz="96" w:space="3" w:color="FFFFFF" w:shadow="1" w:frame="1"/>
        </w:pBdr>
        <w:rPr>
          <w:b/>
          <w:sz w:val="24"/>
        </w:rPr>
      </w:pPr>
    </w:p>
    <w:p w14:paraId="60C7E176" w14:textId="77777777" w:rsidR="00450C9D" w:rsidRPr="003C00E5" w:rsidRDefault="00450C9D" w:rsidP="00450C9D">
      <w:pPr>
        <w:pStyle w:val="BodyText"/>
        <w:pBdr>
          <w:bottom w:val="none" w:sz="96" w:space="3" w:color="FFFFFF" w:shadow="1" w:frame="1"/>
        </w:pBdr>
        <w:rPr>
          <w:b/>
          <w:color w:val="auto"/>
          <w:sz w:val="28"/>
          <w:szCs w:val="28"/>
          <w:lang w:val="en-GB" w:eastAsia="en-US"/>
        </w:rPr>
      </w:pPr>
    </w:p>
    <w:p w14:paraId="6F215391" w14:textId="052E3A79" w:rsidR="00450C9D" w:rsidRPr="003C00E5" w:rsidRDefault="00450C9D" w:rsidP="00450C9D">
      <w:pPr>
        <w:pStyle w:val="BodyText"/>
        <w:pBdr>
          <w:bottom w:val="none" w:sz="96" w:space="3" w:color="FFFFFF" w:shadow="1" w:frame="1"/>
        </w:pBdr>
        <w:rPr>
          <w:b/>
          <w:color w:val="auto"/>
          <w:sz w:val="28"/>
          <w:szCs w:val="28"/>
          <w:lang w:val="en-GB" w:eastAsia="en-US"/>
        </w:rPr>
      </w:pPr>
      <w:r w:rsidRPr="003C00E5">
        <w:rPr>
          <w:b/>
          <w:color w:val="auto"/>
          <w:sz w:val="28"/>
          <w:szCs w:val="28"/>
          <w:lang w:val="en-GB" w:eastAsia="en-US"/>
        </w:rPr>
        <w:t>HM</w:t>
      </w:r>
      <w:r w:rsidR="00123186" w:rsidRPr="003C00E5">
        <w:rPr>
          <w:b/>
          <w:color w:val="auto"/>
          <w:sz w:val="28"/>
          <w:szCs w:val="28"/>
          <w:lang w:val="en-GB" w:eastAsia="en-US"/>
        </w:rPr>
        <w:t xml:space="preserve"> </w:t>
      </w:r>
      <w:r w:rsidRPr="003C00E5">
        <w:rPr>
          <w:b/>
          <w:color w:val="auto"/>
          <w:sz w:val="28"/>
          <w:szCs w:val="28"/>
          <w:lang w:val="en-GB" w:eastAsia="en-US"/>
        </w:rPr>
        <w:t>Courts and Tribunals Service</w:t>
      </w:r>
    </w:p>
    <w:p w14:paraId="63586ED5" w14:textId="77777777" w:rsidR="00450C9D" w:rsidRPr="003C00E5" w:rsidRDefault="00450C9D" w:rsidP="00437FC1">
      <w:pPr>
        <w:pStyle w:val="BodyText"/>
        <w:pBdr>
          <w:bottom w:val="none" w:sz="96" w:space="3" w:color="FFFFFF" w:shadow="1" w:frame="1"/>
        </w:pBdr>
        <w:rPr>
          <w:b/>
          <w:color w:val="auto"/>
          <w:sz w:val="28"/>
          <w:szCs w:val="28"/>
          <w:lang w:val="en-GB" w:eastAsia="en-US"/>
        </w:rPr>
      </w:pPr>
    </w:p>
    <w:p w14:paraId="1979D5E2" w14:textId="4C9D5618" w:rsidR="00124DC1" w:rsidRPr="003C00E5" w:rsidRDefault="008148AF" w:rsidP="00437FC1">
      <w:pPr>
        <w:pStyle w:val="BodyText"/>
        <w:pBdr>
          <w:bottom w:val="none" w:sz="96" w:space="3" w:color="FFFFFF" w:shadow="1" w:frame="1"/>
        </w:pBdr>
        <w:rPr>
          <w:b/>
          <w:color w:val="auto"/>
          <w:sz w:val="24"/>
          <w:szCs w:val="24"/>
          <w:lang w:val="en-GB" w:eastAsia="en-US"/>
        </w:rPr>
      </w:pPr>
      <w:r w:rsidRPr="003C00E5">
        <w:rPr>
          <w:b/>
          <w:color w:val="auto"/>
          <w:sz w:val="24"/>
          <w:szCs w:val="24"/>
          <w:lang w:val="en-GB" w:eastAsia="en-US"/>
        </w:rPr>
        <w:t>Di</w:t>
      </w:r>
      <w:r w:rsidR="00B13E8F" w:rsidRPr="003C00E5">
        <w:rPr>
          <w:b/>
          <w:color w:val="auto"/>
          <w:sz w:val="24"/>
          <w:szCs w:val="24"/>
          <w:lang w:val="en-GB" w:eastAsia="en-US"/>
        </w:rPr>
        <w:t>rectorate:</w:t>
      </w:r>
      <w:r w:rsidR="00BB70EA">
        <w:rPr>
          <w:b/>
          <w:color w:val="auto"/>
          <w:sz w:val="24"/>
          <w:szCs w:val="24"/>
          <w:lang w:val="en-GB" w:eastAsia="en-US"/>
        </w:rPr>
        <w:tab/>
      </w:r>
      <w:r w:rsidR="0050134C" w:rsidRPr="003C00E5">
        <w:rPr>
          <w:b/>
          <w:color w:val="auto"/>
          <w:sz w:val="24"/>
          <w:szCs w:val="24"/>
          <w:lang w:val="en-GB" w:eastAsia="en-US"/>
        </w:rPr>
        <w:t>Digital Technology Services (DTS)</w:t>
      </w:r>
    </w:p>
    <w:p w14:paraId="0EFD67C2" w14:textId="77777777" w:rsidR="00124DC1" w:rsidRPr="003C00E5" w:rsidRDefault="00124DC1" w:rsidP="00437FC1">
      <w:pPr>
        <w:pStyle w:val="BodyText"/>
        <w:pBdr>
          <w:bottom w:val="none" w:sz="96" w:space="3" w:color="FFFFFF" w:shadow="1" w:frame="1"/>
        </w:pBdr>
        <w:rPr>
          <w:b/>
          <w:color w:val="auto"/>
          <w:sz w:val="24"/>
          <w:szCs w:val="24"/>
          <w:lang w:val="en-GB" w:eastAsia="en-US"/>
        </w:rPr>
      </w:pPr>
    </w:p>
    <w:p w14:paraId="0730C417" w14:textId="5CF3F9C3" w:rsidR="00BD085B" w:rsidRPr="00577924" w:rsidRDefault="008148AF" w:rsidP="00437FC1">
      <w:pPr>
        <w:pStyle w:val="BodyText"/>
        <w:pBdr>
          <w:bottom w:val="none" w:sz="96" w:space="3" w:color="FFFFFF" w:shadow="1" w:frame="1"/>
        </w:pBdr>
        <w:rPr>
          <w:b/>
          <w:bCs/>
          <w:sz w:val="24"/>
          <w:szCs w:val="24"/>
        </w:rPr>
      </w:pPr>
      <w:r w:rsidRPr="003C00E5">
        <w:rPr>
          <w:b/>
          <w:bCs/>
          <w:sz w:val="24"/>
          <w:szCs w:val="24"/>
        </w:rPr>
        <w:t>Pay Band</w:t>
      </w:r>
      <w:r w:rsidR="001C15B8" w:rsidRPr="003C00E5">
        <w:rPr>
          <w:b/>
          <w:bCs/>
          <w:sz w:val="24"/>
          <w:szCs w:val="24"/>
        </w:rPr>
        <w:t>:</w:t>
      </w:r>
      <w:r w:rsidR="00BB70EA">
        <w:rPr>
          <w:b/>
          <w:bCs/>
          <w:sz w:val="24"/>
          <w:szCs w:val="24"/>
        </w:rPr>
        <w:tab/>
      </w:r>
      <w:r w:rsidR="001C15B8">
        <w:rPr>
          <w:b/>
          <w:bCs/>
          <w:sz w:val="24"/>
          <w:szCs w:val="24"/>
        </w:rPr>
        <w:t>EO</w:t>
      </w:r>
    </w:p>
    <w:p w14:paraId="3053C3CD" w14:textId="77777777" w:rsidR="00BD085B" w:rsidRDefault="00BD085B" w:rsidP="00437FC1">
      <w:pPr>
        <w:pStyle w:val="BodyText"/>
        <w:pBdr>
          <w:bottom w:val="none" w:sz="96" w:space="3" w:color="FFFFFF" w:shadow="1" w:frame="1"/>
        </w:pBdr>
        <w:rPr>
          <w:b/>
          <w:bCs/>
          <w:sz w:val="24"/>
          <w:szCs w:val="24"/>
        </w:rPr>
      </w:pPr>
    </w:p>
    <w:p w14:paraId="0C352EB9" w14:textId="76A89894" w:rsidR="00BD085B" w:rsidRPr="00577924" w:rsidRDefault="008148AF" w:rsidP="00437FC1">
      <w:pPr>
        <w:pStyle w:val="BodyText"/>
        <w:pBdr>
          <w:bottom w:val="none" w:sz="96" w:space="3" w:color="FFFFFF" w:shadow="1" w:frame="1"/>
        </w:pBdr>
        <w:rPr>
          <w:b/>
          <w:bCs/>
          <w:sz w:val="24"/>
          <w:szCs w:val="24"/>
        </w:rPr>
      </w:pPr>
      <w:r w:rsidRPr="003C00E5">
        <w:rPr>
          <w:b/>
          <w:bCs/>
          <w:sz w:val="24"/>
          <w:szCs w:val="24"/>
        </w:rPr>
        <w:t>Job Title:</w:t>
      </w:r>
      <w:r w:rsidR="00BB70EA">
        <w:rPr>
          <w:b/>
          <w:bCs/>
          <w:sz w:val="24"/>
          <w:szCs w:val="24"/>
        </w:rPr>
        <w:tab/>
      </w:r>
      <w:r w:rsidR="00577924">
        <w:rPr>
          <w:b/>
          <w:bCs/>
          <w:sz w:val="24"/>
          <w:szCs w:val="24"/>
        </w:rPr>
        <w:t>Service Desk Analyst</w:t>
      </w:r>
    </w:p>
    <w:p w14:paraId="3993A9D2" w14:textId="6F4E34AA" w:rsidR="00124DC1" w:rsidRPr="003C00E5" w:rsidRDefault="008148AF" w:rsidP="00437FC1">
      <w:pPr>
        <w:pStyle w:val="BodyText"/>
        <w:pBdr>
          <w:bottom w:val="none" w:sz="96" w:space="3" w:color="FFFFFF" w:shadow="1" w:frame="1"/>
        </w:pBdr>
        <w:rPr>
          <w:b/>
          <w:bCs/>
          <w:sz w:val="24"/>
          <w:szCs w:val="24"/>
        </w:rPr>
      </w:pPr>
      <w:r w:rsidRPr="003C00E5">
        <w:rPr>
          <w:sz w:val="24"/>
          <w:szCs w:val="24"/>
        </w:rPr>
        <w:tab/>
      </w:r>
    </w:p>
    <w:p w14:paraId="73C5E7FE" w14:textId="0583CFF1" w:rsidR="009F1EDB" w:rsidRPr="003C00E5" w:rsidRDefault="00124DC1" w:rsidP="19C405CA">
      <w:pPr>
        <w:pStyle w:val="BodyText"/>
        <w:pBdr>
          <w:bottom w:val="none" w:sz="96" w:space="3" w:color="FFFFFF" w:shadow="1" w:frame="1"/>
        </w:pBdr>
        <w:ind w:left="1276" w:hanging="1276"/>
        <w:rPr>
          <w:b/>
          <w:bCs/>
          <w:color w:val="auto"/>
          <w:sz w:val="24"/>
          <w:szCs w:val="24"/>
          <w:lang w:val="en-GB" w:eastAsia="en-US"/>
        </w:rPr>
      </w:pPr>
      <w:r w:rsidRPr="19C405CA">
        <w:rPr>
          <w:b/>
          <w:bCs/>
          <w:color w:val="auto"/>
          <w:sz w:val="24"/>
          <w:szCs w:val="24"/>
          <w:lang w:val="en-GB" w:eastAsia="en-US"/>
        </w:rPr>
        <w:t>Location:</w:t>
      </w:r>
      <w:r w:rsidR="00BB70EA">
        <w:tab/>
      </w:r>
      <w:r w:rsidR="00E2040D">
        <w:tab/>
      </w:r>
      <w:r w:rsidR="0017791C" w:rsidRPr="19C405CA">
        <w:rPr>
          <w:b/>
          <w:bCs/>
          <w:color w:val="auto"/>
          <w:sz w:val="24"/>
          <w:szCs w:val="24"/>
          <w:lang w:val="en-GB" w:eastAsia="en-US"/>
        </w:rPr>
        <w:t>National</w:t>
      </w:r>
    </w:p>
    <w:p w14:paraId="33545EA2" w14:textId="356142A0" w:rsidR="00577924" w:rsidRDefault="30C5468A" w:rsidP="00E2040D">
      <w:pPr>
        <w:spacing w:after="0"/>
        <w:ind w:left="1440"/>
        <w:jc w:val="both"/>
        <w:rPr>
          <w:rFonts w:ascii="Arial" w:eastAsia="Arial" w:hAnsi="Arial" w:cs="Arial"/>
          <w:b/>
          <w:bCs/>
          <w:color w:val="000000" w:themeColor="text1"/>
          <w:sz w:val="24"/>
          <w:szCs w:val="24"/>
        </w:rPr>
      </w:pPr>
      <w:r w:rsidRPr="003C00E5">
        <w:rPr>
          <w:rFonts w:ascii="Arial" w:eastAsia="Arial" w:hAnsi="Arial" w:cs="Arial"/>
          <w:b/>
          <w:bCs/>
          <w:color w:val="000000" w:themeColor="text1"/>
          <w:sz w:val="24"/>
          <w:szCs w:val="24"/>
        </w:rPr>
        <w:t xml:space="preserve">Successful applicants </w:t>
      </w:r>
      <w:r w:rsidR="00577924" w:rsidRPr="00577924">
        <w:rPr>
          <w:rFonts w:ascii="Arial" w:eastAsia="Arial" w:hAnsi="Arial" w:cs="Arial"/>
          <w:b/>
          <w:bCs/>
          <w:color w:val="000000" w:themeColor="text1"/>
          <w:sz w:val="24"/>
          <w:szCs w:val="24"/>
        </w:rPr>
        <w:t>will be expected to be office based 3 days per week</w:t>
      </w:r>
      <w:r w:rsidR="00A013D8">
        <w:rPr>
          <w:rFonts w:ascii="Arial" w:eastAsia="Arial" w:hAnsi="Arial" w:cs="Arial"/>
          <w:b/>
          <w:bCs/>
          <w:color w:val="000000" w:themeColor="text1"/>
          <w:sz w:val="24"/>
          <w:szCs w:val="24"/>
        </w:rPr>
        <w:t xml:space="preserve"> (subject </w:t>
      </w:r>
      <w:r w:rsidR="00577924" w:rsidRPr="00577924">
        <w:rPr>
          <w:rFonts w:ascii="Arial" w:eastAsia="Arial" w:hAnsi="Arial" w:cs="Arial"/>
          <w:b/>
          <w:bCs/>
          <w:color w:val="000000" w:themeColor="text1"/>
          <w:sz w:val="24"/>
          <w:szCs w:val="24"/>
        </w:rPr>
        <w:t>to business availability). The frequency may increase in the future.</w:t>
      </w:r>
    </w:p>
    <w:p w14:paraId="4F88E1FA" w14:textId="77777777" w:rsidR="002A073B" w:rsidRDefault="002A073B" w:rsidP="00613E6E">
      <w:pPr>
        <w:spacing w:after="0"/>
        <w:ind w:left="1276" w:hanging="1276"/>
        <w:jc w:val="both"/>
        <w:rPr>
          <w:rFonts w:ascii="Arial" w:eastAsia="Arial" w:hAnsi="Arial" w:cs="Arial"/>
          <w:b/>
          <w:bCs/>
          <w:color w:val="000000" w:themeColor="text1"/>
          <w:sz w:val="24"/>
          <w:szCs w:val="24"/>
        </w:rPr>
      </w:pPr>
    </w:p>
    <w:p w14:paraId="35DB93E2" w14:textId="77777777" w:rsidR="002A073B" w:rsidRDefault="002A073B" w:rsidP="00E2040D">
      <w:pPr>
        <w:spacing w:after="0"/>
        <w:ind w:left="1440"/>
        <w:jc w:val="both"/>
        <w:rPr>
          <w:rFonts w:ascii="Arial" w:eastAsia="Arial" w:hAnsi="Arial" w:cs="Arial"/>
          <w:b/>
          <w:bCs/>
          <w:color w:val="000000" w:themeColor="text1"/>
          <w:sz w:val="24"/>
          <w:szCs w:val="24"/>
        </w:rPr>
      </w:pPr>
      <w:r w:rsidRPr="002A073B">
        <w:rPr>
          <w:rFonts w:ascii="Arial" w:eastAsia="Arial" w:hAnsi="Arial" w:cs="Arial"/>
          <w:b/>
          <w:bCs/>
          <w:color w:val="000000" w:themeColor="text1"/>
          <w:sz w:val="24"/>
          <w:szCs w:val="24"/>
        </w:rPr>
        <w:t>There will be a requirement for some travel to the three main hubs (Salford, Birmingham, and London).  </w:t>
      </w:r>
    </w:p>
    <w:p w14:paraId="3BB15CD4" w14:textId="77777777" w:rsidR="000562F8" w:rsidRDefault="000562F8" w:rsidP="002A073B">
      <w:pPr>
        <w:spacing w:after="0"/>
        <w:ind w:left="1276"/>
        <w:jc w:val="both"/>
        <w:rPr>
          <w:rFonts w:ascii="Arial" w:eastAsia="Arial" w:hAnsi="Arial" w:cs="Arial"/>
          <w:b/>
          <w:bCs/>
          <w:color w:val="000000" w:themeColor="text1"/>
          <w:sz w:val="24"/>
          <w:szCs w:val="24"/>
        </w:rPr>
      </w:pPr>
    </w:p>
    <w:p w14:paraId="4E7CB6B0" w14:textId="77777777" w:rsidR="000562F8" w:rsidRDefault="000562F8" w:rsidP="000562F8">
      <w:pPr>
        <w:spacing w:after="0" w:line="240" w:lineRule="auto"/>
        <w:jc w:val="both"/>
        <w:rPr>
          <w:rFonts w:ascii="Arial" w:hAnsi="Arial" w:cs="Arial"/>
          <w:b/>
          <w:bCs/>
          <w:sz w:val="24"/>
          <w:szCs w:val="24"/>
        </w:rPr>
      </w:pPr>
      <w:r w:rsidRPr="00577924">
        <w:rPr>
          <w:rFonts w:ascii="Arial" w:hAnsi="Arial" w:cs="Arial"/>
          <w:b/>
          <w:bCs/>
          <w:sz w:val="24"/>
          <w:szCs w:val="24"/>
        </w:rPr>
        <w:t xml:space="preserve">EOs who work on the Service Desk will be covering the following operating hours: </w:t>
      </w:r>
    </w:p>
    <w:p w14:paraId="2179650B" w14:textId="77777777" w:rsidR="000562F8" w:rsidRPr="00577924" w:rsidRDefault="000562F8" w:rsidP="000562F8">
      <w:pPr>
        <w:spacing w:after="0" w:line="240" w:lineRule="auto"/>
        <w:jc w:val="both"/>
        <w:rPr>
          <w:rFonts w:ascii="Arial" w:hAnsi="Arial" w:cs="Arial"/>
          <w:b/>
          <w:bCs/>
          <w:sz w:val="24"/>
          <w:szCs w:val="24"/>
        </w:rPr>
      </w:pPr>
    </w:p>
    <w:p w14:paraId="49260813" w14:textId="77777777" w:rsidR="000562F8" w:rsidRDefault="000562F8" w:rsidP="000562F8">
      <w:pPr>
        <w:spacing w:after="0" w:line="240" w:lineRule="auto"/>
        <w:jc w:val="both"/>
        <w:rPr>
          <w:rFonts w:ascii="Arial" w:hAnsi="Arial" w:cs="Arial"/>
          <w:b/>
          <w:bCs/>
          <w:sz w:val="24"/>
          <w:szCs w:val="24"/>
        </w:rPr>
      </w:pPr>
      <w:r w:rsidRPr="00577924">
        <w:rPr>
          <w:rFonts w:ascii="Arial" w:hAnsi="Arial" w:cs="Arial"/>
          <w:b/>
          <w:bCs/>
          <w:sz w:val="24"/>
          <w:szCs w:val="24"/>
        </w:rPr>
        <w:t xml:space="preserve">37 hours per week, across 5 days between Monday – Saturday. </w:t>
      </w:r>
    </w:p>
    <w:p w14:paraId="531099C4" w14:textId="77777777" w:rsidR="000562F8" w:rsidRPr="00577924" w:rsidRDefault="000562F8" w:rsidP="000562F8">
      <w:pPr>
        <w:spacing w:after="0" w:line="240" w:lineRule="auto"/>
        <w:jc w:val="both"/>
        <w:rPr>
          <w:rFonts w:ascii="Arial" w:hAnsi="Arial" w:cs="Arial"/>
          <w:b/>
          <w:bCs/>
          <w:sz w:val="24"/>
          <w:szCs w:val="24"/>
        </w:rPr>
      </w:pPr>
    </w:p>
    <w:p w14:paraId="67969666" w14:textId="77777777" w:rsidR="00AC2A6A" w:rsidRPr="00AC2A6A" w:rsidRDefault="00AC2A6A" w:rsidP="00AC2A6A">
      <w:pPr>
        <w:spacing w:after="0" w:line="240" w:lineRule="auto"/>
        <w:jc w:val="both"/>
        <w:rPr>
          <w:rFonts w:ascii="Arial" w:hAnsi="Arial" w:cs="Arial"/>
          <w:b/>
          <w:bCs/>
          <w:sz w:val="24"/>
          <w:szCs w:val="24"/>
        </w:rPr>
      </w:pPr>
      <w:r w:rsidRPr="00AC2A6A">
        <w:rPr>
          <w:rFonts w:ascii="Arial" w:hAnsi="Arial" w:cs="Arial"/>
          <w:b/>
          <w:bCs/>
          <w:sz w:val="24"/>
          <w:szCs w:val="24"/>
        </w:rPr>
        <w:t>Hours of Support (UK Working Days Only)</w:t>
      </w:r>
    </w:p>
    <w:p w14:paraId="1714AB29" w14:textId="77777777" w:rsidR="00AC2A6A" w:rsidRPr="00AC2A6A" w:rsidRDefault="00AC2A6A" w:rsidP="00AC2A6A">
      <w:pPr>
        <w:spacing w:after="0" w:line="240" w:lineRule="auto"/>
        <w:jc w:val="both"/>
        <w:rPr>
          <w:rFonts w:ascii="Arial" w:hAnsi="Arial" w:cs="Arial"/>
          <w:b/>
          <w:bCs/>
          <w:sz w:val="24"/>
          <w:szCs w:val="24"/>
        </w:rPr>
      </w:pPr>
    </w:p>
    <w:p w14:paraId="0EF71126" w14:textId="77777777" w:rsidR="00AC2A6A" w:rsidRPr="00AC2A6A" w:rsidRDefault="00AC2A6A" w:rsidP="00AC2A6A">
      <w:pPr>
        <w:spacing w:after="0" w:line="240" w:lineRule="auto"/>
        <w:jc w:val="both"/>
        <w:rPr>
          <w:rFonts w:ascii="Arial" w:hAnsi="Arial" w:cs="Arial"/>
          <w:b/>
          <w:bCs/>
          <w:sz w:val="24"/>
          <w:szCs w:val="24"/>
        </w:rPr>
      </w:pPr>
      <w:r w:rsidRPr="00AC2A6A">
        <w:rPr>
          <w:rFonts w:ascii="Arial" w:hAnsi="Arial" w:cs="Arial"/>
          <w:b/>
          <w:bCs/>
          <w:sz w:val="24"/>
          <w:szCs w:val="24"/>
        </w:rPr>
        <w:t>Monday – Friday 0800 – 1800 </w:t>
      </w:r>
    </w:p>
    <w:p w14:paraId="37599CB2" w14:textId="77777777" w:rsidR="00AC2A6A" w:rsidRPr="00AC2A6A" w:rsidRDefault="00AC2A6A" w:rsidP="00AC2A6A">
      <w:pPr>
        <w:spacing w:after="0" w:line="240" w:lineRule="auto"/>
        <w:jc w:val="both"/>
        <w:rPr>
          <w:rFonts w:ascii="Arial" w:hAnsi="Arial" w:cs="Arial"/>
          <w:b/>
          <w:bCs/>
          <w:sz w:val="24"/>
          <w:szCs w:val="24"/>
        </w:rPr>
      </w:pPr>
    </w:p>
    <w:p w14:paraId="5EB6876F" w14:textId="03DD33DB" w:rsidR="000F7B22" w:rsidRDefault="00AC2A6A" w:rsidP="00AC2A6A">
      <w:pPr>
        <w:spacing w:after="0" w:line="240" w:lineRule="auto"/>
        <w:jc w:val="both"/>
        <w:rPr>
          <w:rFonts w:ascii="Arial" w:hAnsi="Arial" w:cs="Arial"/>
          <w:b/>
          <w:bCs/>
          <w:sz w:val="24"/>
          <w:szCs w:val="24"/>
        </w:rPr>
      </w:pPr>
      <w:r w:rsidRPr="00AC2A6A">
        <w:rPr>
          <w:rFonts w:ascii="Arial" w:hAnsi="Arial" w:cs="Arial"/>
          <w:b/>
          <w:bCs/>
          <w:sz w:val="24"/>
          <w:szCs w:val="24"/>
        </w:rPr>
        <w:t>Saturday and UK Bank Holidays 0800 – 1600 (excluding Good Friday and Christmas Day) Bank Holidays are voluntary</w:t>
      </w:r>
    </w:p>
    <w:p w14:paraId="75F0499F" w14:textId="77777777" w:rsidR="00AC2A6A" w:rsidRPr="00577924" w:rsidRDefault="00AC2A6A" w:rsidP="00AC2A6A">
      <w:pPr>
        <w:spacing w:after="0" w:line="240" w:lineRule="auto"/>
        <w:jc w:val="both"/>
        <w:rPr>
          <w:rFonts w:ascii="Arial" w:hAnsi="Arial" w:cs="Arial"/>
          <w:b/>
          <w:bCs/>
          <w:sz w:val="24"/>
          <w:szCs w:val="24"/>
        </w:rPr>
      </w:pPr>
    </w:p>
    <w:p w14:paraId="361E9EAD" w14:textId="77777777" w:rsidR="000562F8" w:rsidRDefault="000562F8" w:rsidP="000562F8">
      <w:pPr>
        <w:spacing w:after="0" w:line="240" w:lineRule="auto"/>
        <w:jc w:val="both"/>
        <w:rPr>
          <w:rFonts w:ascii="Arial" w:hAnsi="Arial" w:cs="Arial"/>
          <w:b/>
          <w:bCs/>
          <w:sz w:val="24"/>
          <w:szCs w:val="24"/>
        </w:rPr>
      </w:pPr>
      <w:r w:rsidRPr="00577924">
        <w:rPr>
          <w:rFonts w:ascii="Arial" w:hAnsi="Arial" w:cs="Arial"/>
          <w:b/>
          <w:bCs/>
          <w:sz w:val="24"/>
          <w:szCs w:val="24"/>
        </w:rPr>
        <w:t>Work hours and shift patterns will be agreed with local line managers in conjunction with the business needs of the role</w:t>
      </w:r>
      <w:r>
        <w:rPr>
          <w:rFonts w:ascii="Arial" w:hAnsi="Arial" w:cs="Arial"/>
          <w:b/>
          <w:bCs/>
          <w:sz w:val="24"/>
          <w:szCs w:val="24"/>
        </w:rPr>
        <w:t>.</w:t>
      </w:r>
    </w:p>
    <w:p w14:paraId="558F2ACC" w14:textId="77777777" w:rsidR="002A073B" w:rsidRPr="00577924" w:rsidRDefault="002A073B" w:rsidP="00DE7B33">
      <w:pPr>
        <w:spacing w:after="0"/>
        <w:jc w:val="both"/>
        <w:rPr>
          <w:rFonts w:ascii="Arial" w:eastAsia="Arial" w:hAnsi="Arial" w:cs="Arial"/>
          <w:b/>
          <w:bCs/>
          <w:color w:val="000000" w:themeColor="text1"/>
          <w:sz w:val="24"/>
          <w:szCs w:val="24"/>
        </w:rPr>
      </w:pPr>
    </w:p>
    <w:p w14:paraId="0727936C" w14:textId="7AB7C994" w:rsidR="003C00E5" w:rsidRDefault="008128C1" w:rsidP="6330EDD8">
      <w:pPr>
        <w:spacing w:after="0"/>
        <w:rPr>
          <w:rFonts w:ascii="Arial" w:eastAsia="Times New Roman" w:hAnsi="Arial" w:cs="Arial"/>
          <w:b/>
          <w:bCs/>
          <w:sz w:val="24"/>
          <w:szCs w:val="24"/>
        </w:rPr>
      </w:pPr>
      <w:r w:rsidRPr="6330EDD8">
        <w:rPr>
          <w:rFonts w:ascii="Arial" w:eastAsia="Times New Roman" w:hAnsi="Arial" w:cs="Arial"/>
          <w:b/>
          <w:bCs/>
          <w:sz w:val="24"/>
          <w:szCs w:val="24"/>
        </w:rPr>
        <w:t>Term:</w:t>
      </w:r>
      <w:r>
        <w:tab/>
      </w:r>
      <w:r w:rsidR="184E4F21" w:rsidRPr="6330EDD8">
        <w:rPr>
          <w:rFonts w:ascii="Arial" w:eastAsia="Times New Roman" w:hAnsi="Arial" w:cs="Arial"/>
          <w:b/>
          <w:bCs/>
          <w:sz w:val="24"/>
          <w:szCs w:val="24"/>
        </w:rPr>
        <w:t xml:space="preserve"> </w:t>
      </w:r>
      <w:r w:rsidR="00CE6016">
        <w:rPr>
          <w:rFonts w:ascii="Arial" w:eastAsia="Times New Roman" w:hAnsi="Arial" w:cs="Arial"/>
          <w:b/>
          <w:bCs/>
          <w:sz w:val="24"/>
          <w:szCs w:val="24"/>
        </w:rPr>
        <w:tab/>
      </w:r>
      <w:r w:rsidR="006905D2">
        <w:rPr>
          <w:rFonts w:ascii="Arial" w:eastAsia="Times New Roman" w:hAnsi="Arial" w:cs="Arial"/>
          <w:b/>
          <w:bCs/>
          <w:sz w:val="24"/>
          <w:szCs w:val="24"/>
        </w:rPr>
        <w:t>Permanent</w:t>
      </w:r>
    </w:p>
    <w:p w14:paraId="7D9F76B8" w14:textId="77777777" w:rsidR="00712F68" w:rsidRPr="003C00E5" w:rsidRDefault="00712F68" w:rsidP="00437FC1">
      <w:pPr>
        <w:spacing w:after="0"/>
        <w:ind w:left="1276" w:hanging="1276"/>
        <w:rPr>
          <w:rFonts w:ascii="Arial" w:hAnsi="Arial" w:cs="Arial"/>
          <w:b/>
          <w:sz w:val="24"/>
          <w:szCs w:val="24"/>
        </w:rPr>
      </w:pPr>
    </w:p>
    <w:p w14:paraId="61B885F8" w14:textId="28F42F7B" w:rsidR="003C00E5" w:rsidRDefault="008128C1" w:rsidP="00437FC1">
      <w:pPr>
        <w:spacing w:after="0"/>
        <w:ind w:left="1276" w:hanging="1276"/>
        <w:rPr>
          <w:rFonts w:ascii="Arial" w:hAnsi="Arial" w:cs="Arial"/>
          <w:b/>
          <w:bCs/>
          <w:sz w:val="24"/>
          <w:szCs w:val="24"/>
        </w:rPr>
      </w:pPr>
      <w:r w:rsidRPr="003C00E5">
        <w:rPr>
          <w:rFonts w:ascii="Arial" w:eastAsia="Times New Roman" w:hAnsi="Arial" w:cs="Arial"/>
          <w:b/>
          <w:bCs/>
          <w:sz w:val="24"/>
          <w:szCs w:val="24"/>
          <w:u w:color="000000"/>
        </w:rPr>
        <w:t>Interview:</w:t>
      </w:r>
      <w:r w:rsidRPr="003C00E5">
        <w:rPr>
          <w:rFonts w:ascii="Arial" w:eastAsia="Times New Roman" w:hAnsi="Arial" w:cs="Arial"/>
          <w:b/>
          <w:bCs/>
          <w:sz w:val="24"/>
          <w:szCs w:val="24"/>
          <w:u w:color="000000"/>
        </w:rPr>
        <w:tab/>
      </w:r>
      <w:r w:rsidR="00CE6016">
        <w:rPr>
          <w:rFonts w:ascii="Arial" w:eastAsia="Times New Roman" w:hAnsi="Arial" w:cs="Arial"/>
          <w:b/>
          <w:bCs/>
          <w:sz w:val="24"/>
          <w:szCs w:val="24"/>
          <w:u w:color="000000"/>
        </w:rPr>
        <w:tab/>
      </w:r>
      <w:r w:rsidR="0050134C" w:rsidRPr="003C00E5">
        <w:rPr>
          <w:rFonts w:ascii="Arial" w:hAnsi="Arial" w:cs="Arial"/>
          <w:b/>
          <w:bCs/>
          <w:sz w:val="24"/>
          <w:szCs w:val="24"/>
        </w:rPr>
        <w:t>Video conference via Teams</w:t>
      </w:r>
    </w:p>
    <w:p w14:paraId="63014159" w14:textId="77777777" w:rsidR="00712F68" w:rsidRPr="003C00E5" w:rsidRDefault="00712F68" w:rsidP="00DB255C">
      <w:pPr>
        <w:spacing w:after="0" w:line="240" w:lineRule="auto"/>
        <w:ind w:left="1276" w:hanging="1276"/>
        <w:rPr>
          <w:rFonts w:ascii="Arial" w:hAnsi="Arial" w:cs="Arial"/>
          <w:b/>
          <w:bCs/>
          <w:sz w:val="24"/>
          <w:szCs w:val="24"/>
        </w:rPr>
      </w:pPr>
    </w:p>
    <w:p w14:paraId="367FD020" w14:textId="77777777" w:rsidR="0092136E" w:rsidRDefault="0092136E" w:rsidP="00DB255C">
      <w:pPr>
        <w:pStyle w:val="p1"/>
        <w:jc w:val="both"/>
        <w:rPr>
          <w:b/>
          <w:bCs/>
          <w:sz w:val="24"/>
          <w:szCs w:val="24"/>
        </w:rPr>
      </w:pPr>
      <w:bookmarkStart w:id="0" w:name="_Hlk162443146"/>
      <w:bookmarkEnd w:id="0"/>
    </w:p>
    <w:p w14:paraId="43099E7F" w14:textId="4D790348" w:rsidR="00FA17B1" w:rsidRDefault="00971BCE" w:rsidP="00DB255C">
      <w:pPr>
        <w:pStyle w:val="p1"/>
        <w:jc w:val="both"/>
        <w:rPr>
          <w:rStyle w:val="s3"/>
          <w:sz w:val="24"/>
          <w:szCs w:val="24"/>
        </w:rPr>
      </w:pPr>
      <w:r w:rsidRPr="003C00E5">
        <w:rPr>
          <w:b/>
          <w:bCs/>
          <w:sz w:val="24"/>
          <w:szCs w:val="24"/>
        </w:rPr>
        <w:t>Introduction:</w:t>
      </w:r>
      <w:r w:rsidR="00FA17B1" w:rsidRPr="003C00E5">
        <w:rPr>
          <w:rStyle w:val="s3"/>
          <w:sz w:val="24"/>
          <w:szCs w:val="24"/>
        </w:rPr>
        <w:t xml:space="preserve"> </w:t>
      </w:r>
    </w:p>
    <w:p w14:paraId="6C66D48B" w14:textId="77777777" w:rsidR="00A756EB" w:rsidRPr="003C00E5" w:rsidRDefault="00A756EB" w:rsidP="00430EAB">
      <w:pPr>
        <w:spacing w:after="0" w:line="240" w:lineRule="auto"/>
        <w:jc w:val="both"/>
        <w:rPr>
          <w:rFonts w:ascii="Arial" w:hAnsi="Arial" w:cs="Arial"/>
          <w:sz w:val="24"/>
          <w:szCs w:val="24"/>
        </w:rPr>
      </w:pPr>
      <w:r w:rsidRPr="003C00E5">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0E560D85" w14:textId="77777777" w:rsidR="009558BA" w:rsidRDefault="009558BA" w:rsidP="00430EAB">
      <w:pPr>
        <w:spacing w:after="0" w:line="240" w:lineRule="auto"/>
        <w:jc w:val="both"/>
        <w:rPr>
          <w:rFonts w:ascii="Arial" w:hAnsi="Arial" w:cs="Arial"/>
          <w:sz w:val="24"/>
          <w:szCs w:val="24"/>
          <w:lang w:eastAsia="en-GB"/>
        </w:rPr>
      </w:pPr>
    </w:p>
    <w:p w14:paraId="3FF4BABA" w14:textId="10C2702C" w:rsidR="00A756EB" w:rsidRPr="003C00E5" w:rsidRDefault="00A756EB" w:rsidP="00430EAB">
      <w:pPr>
        <w:spacing w:after="0" w:line="240" w:lineRule="auto"/>
        <w:jc w:val="both"/>
        <w:rPr>
          <w:rFonts w:ascii="Arial" w:hAnsi="Arial" w:cs="Arial"/>
          <w:sz w:val="24"/>
          <w:szCs w:val="24"/>
          <w:lang w:eastAsia="en-GB"/>
        </w:rPr>
      </w:pPr>
      <w:r w:rsidRPr="003C00E5">
        <w:rPr>
          <w:rFonts w:ascii="Arial" w:hAnsi="Arial" w:cs="Arial"/>
          <w:sz w:val="24"/>
          <w:szCs w:val="24"/>
          <w:lang w:eastAsia="en-GB"/>
        </w:rPr>
        <w:lastRenderedPageBreak/>
        <w:t>HMCTS Digital and Technology Services (DTS) is a specialist technology directorate which provides support to HMCTS in the use of IT and Digital.</w:t>
      </w:r>
    </w:p>
    <w:p w14:paraId="19C7F349" w14:textId="77777777" w:rsidR="00CE6016" w:rsidRDefault="00CE6016" w:rsidP="00430EAB">
      <w:pPr>
        <w:spacing w:after="0" w:line="240" w:lineRule="auto"/>
        <w:jc w:val="both"/>
        <w:rPr>
          <w:rFonts w:ascii="Arial" w:hAnsi="Arial" w:cs="Arial"/>
          <w:sz w:val="24"/>
          <w:szCs w:val="24"/>
          <w:lang w:eastAsia="en-GB"/>
        </w:rPr>
      </w:pPr>
    </w:p>
    <w:p w14:paraId="2AAC5082" w14:textId="3ACE5CB9" w:rsidR="00A756EB" w:rsidRPr="003C00E5" w:rsidRDefault="0042723E" w:rsidP="00430EAB">
      <w:pPr>
        <w:spacing w:after="0" w:line="240" w:lineRule="auto"/>
        <w:jc w:val="both"/>
        <w:rPr>
          <w:rFonts w:ascii="Arial" w:hAnsi="Arial" w:cs="Arial"/>
          <w:sz w:val="24"/>
          <w:szCs w:val="24"/>
        </w:rPr>
      </w:pPr>
      <w:r w:rsidRPr="00872E3C">
        <w:rPr>
          <w:rFonts w:ascii="Arial" w:hAnsi="Arial" w:cs="Arial"/>
          <w:sz w:val="24"/>
          <w:szCs w:val="24"/>
          <w:lang w:eastAsia="en-GB"/>
        </w:rPr>
        <w:t>DTS is committed to being a great place to work and part of our offer is brilliant training opportunities and support from expert colleagues</w:t>
      </w:r>
      <w:r>
        <w:rPr>
          <w:rFonts w:ascii="Arial" w:hAnsi="Arial" w:cs="Arial"/>
          <w:sz w:val="24"/>
          <w:szCs w:val="24"/>
          <w:lang w:eastAsia="en-GB"/>
        </w:rPr>
        <w:t>.</w:t>
      </w:r>
      <w:bookmarkStart w:id="1" w:name="_Hlk172798611"/>
      <w:r w:rsidR="00A756EB" w:rsidRPr="003C00E5">
        <w:rPr>
          <w:rFonts w:ascii="Arial" w:hAnsi="Arial" w:cs="Arial"/>
          <w:sz w:val="24"/>
          <w:szCs w:val="24"/>
        </w:rPr>
        <w:t xml:space="preserve"> As well as that you’ll find flexible working, an inclusive culture and a place where your opinion is valued.</w:t>
      </w:r>
    </w:p>
    <w:p w14:paraId="4D50CA2C" w14:textId="77777777" w:rsidR="009558BA" w:rsidRDefault="009558BA" w:rsidP="00DB255C">
      <w:pPr>
        <w:pStyle w:val="p1"/>
        <w:rPr>
          <w:rStyle w:val="s3"/>
          <w:sz w:val="24"/>
          <w:szCs w:val="24"/>
        </w:rPr>
      </w:pPr>
    </w:p>
    <w:p w14:paraId="4F8CC378" w14:textId="16517060" w:rsidR="00FA17B1" w:rsidRPr="003C00E5" w:rsidRDefault="00FA17B1" w:rsidP="00DB255C">
      <w:pPr>
        <w:pStyle w:val="p1"/>
        <w:rPr>
          <w:rStyle w:val="s3"/>
          <w:sz w:val="24"/>
          <w:szCs w:val="24"/>
        </w:rPr>
      </w:pPr>
      <w:r w:rsidRPr="003C00E5">
        <w:rPr>
          <w:rStyle w:val="s3"/>
          <w:sz w:val="24"/>
          <w:szCs w:val="24"/>
        </w:rPr>
        <w:t xml:space="preserve">Please follow the link below for further information about HMCTS. </w:t>
      </w:r>
      <w:hyperlink r:id="rId11" w:history="1">
        <w:r w:rsidRPr="003C00E5">
          <w:rPr>
            <w:rStyle w:val="Hyperlink"/>
            <w:sz w:val="24"/>
            <w:szCs w:val="24"/>
          </w:rPr>
          <w:t>www.gov.uk/government/organisations/hm-courts-and-tribunals-service</w:t>
        </w:r>
      </w:hyperlink>
    </w:p>
    <w:bookmarkEnd w:id="1"/>
    <w:p w14:paraId="2AFEF373" w14:textId="77777777" w:rsidR="00307CC2" w:rsidRPr="003C00E5" w:rsidRDefault="00307CC2" w:rsidP="00DB255C">
      <w:pPr>
        <w:pStyle w:val="p1"/>
        <w:jc w:val="both"/>
        <w:rPr>
          <w:rStyle w:val="s3"/>
          <w:sz w:val="24"/>
          <w:szCs w:val="24"/>
        </w:rPr>
      </w:pPr>
    </w:p>
    <w:p w14:paraId="3B123D41" w14:textId="18C7EC6C" w:rsidR="00781304" w:rsidRPr="003C00E5" w:rsidRDefault="00781304" w:rsidP="00DB255C">
      <w:pPr>
        <w:pStyle w:val="p1"/>
        <w:jc w:val="both"/>
        <w:rPr>
          <w:b/>
          <w:sz w:val="24"/>
          <w:szCs w:val="24"/>
        </w:rPr>
      </w:pPr>
    </w:p>
    <w:p w14:paraId="45C4BA62" w14:textId="3F716DEB" w:rsidR="00167719" w:rsidRPr="00577924" w:rsidRDefault="00167719" w:rsidP="00DB255C">
      <w:pPr>
        <w:pStyle w:val="p1"/>
        <w:jc w:val="both"/>
        <w:rPr>
          <w:b/>
          <w:bCs/>
          <w:sz w:val="24"/>
          <w:szCs w:val="24"/>
        </w:rPr>
      </w:pPr>
      <w:r w:rsidRPr="00577924">
        <w:rPr>
          <w:b/>
          <w:bCs/>
          <w:sz w:val="24"/>
          <w:szCs w:val="24"/>
        </w:rPr>
        <w:t>Job Description:</w:t>
      </w:r>
    </w:p>
    <w:p w14:paraId="4EFFF483" w14:textId="743C5C8F" w:rsidR="00250A0D" w:rsidRDefault="00250A0D" w:rsidP="00DB255C">
      <w:pPr>
        <w:spacing w:after="0" w:line="240" w:lineRule="auto"/>
        <w:jc w:val="both"/>
        <w:rPr>
          <w:rFonts w:ascii="Arial" w:hAnsi="Arial" w:cs="Arial"/>
          <w:sz w:val="24"/>
          <w:szCs w:val="24"/>
        </w:rPr>
      </w:pPr>
    </w:p>
    <w:p w14:paraId="6331C411" w14:textId="77777777" w:rsidR="00577924" w:rsidRDefault="00577924" w:rsidP="00D77647">
      <w:pPr>
        <w:spacing w:after="0" w:line="240" w:lineRule="auto"/>
        <w:jc w:val="both"/>
        <w:rPr>
          <w:rFonts w:ascii="Arial" w:hAnsi="Arial" w:cs="Arial"/>
          <w:sz w:val="24"/>
          <w:szCs w:val="24"/>
        </w:rPr>
      </w:pPr>
      <w:r w:rsidRPr="00577924">
        <w:rPr>
          <w:rFonts w:ascii="Arial" w:hAnsi="Arial" w:cs="Arial"/>
          <w:sz w:val="24"/>
          <w:szCs w:val="24"/>
        </w:rPr>
        <w:t xml:space="preserve">Digital &amp; Technology Services is looking to expand the digital operations support team to help HMCTS and CPS transition and run great digital services. The role involves the processing and coordination of appropriate and timely responses to incident alerts, including channelling requests for assistance to appropriate functions for resolution, monitoring resolution activity, hastening and keeping clients appraised of progress towards service restoration. </w:t>
      </w:r>
    </w:p>
    <w:p w14:paraId="169A5E22" w14:textId="77777777" w:rsidR="00D77647" w:rsidRPr="00577924" w:rsidRDefault="00D77647" w:rsidP="00D77647">
      <w:pPr>
        <w:spacing w:after="0" w:line="240" w:lineRule="auto"/>
        <w:jc w:val="both"/>
        <w:rPr>
          <w:rFonts w:ascii="Arial" w:hAnsi="Arial" w:cs="Arial"/>
          <w:sz w:val="24"/>
          <w:szCs w:val="24"/>
        </w:rPr>
      </w:pPr>
    </w:p>
    <w:p w14:paraId="182553DF" w14:textId="06CD9776" w:rsidR="00577924" w:rsidRPr="00577924" w:rsidRDefault="00577924" w:rsidP="00D77647">
      <w:pPr>
        <w:spacing w:after="0" w:line="240" w:lineRule="auto"/>
        <w:jc w:val="both"/>
        <w:rPr>
          <w:rFonts w:ascii="Arial" w:hAnsi="Arial" w:cs="Arial"/>
          <w:sz w:val="24"/>
          <w:szCs w:val="24"/>
        </w:rPr>
      </w:pPr>
      <w:r w:rsidRPr="00577924">
        <w:rPr>
          <w:rFonts w:ascii="Arial" w:hAnsi="Arial" w:cs="Arial"/>
          <w:sz w:val="24"/>
          <w:szCs w:val="24"/>
        </w:rPr>
        <w:t xml:space="preserve">The ability to work both independently and as part of a team, proactively and with versatility in responding to changing circumstances is essential. </w:t>
      </w:r>
      <w:r w:rsidR="002A742C">
        <w:rPr>
          <w:rFonts w:ascii="Arial" w:hAnsi="Arial" w:cs="Arial"/>
          <w:sz w:val="24"/>
          <w:szCs w:val="24"/>
        </w:rPr>
        <w:t>You</w:t>
      </w:r>
      <w:r w:rsidRPr="00577924">
        <w:rPr>
          <w:rFonts w:ascii="Arial" w:hAnsi="Arial" w:cs="Arial"/>
          <w:sz w:val="24"/>
          <w:szCs w:val="24"/>
        </w:rPr>
        <w:t xml:space="preserve"> will be expected to take ownership of user problems and follow up the status on behalf of the user, communicating progress in a timely manner.</w:t>
      </w:r>
    </w:p>
    <w:p w14:paraId="4AB7C818" w14:textId="77777777" w:rsidR="008128C1" w:rsidRPr="00577924" w:rsidRDefault="008128C1" w:rsidP="00DB255C">
      <w:pPr>
        <w:spacing w:after="0" w:line="240" w:lineRule="auto"/>
        <w:jc w:val="both"/>
        <w:rPr>
          <w:rFonts w:ascii="Arial" w:hAnsi="Arial" w:cs="Arial"/>
          <w:sz w:val="24"/>
          <w:szCs w:val="24"/>
        </w:rPr>
      </w:pPr>
    </w:p>
    <w:p w14:paraId="4C54251F" w14:textId="77777777" w:rsidR="00781304" w:rsidRPr="00577924" w:rsidRDefault="00781304" w:rsidP="00DB255C">
      <w:pPr>
        <w:spacing w:after="0" w:line="240" w:lineRule="auto"/>
        <w:jc w:val="both"/>
        <w:rPr>
          <w:rStyle w:val="Strong"/>
          <w:rFonts w:ascii="Arial" w:hAnsi="Arial" w:cs="Arial"/>
          <w:sz w:val="24"/>
          <w:szCs w:val="24"/>
        </w:rPr>
      </w:pPr>
      <w:r w:rsidRPr="00577924">
        <w:rPr>
          <w:rStyle w:val="Strong"/>
          <w:rFonts w:ascii="Arial" w:hAnsi="Arial" w:cs="Arial"/>
          <w:sz w:val="24"/>
          <w:szCs w:val="24"/>
        </w:rPr>
        <w:t>Key Responsibilities</w:t>
      </w:r>
      <w:r w:rsidR="00C15125" w:rsidRPr="00577924">
        <w:rPr>
          <w:rStyle w:val="Strong"/>
          <w:rFonts w:ascii="Arial" w:hAnsi="Arial" w:cs="Arial"/>
          <w:sz w:val="24"/>
          <w:szCs w:val="24"/>
        </w:rPr>
        <w:t>:</w:t>
      </w:r>
    </w:p>
    <w:p w14:paraId="635B2D51" w14:textId="1192C95D" w:rsidR="001522F5" w:rsidRDefault="001522F5" w:rsidP="00DB255C">
      <w:pPr>
        <w:spacing w:after="0" w:line="240" w:lineRule="auto"/>
        <w:jc w:val="both"/>
        <w:rPr>
          <w:rStyle w:val="Strong"/>
          <w:rFonts w:ascii="Arial" w:hAnsi="Arial" w:cs="Arial"/>
          <w:b w:val="0"/>
          <w:bCs w:val="0"/>
          <w:sz w:val="24"/>
          <w:szCs w:val="24"/>
        </w:rPr>
      </w:pPr>
    </w:p>
    <w:p w14:paraId="6C25C3AA" w14:textId="743E483F" w:rsidR="00577924" w:rsidRDefault="00577924" w:rsidP="00577924">
      <w:pPr>
        <w:spacing w:after="0" w:line="240" w:lineRule="auto"/>
        <w:jc w:val="both"/>
        <w:rPr>
          <w:rFonts w:ascii="Arial" w:hAnsi="Arial" w:cs="Arial"/>
          <w:sz w:val="24"/>
          <w:szCs w:val="24"/>
        </w:rPr>
      </w:pPr>
      <w:r w:rsidRPr="00577924">
        <w:rPr>
          <w:rFonts w:ascii="Arial" w:hAnsi="Arial" w:cs="Arial"/>
          <w:sz w:val="24"/>
          <w:szCs w:val="24"/>
        </w:rPr>
        <w:t>Working closely with Operational Services technical support teams, the main responsibilities of the role are:</w:t>
      </w:r>
    </w:p>
    <w:p w14:paraId="14C3BC84" w14:textId="77777777" w:rsidR="00577924" w:rsidRPr="00577924" w:rsidRDefault="00577924" w:rsidP="00577924">
      <w:pPr>
        <w:spacing w:after="0" w:line="240" w:lineRule="auto"/>
        <w:jc w:val="both"/>
        <w:rPr>
          <w:rFonts w:ascii="Arial" w:hAnsi="Arial" w:cs="Arial"/>
          <w:sz w:val="24"/>
          <w:szCs w:val="24"/>
        </w:rPr>
      </w:pPr>
    </w:p>
    <w:p w14:paraId="7FD048DE"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To act as a single point of contact for telephone calls and emails regarding digital and technology issues and handle requests for support following agreed procedures;</w:t>
      </w:r>
    </w:p>
    <w:p w14:paraId="7488589E"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To route calls to the appropriate business or third-party support desk as required;</w:t>
      </w:r>
    </w:p>
    <w:p w14:paraId="2DBC9BDD"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To receive and respond to monitoring alerts;</w:t>
      </w:r>
    </w:p>
    <w:p w14:paraId="37B42781"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To troubleshoots basic network issues;</w:t>
      </w:r>
    </w:p>
    <w:p w14:paraId="155C5EE0"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To utilise the Knowledge Base to provide advice or resolve incidents;</w:t>
      </w:r>
    </w:p>
    <w:p w14:paraId="13B07724"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Enter and maintain relevant records in the Service Management tool;</w:t>
      </w:r>
    </w:p>
    <w:p w14:paraId="73D769A8"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Promptly allocate incidents to the appropriate resolver group;</w:t>
      </w:r>
    </w:p>
    <w:p w14:paraId="29FD3A1C"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Request technical support from external suppliers where problems cannot be resolved in house, following agreed processes;</w:t>
      </w:r>
    </w:p>
    <w:p w14:paraId="72AB032F"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Communicate progress and resolution of support requests in line with Service Level Agreements;</w:t>
      </w:r>
    </w:p>
    <w:p w14:paraId="25A61910" w14:textId="77777777"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Escalate issues as appropriate ensuring line mangers are aware of actions taken and management information;</w:t>
      </w:r>
    </w:p>
    <w:p w14:paraId="701C3F5F" w14:textId="3B395A38"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Maintain the asset database and tracks changes</w:t>
      </w:r>
      <w:r w:rsidR="00D76E45">
        <w:rPr>
          <w:rFonts w:ascii="Arial" w:hAnsi="Arial" w:cs="Arial"/>
          <w:sz w:val="24"/>
          <w:szCs w:val="24"/>
        </w:rPr>
        <w:t>;</w:t>
      </w:r>
    </w:p>
    <w:p w14:paraId="06B80112" w14:textId="15C9B4A3"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Initiate and triage change requests, liaising with requesters to ensure that the correct information is inserted into the change ticket to allow for a smooth workflow</w:t>
      </w:r>
      <w:r w:rsidR="00D76E45">
        <w:rPr>
          <w:rFonts w:ascii="Arial" w:hAnsi="Arial" w:cs="Arial"/>
          <w:sz w:val="24"/>
          <w:szCs w:val="24"/>
        </w:rPr>
        <w:t>;</w:t>
      </w:r>
    </w:p>
    <w:p w14:paraId="5C0DD632" w14:textId="4EC28826"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Working with the change manager to expedite changes where requested and appropriate</w:t>
      </w:r>
      <w:r w:rsidR="00D76E45">
        <w:rPr>
          <w:rFonts w:ascii="Arial" w:hAnsi="Arial" w:cs="Arial"/>
          <w:sz w:val="24"/>
          <w:szCs w:val="24"/>
        </w:rPr>
        <w:t>;</w:t>
      </w:r>
    </w:p>
    <w:p w14:paraId="19DF2105" w14:textId="2001C319"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Initiating problem tickets in response to incidents that are deemed problems</w:t>
      </w:r>
      <w:r w:rsidR="00D76E45">
        <w:rPr>
          <w:rFonts w:ascii="Arial" w:hAnsi="Arial" w:cs="Arial"/>
          <w:sz w:val="24"/>
          <w:szCs w:val="24"/>
        </w:rPr>
        <w:t>;</w:t>
      </w:r>
    </w:p>
    <w:p w14:paraId="20028307" w14:textId="4CF07E28" w:rsidR="00577924" w:rsidRPr="00577924" w:rsidRDefault="00577924" w:rsidP="00577924">
      <w:pPr>
        <w:numPr>
          <w:ilvl w:val="0"/>
          <w:numId w:val="1"/>
        </w:numPr>
        <w:spacing w:after="0" w:line="240" w:lineRule="auto"/>
        <w:jc w:val="both"/>
        <w:rPr>
          <w:rFonts w:ascii="Arial" w:hAnsi="Arial" w:cs="Arial"/>
          <w:sz w:val="24"/>
          <w:szCs w:val="24"/>
        </w:rPr>
      </w:pPr>
      <w:r w:rsidRPr="00577924">
        <w:rPr>
          <w:rFonts w:ascii="Arial" w:hAnsi="Arial" w:cs="Arial"/>
          <w:sz w:val="24"/>
          <w:szCs w:val="24"/>
        </w:rPr>
        <w:t>Ensuring that problem owners keep the tickets up to date</w:t>
      </w:r>
      <w:r w:rsidR="00D76E45">
        <w:rPr>
          <w:rFonts w:ascii="Arial" w:hAnsi="Arial" w:cs="Arial"/>
          <w:sz w:val="24"/>
          <w:szCs w:val="24"/>
        </w:rPr>
        <w:t>;</w:t>
      </w:r>
    </w:p>
    <w:p w14:paraId="2224138F" w14:textId="7F6AF996" w:rsidR="00577924" w:rsidRDefault="00577924" w:rsidP="6330EDD8">
      <w:pPr>
        <w:numPr>
          <w:ilvl w:val="0"/>
          <w:numId w:val="1"/>
        </w:numPr>
        <w:spacing w:after="0" w:line="240" w:lineRule="auto"/>
        <w:jc w:val="both"/>
        <w:rPr>
          <w:rFonts w:ascii="Arial" w:hAnsi="Arial" w:cs="Arial"/>
          <w:sz w:val="24"/>
          <w:szCs w:val="24"/>
        </w:rPr>
      </w:pPr>
      <w:r w:rsidRPr="6330EDD8">
        <w:rPr>
          <w:rFonts w:ascii="Arial" w:hAnsi="Arial" w:cs="Arial"/>
          <w:sz w:val="24"/>
          <w:szCs w:val="24"/>
        </w:rPr>
        <w:t xml:space="preserve">The post holder will report to </w:t>
      </w:r>
      <w:r w:rsidR="00B34D93" w:rsidRPr="6330EDD8">
        <w:rPr>
          <w:rFonts w:ascii="Arial" w:hAnsi="Arial" w:cs="Arial"/>
          <w:sz w:val="24"/>
          <w:szCs w:val="24"/>
        </w:rPr>
        <w:t>a Senior</w:t>
      </w:r>
      <w:r w:rsidRPr="6330EDD8">
        <w:rPr>
          <w:rFonts w:ascii="Arial" w:hAnsi="Arial" w:cs="Arial"/>
          <w:sz w:val="24"/>
          <w:szCs w:val="24"/>
        </w:rPr>
        <w:t xml:space="preserve"> Service Desk </w:t>
      </w:r>
      <w:r w:rsidR="00B34D93" w:rsidRPr="6330EDD8">
        <w:rPr>
          <w:rFonts w:ascii="Arial" w:hAnsi="Arial" w:cs="Arial"/>
          <w:sz w:val="24"/>
          <w:szCs w:val="24"/>
        </w:rPr>
        <w:t>Analyst</w:t>
      </w:r>
    </w:p>
    <w:p w14:paraId="58A759FB" w14:textId="5B03E0A7" w:rsidR="6330EDD8" w:rsidRDefault="6330EDD8" w:rsidP="6330EDD8">
      <w:pPr>
        <w:spacing w:after="0" w:line="240" w:lineRule="auto"/>
        <w:jc w:val="both"/>
        <w:rPr>
          <w:rFonts w:ascii="Arial" w:hAnsi="Arial" w:cs="Arial"/>
          <w:b/>
          <w:bCs/>
          <w:sz w:val="24"/>
          <w:szCs w:val="24"/>
        </w:rPr>
      </w:pPr>
    </w:p>
    <w:p w14:paraId="3BE664A7" w14:textId="3B19FA25" w:rsidR="00781304" w:rsidRPr="00577924" w:rsidRDefault="00781304" w:rsidP="00DB255C">
      <w:pPr>
        <w:spacing w:after="0" w:line="240" w:lineRule="auto"/>
        <w:jc w:val="both"/>
        <w:rPr>
          <w:rFonts w:ascii="Arial" w:hAnsi="Arial" w:cs="Arial"/>
          <w:b/>
          <w:bCs/>
          <w:sz w:val="24"/>
          <w:szCs w:val="24"/>
        </w:rPr>
      </w:pPr>
      <w:r w:rsidRPr="5568A8E7">
        <w:rPr>
          <w:rFonts w:ascii="Arial" w:hAnsi="Arial" w:cs="Arial"/>
          <w:b/>
          <w:bCs/>
          <w:sz w:val="24"/>
          <w:szCs w:val="24"/>
        </w:rPr>
        <w:t>Skills &amp; Experience</w:t>
      </w:r>
    </w:p>
    <w:p w14:paraId="3020302C" w14:textId="77777777" w:rsidR="0066486C" w:rsidRPr="00577924" w:rsidRDefault="0066486C" w:rsidP="00DB255C">
      <w:pPr>
        <w:spacing w:after="0" w:line="240" w:lineRule="auto"/>
        <w:jc w:val="both"/>
        <w:rPr>
          <w:rFonts w:ascii="Arial" w:hAnsi="Arial" w:cs="Arial"/>
          <w:b/>
          <w:bCs/>
          <w:sz w:val="24"/>
          <w:szCs w:val="24"/>
        </w:rPr>
      </w:pPr>
    </w:p>
    <w:p w14:paraId="10B0278C" w14:textId="02B437F6" w:rsidR="00781304" w:rsidRDefault="00781304" w:rsidP="00DB255C">
      <w:pPr>
        <w:spacing w:after="0" w:line="240" w:lineRule="auto"/>
        <w:jc w:val="both"/>
        <w:rPr>
          <w:rFonts w:ascii="Arial" w:hAnsi="Arial" w:cs="Arial"/>
          <w:b/>
          <w:bCs/>
          <w:sz w:val="24"/>
          <w:szCs w:val="24"/>
        </w:rPr>
      </w:pPr>
      <w:r w:rsidRPr="00577924">
        <w:rPr>
          <w:rFonts w:ascii="Arial" w:hAnsi="Arial" w:cs="Arial"/>
          <w:b/>
          <w:bCs/>
          <w:sz w:val="24"/>
          <w:szCs w:val="24"/>
        </w:rPr>
        <w:t>Essential Criteria</w:t>
      </w:r>
      <w:r w:rsidR="00C15125" w:rsidRPr="00577924">
        <w:rPr>
          <w:rFonts w:ascii="Arial" w:hAnsi="Arial" w:cs="Arial"/>
          <w:b/>
          <w:bCs/>
          <w:sz w:val="24"/>
          <w:szCs w:val="24"/>
        </w:rPr>
        <w:t>:</w:t>
      </w:r>
    </w:p>
    <w:p w14:paraId="41F358DE" w14:textId="77777777" w:rsidR="00D00F11" w:rsidRDefault="00D00F11" w:rsidP="00DB255C">
      <w:pPr>
        <w:spacing w:after="0" w:line="240" w:lineRule="auto"/>
        <w:jc w:val="both"/>
        <w:rPr>
          <w:rFonts w:ascii="Arial" w:hAnsi="Arial" w:cs="Arial"/>
          <w:b/>
          <w:bCs/>
          <w:sz w:val="24"/>
          <w:szCs w:val="24"/>
        </w:rPr>
      </w:pPr>
    </w:p>
    <w:p w14:paraId="5A864836" w14:textId="3C7D3281" w:rsidR="00577924" w:rsidRPr="00D00F11" w:rsidRDefault="00D00F11" w:rsidP="00DB255C">
      <w:pPr>
        <w:numPr>
          <w:ilvl w:val="0"/>
          <w:numId w:val="1"/>
        </w:numPr>
        <w:spacing w:after="0" w:line="240" w:lineRule="auto"/>
        <w:jc w:val="both"/>
        <w:rPr>
          <w:rFonts w:ascii="Arial" w:hAnsi="Arial" w:cs="Arial"/>
          <w:sz w:val="24"/>
          <w:szCs w:val="24"/>
        </w:rPr>
      </w:pPr>
      <w:r w:rsidRPr="5568A8E7">
        <w:rPr>
          <w:rFonts w:ascii="Arial" w:hAnsi="Arial" w:cs="Arial"/>
          <w:sz w:val="24"/>
          <w:szCs w:val="24"/>
        </w:rPr>
        <w:t>Experience of working in a</w:t>
      </w:r>
      <w:r w:rsidR="006B0BE6">
        <w:rPr>
          <w:rFonts w:ascii="Arial" w:hAnsi="Arial" w:cs="Arial"/>
          <w:sz w:val="24"/>
          <w:szCs w:val="24"/>
        </w:rPr>
        <w:t xml:space="preserve"> medium to large</w:t>
      </w:r>
      <w:r>
        <w:rPr>
          <w:rFonts w:ascii="Arial" w:hAnsi="Arial" w:cs="Arial"/>
          <w:sz w:val="24"/>
          <w:szCs w:val="24"/>
        </w:rPr>
        <w:t xml:space="preserve"> first line IT</w:t>
      </w:r>
      <w:r w:rsidRPr="5568A8E7">
        <w:rPr>
          <w:rFonts w:ascii="Arial" w:hAnsi="Arial" w:cs="Arial"/>
          <w:sz w:val="24"/>
          <w:szCs w:val="24"/>
        </w:rPr>
        <w:t xml:space="preserve"> service desk </w:t>
      </w:r>
      <w:r>
        <w:rPr>
          <w:rFonts w:ascii="Arial" w:hAnsi="Arial" w:cs="Arial"/>
          <w:sz w:val="24"/>
          <w:szCs w:val="24"/>
        </w:rPr>
        <w:t>team</w:t>
      </w:r>
      <w:r w:rsidR="006B0BE6">
        <w:rPr>
          <w:rFonts w:ascii="Arial" w:hAnsi="Arial" w:cs="Arial"/>
          <w:sz w:val="24"/>
          <w:szCs w:val="24"/>
        </w:rPr>
        <w:t xml:space="preserve"> (25+)</w:t>
      </w:r>
    </w:p>
    <w:p w14:paraId="31D999F0" w14:textId="77777777" w:rsidR="00577924" w:rsidRPr="009E4258" w:rsidRDefault="00577924" w:rsidP="00577924">
      <w:pPr>
        <w:numPr>
          <w:ilvl w:val="0"/>
          <w:numId w:val="1"/>
        </w:numPr>
        <w:spacing w:after="0" w:line="240" w:lineRule="auto"/>
        <w:jc w:val="both"/>
        <w:rPr>
          <w:rFonts w:ascii="Arial" w:hAnsi="Arial" w:cs="Arial"/>
          <w:sz w:val="24"/>
          <w:szCs w:val="24"/>
        </w:rPr>
      </w:pPr>
      <w:r w:rsidRPr="009E4258">
        <w:rPr>
          <w:rFonts w:ascii="Arial" w:hAnsi="Arial" w:cs="Arial"/>
          <w:sz w:val="24"/>
          <w:szCs w:val="24"/>
        </w:rPr>
        <w:t xml:space="preserve">Experience of working in a structured service delivery environment; </w:t>
      </w:r>
    </w:p>
    <w:p w14:paraId="03F35805" w14:textId="77777777" w:rsidR="00577924" w:rsidRPr="009E4258" w:rsidRDefault="00577924" w:rsidP="00577924">
      <w:pPr>
        <w:numPr>
          <w:ilvl w:val="0"/>
          <w:numId w:val="1"/>
        </w:numPr>
        <w:spacing w:after="0" w:line="240" w:lineRule="auto"/>
        <w:jc w:val="both"/>
        <w:rPr>
          <w:rFonts w:ascii="Arial" w:hAnsi="Arial" w:cs="Arial"/>
          <w:sz w:val="24"/>
          <w:szCs w:val="24"/>
        </w:rPr>
      </w:pPr>
      <w:r w:rsidRPr="6330EDD8">
        <w:rPr>
          <w:rFonts w:ascii="Arial" w:hAnsi="Arial" w:cs="Arial"/>
          <w:sz w:val="24"/>
          <w:szCs w:val="24"/>
        </w:rPr>
        <w:t>Experience of providing a wide range of end user device support advice;</w:t>
      </w:r>
    </w:p>
    <w:p w14:paraId="29846467" w14:textId="77777777" w:rsidR="00577924" w:rsidRPr="009E4258" w:rsidRDefault="00577924" w:rsidP="00577924">
      <w:pPr>
        <w:numPr>
          <w:ilvl w:val="0"/>
          <w:numId w:val="1"/>
        </w:numPr>
        <w:spacing w:after="0" w:line="240" w:lineRule="auto"/>
        <w:jc w:val="both"/>
        <w:rPr>
          <w:rFonts w:ascii="Arial" w:hAnsi="Arial" w:cs="Arial"/>
          <w:sz w:val="24"/>
          <w:szCs w:val="24"/>
        </w:rPr>
      </w:pPr>
      <w:r w:rsidRPr="009E4258">
        <w:rPr>
          <w:rFonts w:ascii="Arial" w:hAnsi="Arial" w:cs="Arial"/>
          <w:sz w:val="24"/>
          <w:szCs w:val="24"/>
        </w:rPr>
        <w:t>Excellent communication skills and telephone manner;</w:t>
      </w:r>
    </w:p>
    <w:p w14:paraId="14AA1BD3" w14:textId="2AC56CC0" w:rsidR="00577924" w:rsidRPr="009E4258" w:rsidRDefault="00577924" w:rsidP="00577924">
      <w:pPr>
        <w:numPr>
          <w:ilvl w:val="0"/>
          <w:numId w:val="1"/>
        </w:numPr>
        <w:spacing w:after="0" w:line="240" w:lineRule="auto"/>
        <w:jc w:val="both"/>
        <w:rPr>
          <w:rFonts w:ascii="Arial" w:hAnsi="Arial" w:cs="Arial"/>
          <w:sz w:val="24"/>
          <w:szCs w:val="24"/>
        </w:rPr>
      </w:pPr>
      <w:r w:rsidRPr="5568A8E7">
        <w:rPr>
          <w:rFonts w:ascii="Arial" w:hAnsi="Arial" w:cs="Arial"/>
          <w:sz w:val="24"/>
          <w:szCs w:val="24"/>
        </w:rPr>
        <w:t>Evidence of using continuous improvement tools to review and implement process improvements</w:t>
      </w:r>
      <w:r w:rsidR="6082576D" w:rsidRPr="5568A8E7">
        <w:rPr>
          <w:rFonts w:ascii="Arial" w:hAnsi="Arial" w:cs="Arial"/>
          <w:sz w:val="24"/>
          <w:szCs w:val="24"/>
        </w:rPr>
        <w:t>;</w:t>
      </w:r>
    </w:p>
    <w:p w14:paraId="01ADADFC" w14:textId="2F23E539" w:rsidR="00577924" w:rsidRDefault="00577924" w:rsidP="00577924">
      <w:pPr>
        <w:numPr>
          <w:ilvl w:val="0"/>
          <w:numId w:val="1"/>
        </w:numPr>
        <w:spacing w:after="0" w:line="240" w:lineRule="auto"/>
        <w:jc w:val="both"/>
        <w:rPr>
          <w:rFonts w:ascii="Arial" w:hAnsi="Arial" w:cs="Arial"/>
          <w:sz w:val="24"/>
          <w:szCs w:val="24"/>
        </w:rPr>
      </w:pPr>
      <w:r w:rsidRPr="5568A8E7">
        <w:rPr>
          <w:rFonts w:ascii="Arial" w:hAnsi="Arial" w:cs="Arial"/>
          <w:sz w:val="24"/>
          <w:szCs w:val="24"/>
        </w:rPr>
        <w:t xml:space="preserve">Experience with </w:t>
      </w:r>
      <w:r w:rsidR="00153C53">
        <w:rPr>
          <w:rFonts w:ascii="Arial" w:hAnsi="Arial" w:cs="Arial"/>
          <w:sz w:val="24"/>
          <w:szCs w:val="24"/>
        </w:rPr>
        <w:t>ITSM</w:t>
      </w:r>
      <w:r w:rsidR="000C5EA1">
        <w:rPr>
          <w:rFonts w:ascii="Arial" w:hAnsi="Arial" w:cs="Arial"/>
          <w:sz w:val="24"/>
          <w:szCs w:val="24"/>
        </w:rPr>
        <w:t xml:space="preserve"> (</w:t>
      </w:r>
      <w:proofErr w:type="spellStart"/>
      <w:r w:rsidR="000C5EA1">
        <w:rPr>
          <w:rFonts w:ascii="Arial" w:hAnsi="Arial" w:cs="Arial"/>
          <w:sz w:val="24"/>
          <w:szCs w:val="24"/>
        </w:rPr>
        <w:t>eg</w:t>
      </w:r>
      <w:proofErr w:type="spellEnd"/>
      <w:r w:rsidR="000C5EA1">
        <w:rPr>
          <w:rFonts w:ascii="Arial" w:hAnsi="Arial" w:cs="Arial"/>
          <w:sz w:val="24"/>
          <w:szCs w:val="24"/>
        </w:rPr>
        <w:t xml:space="preserve"> HALO,</w:t>
      </w:r>
      <w:r w:rsidR="007F3880">
        <w:rPr>
          <w:rFonts w:ascii="Arial" w:hAnsi="Arial" w:cs="Arial"/>
          <w:sz w:val="24"/>
          <w:szCs w:val="24"/>
        </w:rPr>
        <w:t xml:space="preserve"> ServiceNow etc)</w:t>
      </w:r>
      <w:r w:rsidR="000C5EA1">
        <w:rPr>
          <w:rFonts w:ascii="Arial" w:hAnsi="Arial" w:cs="Arial"/>
          <w:sz w:val="24"/>
          <w:szCs w:val="24"/>
        </w:rPr>
        <w:t xml:space="preserve"> </w:t>
      </w:r>
      <w:r w:rsidRPr="5568A8E7">
        <w:rPr>
          <w:rFonts w:ascii="Arial" w:hAnsi="Arial" w:cs="Arial"/>
          <w:sz w:val="24"/>
          <w:szCs w:val="24"/>
        </w:rPr>
        <w:t>ticketing system</w:t>
      </w:r>
      <w:r w:rsidR="6082576D" w:rsidRPr="5568A8E7">
        <w:rPr>
          <w:rFonts w:ascii="Arial" w:hAnsi="Arial" w:cs="Arial"/>
          <w:sz w:val="24"/>
          <w:szCs w:val="24"/>
        </w:rPr>
        <w:t>;</w:t>
      </w:r>
    </w:p>
    <w:p w14:paraId="59B3C9DB" w14:textId="77777777" w:rsidR="00CB5445" w:rsidRDefault="00CB5445" w:rsidP="00CB5445">
      <w:pPr>
        <w:spacing w:after="0" w:line="240" w:lineRule="auto"/>
        <w:jc w:val="both"/>
        <w:rPr>
          <w:rFonts w:ascii="Arial" w:hAnsi="Arial" w:cs="Arial"/>
          <w:sz w:val="24"/>
          <w:szCs w:val="24"/>
        </w:rPr>
      </w:pPr>
    </w:p>
    <w:p w14:paraId="65E4A538" w14:textId="13163E6C" w:rsidR="00CB5445" w:rsidRPr="00CB5445" w:rsidRDefault="00CB5445" w:rsidP="00CB5445">
      <w:pPr>
        <w:spacing w:after="0" w:line="240" w:lineRule="auto"/>
        <w:jc w:val="both"/>
        <w:rPr>
          <w:rFonts w:ascii="Arial" w:hAnsi="Arial" w:cs="Arial"/>
          <w:b/>
          <w:bCs/>
          <w:sz w:val="24"/>
          <w:szCs w:val="24"/>
        </w:rPr>
      </w:pPr>
      <w:r w:rsidRPr="00CB5445">
        <w:rPr>
          <w:rFonts w:ascii="Arial" w:hAnsi="Arial" w:cs="Arial"/>
          <w:b/>
          <w:bCs/>
          <w:sz w:val="24"/>
          <w:szCs w:val="24"/>
        </w:rPr>
        <w:t>Desirable Criteria</w:t>
      </w:r>
    </w:p>
    <w:p w14:paraId="0FAB1634" w14:textId="77777777" w:rsidR="00CB5445" w:rsidRPr="009E4258" w:rsidRDefault="00CB5445" w:rsidP="00CB5445">
      <w:pPr>
        <w:spacing w:after="0" w:line="240" w:lineRule="auto"/>
        <w:jc w:val="both"/>
        <w:rPr>
          <w:rFonts w:ascii="Arial" w:hAnsi="Arial" w:cs="Arial"/>
          <w:sz w:val="24"/>
          <w:szCs w:val="24"/>
        </w:rPr>
      </w:pPr>
    </w:p>
    <w:p w14:paraId="7EF8520B" w14:textId="6E704A27" w:rsidR="00577924" w:rsidRDefault="00577924" w:rsidP="00577924">
      <w:pPr>
        <w:numPr>
          <w:ilvl w:val="0"/>
          <w:numId w:val="1"/>
        </w:numPr>
        <w:spacing w:after="0" w:line="240" w:lineRule="auto"/>
        <w:jc w:val="both"/>
        <w:rPr>
          <w:rFonts w:ascii="Arial" w:hAnsi="Arial" w:cs="Arial"/>
          <w:sz w:val="24"/>
          <w:szCs w:val="24"/>
        </w:rPr>
      </w:pPr>
      <w:r w:rsidRPr="5568A8E7">
        <w:rPr>
          <w:rFonts w:ascii="Arial" w:hAnsi="Arial" w:cs="Arial"/>
          <w:sz w:val="24"/>
          <w:szCs w:val="24"/>
        </w:rPr>
        <w:t>Knowledge of ITIL principles</w:t>
      </w:r>
    </w:p>
    <w:p w14:paraId="0BC205F4" w14:textId="298B1F15" w:rsidR="004E0308" w:rsidRDefault="004E0308" w:rsidP="00577924">
      <w:pPr>
        <w:numPr>
          <w:ilvl w:val="0"/>
          <w:numId w:val="1"/>
        </w:numPr>
        <w:spacing w:after="0" w:line="240" w:lineRule="auto"/>
        <w:jc w:val="both"/>
        <w:rPr>
          <w:rFonts w:ascii="Arial" w:hAnsi="Arial" w:cs="Arial"/>
          <w:sz w:val="24"/>
          <w:szCs w:val="24"/>
        </w:rPr>
      </w:pPr>
      <w:r w:rsidRPr="004E0308">
        <w:rPr>
          <w:rFonts w:ascii="Arial" w:hAnsi="Arial" w:cs="Arial"/>
          <w:sz w:val="24"/>
          <w:szCs w:val="24"/>
        </w:rPr>
        <w:t xml:space="preserve">Knowledge of Service Desk Institute (SDI) best practice </w:t>
      </w:r>
    </w:p>
    <w:p w14:paraId="2320B3F8" w14:textId="5934350E" w:rsidR="00CB5445" w:rsidRPr="009E4258" w:rsidRDefault="00CB5445" w:rsidP="00CB5445">
      <w:pPr>
        <w:numPr>
          <w:ilvl w:val="0"/>
          <w:numId w:val="1"/>
        </w:numPr>
        <w:spacing w:after="0" w:line="240" w:lineRule="auto"/>
        <w:jc w:val="both"/>
        <w:rPr>
          <w:rFonts w:ascii="Arial" w:hAnsi="Arial" w:cs="Arial"/>
          <w:sz w:val="24"/>
          <w:szCs w:val="24"/>
        </w:rPr>
      </w:pPr>
      <w:r w:rsidRPr="009E4258">
        <w:rPr>
          <w:rFonts w:ascii="Arial" w:hAnsi="Arial" w:cs="Arial"/>
          <w:sz w:val="24"/>
          <w:szCs w:val="24"/>
        </w:rPr>
        <w:t xml:space="preserve">Experience of Agile delivery approach </w:t>
      </w:r>
    </w:p>
    <w:p w14:paraId="58111CD0" w14:textId="35DC2F4F" w:rsidR="00B771F0" w:rsidRPr="003C00E5" w:rsidRDefault="00B771F0" w:rsidP="00DB255C">
      <w:pPr>
        <w:pStyle w:val="p1"/>
        <w:jc w:val="both"/>
        <w:rPr>
          <w:b/>
          <w:sz w:val="24"/>
          <w:szCs w:val="24"/>
        </w:rPr>
      </w:pPr>
    </w:p>
    <w:p w14:paraId="4292D2F8" w14:textId="77777777" w:rsidR="00123186" w:rsidRDefault="00123186" w:rsidP="00DB255C">
      <w:pPr>
        <w:pStyle w:val="p1"/>
        <w:jc w:val="both"/>
        <w:rPr>
          <w:b/>
          <w:sz w:val="24"/>
          <w:szCs w:val="24"/>
        </w:rPr>
      </w:pPr>
      <w:r w:rsidRPr="003C00E5">
        <w:rPr>
          <w:b/>
          <w:sz w:val="24"/>
          <w:szCs w:val="24"/>
        </w:rPr>
        <w:t>Application process:</w:t>
      </w:r>
    </w:p>
    <w:p w14:paraId="0ACE8FF1" w14:textId="77777777" w:rsidR="00B478F3" w:rsidRPr="003C00E5" w:rsidRDefault="00B478F3" w:rsidP="00DB255C">
      <w:pPr>
        <w:pStyle w:val="p1"/>
        <w:jc w:val="both"/>
        <w:rPr>
          <w:b/>
          <w:sz w:val="24"/>
          <w:szCs w:val="24"/>
        </w:rPr>
      </w:pPr>
    </w:p>
    <w:p w14:paraId="15B44F49" w14:textId="5B06096F" w:rsidR="00123186" w:rsidRPr="003C00E5" w:rsidRDefault="00123186" w:rsidP="6330EDD8">
      <w:pPr>
        <w:pStyle w:val="p1"/>
        <w:jc w:val="both"/>
      </w:pPr>
      <w:bookmarkStart w:id="2" w:name="_Hlk100128852"/>
      <w:r w:rsidRPr="6330EDD8">
        <w:rPr>
          <w:sz w:val="24"/>
          <w:szCs w:val="24"/>
        </w:rPr>
        <w:t xml:space="preserve">The following areas of </w:t>
      </w:r>
      <w:r w:rsidR="00577924" w:rsidRPr="6330EDD8">
        <w:rPr>
          <w:sz w:val="24"/>
          <w:szCs w:val="24"/>
        </w:rPr>
        <w:t xml:space="preserve">the </w:t>
      </w:r>
      <w:hyperlink r:id="rId12">
        <w:r w:rsidRPr="6330EDD8">
          <w:rPr>
            <w:rStyle w:val="Hyperlink"/>
            <w:sz w:val="24"/>
            <w:szCs w:val="24"/>
          </w:rPr>
          <w:t>Success Profile Framework</w:t>
        </w:r>
      </w:hyperlink>
      <w:r w:rsidRPr="6330EDD8">
        <w:rPr>
          <w:sz w:val="24"/>
          <w:szCs w:val="24"/>
        </w:rPr>
        <w:t xml:space="preserve"> will be used to assess and score your application during the sift, and interview.</w:t>
      </w:r>
      <w:r w:rsidR="1DC4E755" w:rsidRPr="6330EDD8">
        <w:rPr>
          <w:sz w:val="24"/>
          <w:szCs w:val="24"/>
        </w:rPr>
        <w:t xml:space="preserve"> </w:t>
      </w:r>
      <w:r w:rsidR="1DC4E755" w:rsidRPr="6330EDD8">
        <w:rPr>
          <w:rFonts w:eastAsia="Arial"/>
          <w:color w:val="000000" w:themeColor="text1"/>
          <w:sz w:val="24"/>
          <w:szCs w:val="24"/>
        </w:rPr>
        <w:t>We recommend following the </w:t>
      </w:r>
      <w:hyperlink r:id="rId13">
        <w:r w:rsidR="1DC4E755" w:rsidRPr="6330EDD8">
          <w:rPr>
            <w:rStyle w:val="Hyperlink"/>
            <w:rFonts w:eastAsia="Arial"/>
            <w:b/>
            <w:bCs/>
            <w:sz w:val="24"/>
            <w:szCs w:val="24"/>
          </w:rPr>
          <w:t>STAR</w:t>
        </w:r>
      </w:hyperlink>
      <w:r w:rsidR="1DC4E755" w:rsidRPr="6330EDD8">
        <w:rPr>
          <w:rFonts w:eastAsia="Arial"/>
          <w:color w:val="000000" w:themeColor="text1"/>
          <w:sz w:val="24"/>
          <w:szCs w:val="24"/>
        </w:rPr>
        <w:t xml:space="preserve"> format to demonstrate your examples at sift and during your interview. </w:t>
      </w:r>
    </w:p>
    <w:bookmarkEnd w:id="2"/>
    <w:p w14:paraId="55ACF8F8" w14:textId="51B75581" w:rsidR="00B771F0" w:rsidRPr="003C00E5" w:rsidRDefault="00B771F0" w:rsidP="002E0CA9">
      <w:pPr>
        <w:pStyle w:val="p1"/>
        <w:jc w:val="both"/>
        <w:rPr>
          <w:b/>
          <w:sz w:val="24"/>
          <w:szCs w:val="24"/>
        </w:rPr>
      </w:pPr>
    </w:p>
    <w:p w14:paraId="3370862E" w14:textId="681C1BCC" w:rsidR="00EB0439" w:rsidRPr="009558BA" w:rsidRDefault="00EB0439" w:rsidP="009558BA">
      <w:pPr>
        <w:pStyle w:val="ListParagraph"/>
        <w:numPr>
          <w:ilvl w:val="0"/>
          <w:numId w:val="5"/>
        </w:numPr>
        <w:ind w:left="426" w:hanging="426"/>
        <w:rPr>
          <w:rFonts w:ascii="Arial" w:eastAsiaTheme="minorEastAsia" w:hAnsi="Arial" w:cs="Arial"/>
          <w:b/>
          <w:bCs/>
          <w:kern w:val="0"/>
          <w:sz w:val="24"/>
          <w:szCs w:val="24"/>
        </w:rPr>
      </w:pPr>
      <w:r w:rsidRPr="0099412C">
        <w:rPr>
          <w:rFonts w:ascii="Arial" w:eastAsiaTheme="minorEastAsia" w:hAnsi="Arial" w:cs="Arial"/>
          <w:b/>
          <w:bCs/>
          <w:kern w:val="0"/>
          <w:sz w:val="24"/>
          <w:szCs w:val="24"/>
        </w:rPr>
        <w:t xml:space="preserve">Experience – </w:t>
      </w:r>
      <w:r w:rsidRPr="0099412C">
        <w:rPr>
          <w:rFonts w:ascii="Arial" w:eastAsiaTheme="minorEastAsia" w:hAnsi="Arial" w:cs="Arial"/>
          <w:kern w:val="0"/>
          <w:sz w:val="24"/>
          <w:szCs w:val="24"/>
        </w:rPr>
        <w:t>As demonstrated in your application form</w:t>
      </w:r>
      <w:r>
        <w:rPr>
          <w:rFonts w:ascii="Arial" w:eastAsiaTheme="minorEastAsia" w:hAnsi="Arial" w:cs="Arial"/>
          <w:kern w:val="0"/>
          <w:sz w:val="24"/>
          <w:szCs w:val="24"/>
        </w:rPr>
        <w:t>, CV, and interview.</w:t>
      </w:r>
    </w:p>
    <w:p w14:paraId="30993CD8" w14:textId="1495DDD4" w:rsidR="00EB0439" w:rsidRPr="009558BA" w:rsidRDefault="00EB0439" w:rsidP="009558BA">
      <w:pPr>
        <w:pStyle w:val="ListParagraph"/>
        <w:numPr>
          <w:ilvl w:val="0"/>
          <w:numId w:val="5"/>
        </w:numPr>
        <w:ind w:left="426" w:hanging="426"/>
        <w:rPr>
          <w:rFonts w:ascii="Arial" w:eastAsiaTheme="minorEastAsia" w:hAnsi="Arial" w:cs="Arial"/>
          <w:b/>
          <w:bCs/>
          <w:kern w:val="0"/>
          <w:sz w:val="24"/>
          <w:szCs w:val="24"/>
        </w:rPr>
      </w:pPr>
      <w:r>
        <w:rPr>
          <w:rFonts w:ascii="Arial" w:eastAsiaTheme="minorEastAsia" w:hAnsi="Arial" w:cs="Arial"/>
          <w:b/>
          <w:bCs/>
          <w:kern w:val="0"/>
          <w:sz w:val="24"/>
          <w:szCs w:val="24"/>
        </w:rPr>
        <w:t xml:space="preserve">Strengths – </w:t>
      </w:r>
      <w:r>
        <w:rPr>
          <w:rFonts w:ascii="Arial" w:eastAsiaTheme="minorEastAsia" w:hAnsi="Arial" w:cs="Arial"/>
          <w:kern w:val="0"/>
          <w:sz w:val="24"/>
          <w:szCs w:val="24"/>
        </w:rPr>
        <w:t xml:space="preserve">The interview will involve a discussion around 1 strength. </w:t>
      </w:r>
    </w:p>
    <w:p w14:paraId="2FD5F670" w14:textId="4734938D" w:rsidR="007D0439" w:rsidRDefault="00EB0439" w:rsidP="6330EDD8">
      <w:pPr>
        <w:pStyle w:val="ListParagraph"/>
        <w:numPr>
          <w:ilvl w:val="0"/>
          <w:numId w:val="5"/>
        </w:numPr>
        <w:ind w:left="426" w:hanging="426"/>
        <w:rPr>
          <w:rFonts w:ascii="Arial" w:hAnsi="Arial" w:cs="Arial"/>
          <w:sz w:val="24"/>
          <w:szCs w:val="24"/>
        </w:rPr>
      </w:pPr>
      <w:r w:rsidRPr="6330EDD8">
        <w:rPr>
          <w:rFonts w:ascii="Arial" w:hAnsi="Arial" w:cs="Arial"/>
          <w:b/>
          <w:bCs/>
          <w:color w:val="000000" w:themeColor="text1"/>
          <w:sz w:val="24"/>
          <w:szCs w:val="24"/>
        </w:rPr>
        <w:t>Behaviours –</w:t>
      </w:r>
      <w:r w:rsidRPr="6330EDD8">
        <w:rPr>
          <w:b/>
          <w:bCs/>
          <w:color w:val="000000" w:themeColor="text1"/>
          <w:sz w:val="24"/>
          <w:szCs w:val="24"/>
        </w:rPr>
        <w:t xml:space="preserve"> </w:t>
      </w:r>
      <w:r w:rsidRPr="6330EDD8">
        <w:rPr>
          <w:rFonts w:ascii="Arial" w:hAnsi="Arial" w:cs="Arial"/>
          <w:color w:val="000000" w:themeColor="text1"/>
          <w:sz w:val="24"/>
          <w:szCs w:val="24"/>
        </w:rPr>
        <w:t>During the interview, y</w:t>
      </w:r>
      <w:r w:rsidRPr="6330EDD8">
        <w:rPr>
          <w:rFonts w:ascii="Arial" w:hAnsi="Arial" w:cs="Arial"/>
          <w:sz w:val="24"/>
          <w:szCs w:val="24"/>
        </w:rPr>
        <w:t>ou will be required to provide evidence of the following key behaviours at EO Level:</w:t>
      </w:r>
    </w:p>
    <w:p w14:paraId="030DFF0E" w14:textId="12A1CF7B" w:rsidR="6330EDD8" w:rsidRDefault="6330EDD8" w:rsidP="6330EDD8">
      <w:pPr>
        <w:pStyle w:val="ListParagraph"/>
        <w:ind w:left="426" w:hanging="426"/>
        <w:rPr>
          <w:rFonts w:ascii="Arial" w:hAnsi="Arial" w:cs="Arial"/>
          <w:sz w:val="24"/>
          <w:szCs w:val="24"/>
        </w:rPr>
      </w:pPr>
    </w:p>
    <w:p w14:paraId="39BAD2B0" w14:textId="77777777" w:rsidR="00EB0439" w:rsidRPr="00577924" w:rsidRDefault="00EB0439" w:rsidP="00EB0439">
      <w:pPr>
        <w:pStyle w:val="ListParagraph"/>
        <w:numPr>
          <w:ilvl w:val="1"/>
          <w:numId w:val="5"/>
        </w:numPr>
        <w:rPr>
          <w:rFonts w:ascii="Arial" w:hAnsi="Arial" w:cs="Arial"/>
          <w:sz w:val="24"/>
          <w:szCs w:val="24"/>
        </w:rPr>
      </w:pPr>
      <w:r>
        <w:rPr>
          <w:rFonts w:ascii="Arial" w:hAnsi="Arial" w:cs="Arial"/>
          <w:b/>
          <w:bCs/>
          <w:color w:val="000000" w:themeColor="text1"/>
          <w:sz w:val="24"/>
          <w:szCs w:val="24"/>
        </w:rPr>
        <w:t>Changing and Improving</w:t>
      </w:r>
    </w:p>
    <w:p w14:paraId="4F3187D3" w14:textId="77777777" w:rsidR="00EB0439" w:rsidRPr="00577924" w:rsidRDefault="00EB0439" w:rsidP="00EB0439">
      <w:pPr>
        <w:pStyle w:val="ListParagraph"/>
        <w:numPr>
          <w:ilvl w:val="1"/>
          <w:numId w:val="5"/>
        </w:numPr>
        <w:rPr>
          <w:rFonts w:ascii="Arial" w:hAnsi="Arial" w:cs="Arial"/>
          <w:sz w:val="24"/>
          <w:szCs w:val="24"/>
        </w:rPr>
      </w:pPr>
      <w:r>
        <w:rPr>
          <w:rFonts w:ascii="Arial" w:hAnsi="Arial" w:cs="Arial"/>
          <w:b/>
          <w:bCs/>
          <w:color w:val="000000" w:themeColor="text1"/>
          <w:sz w:val="24"/>
          <w:szCs w:val="24"/>
        </w:rPr>
        <w:t>Making Effective Decisions</w:t>
      </w:r>
    </w:p>
    <w:p w14:paraId="3A348AFC" w14:textId="77777777" w:rsidR="00EB0439" w:rsidRPr="000F2BA1" w:rsidRDefault="00EB0439" w:rsidP="00EB0439">
      <w:pPr>
        <w:pStyle w:val="ListParagraph"/>
        <w:numPr>
          <w:ilvl w:val="1"/>
          <w:numId w:val="5"/>
        </w:numPr>
        <w:rPr>
          <w:rStyle w:val="s1"/>
          <w:rFonts w:ascii="Arial" w:hAnsi="Arial" w:cs="Arial"/>
          <w:sz w:val="24"/>
          <w:szCs w:val="24"/>
        </w:rPr>
      </w:pPr>
      <w:r>
        <w:rPr>
          <w:rFonts w:ascii="Arial" w:hAnsi="Arial" w:cs="Arial"/>
          <w:b/>
          <w:bCs/>
          <w:color w:val="000000" w:themeColor="text1"/>
          <w:sz w:val="24"/>
          <w:szCs w:val="24"/>
        </w:rPr>
        <w:t>Managing a Quality Service</w:t>
      </w:r>
    </w:p>
    <w:p w14:paraId="420B7D78" w14:textId="59573954" w:rsidR="6330EDD8" w:rsidRDefault="6330EDD8" w:rsidP="6330EDD8">
      <w:pPr>
        <w:rPr>
          <w:rStyle w:val="s1"/>
          <w:rFonts w:ascii="Arial" w:hAnsi="Arial" w:cs="Arial"/>
          <w:sz w:val="24"/>
          <w:szCs w:val="24"/>
        </w:rPr>
      </w:pPr>
    </w:p>
    <w:p w14:paraId="53E119CB" w14:textId="33409AC6" w:rsidR="1889846F" w:rsidRDefault="1889846F" w:rsidP="6330EDD8">
      <w:pPr>
        <w:spacing w:after="0" w:line="240" w:lineRule="auto"/>
        <w:rPr>
          <w:rStyle w:val="s3"/>
          <w:rFonts w:ascii="Arial" w:eastAsiaTheme="minorEastAsia" w:hAnsi="Arial" w:cs="Arial"/>
          <w:b/>
          <w:bCs/>
          <w:sz w:val="24"/>
          <w:szCs w:val="24"/>
        </w:rPr>
      </w:pPr>
      <w:r w:rsidRPr="6330EDD8">
        <w:rPr>
          <w:rFonts w:ascii="Arial" w:eastAsia="Arial" w:hAnsi="Arial" w:cs="Arial"/>
          <w:b/>
          <w:bCs/>
          <w:sz w:val="24"/>
          <w:szCs w:val="24"/>
        </w:rPr>
        <w:t xml:space="preserve">Reserve </w:t>
      </w:r>
      <w:r w:rsidRPr="6330EDD8">
        <w:rPr>
          <w:rStyle w:val="s3"/>
          <w:rFonts w:ascii="Arial" w:eastAsiaTheme="minorEastAsia" w:hAnsi="Arial" w:cs="Arial"/>
          <w:b/>
          <w:bCs/>
          <w:sz w:val="24"/>
          <w:szCs w:val="24"/>
        </w:rPr>
        <w:t>List:</w:t>
      </w:r>
    </w:p>
    <w:p w14:paraId="5904A5E5" w14:textId="12FCA8BF" w:rsidR="1889846F" w:rsidRDefault="1889846F" w:rsidP="6330EDD8">
      <w:pPr>
        <w:spacing w:after="0" w:line="240" w:lineRule="auto"/>
        <w:jc w:val="both"/>
        <w:rPr>
          <w:rFonts w:ascii="Arial" w:hAnsi="Arial" w:cs="Arial"/>
          <w:sz w:val="24"/>
          <w:szCs w:val="24"/>
        </w:rPr>
      </w:pPr>
      <w:r w:rsidRPr="6330EDD8">
        <w:rPr>
          <w:rFonts w:ascii="Arial" w:hAnsi="Arial" w:cs="Arial"/>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09B74B88" w14:textId="786DA7FF" w:rsidR="6330EDD8" w:rsidRDefault="6330EDD8" w:rsidP="6330EDD8">
      <w:pPr>
        <w:rPr>
          <w:rStyle w:val="s1"/>
          <w:rFonts w:ascii="Arial" w:hAnsi="Arial" w:cs="Arial"/>
          <w:sz w:val="24"/>
          <w:szCs w:val="24"/>
        </w:rPr>
      </w:pPr>
    </w:p>
    <w:sectPr w:rsidR="6330EDD8" w:rsidSect="002E0CA9">
      <w:footerReference w:type="even" r:id="rId14"/>
      <w:footerReference w:type="default" r:id="rId15"/>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7B17F" w14:textId="77777777" w:rsidR="0021104C" w:rsidRDefault="0021104C" w:rsidP="00F33611">
      <w:pPr>
        <w:spacing w:after="0" w:line="240" w:lineRule="auto"/>
      </w:pPr>
      <w:r>
        <w:separator/>
      </w:r>
    </w:p>
  </w:endnote>
  <w:endnote w:type="continuationSeparator" w:id="0">
    <w:p w14:paraId="2AD14E76" w14:textId="77777777" w:rsidR="0021104C" w:rsidRDefault="0021104C" w:rsidP="00F33611">
      <w:pPr>
        <w:spacing w:after="0" w:line="240" w:lineRule="auto"/>
      </w:pPr>
      <w:r>
        <w:continuationSeparator/>
      </w:r>
    </w:p>
  </w:endnote>
  <w:endnote w:type="continuationNotice" w:id="1">
    <w:p w14:paraId="4FCF6BCD" w14:textId="77777777" w:rsidR="0021104C" w:rsidRDefault="002110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60EA2" w14:textId="77777777" w:rsidR="0021104C" w:rsidRDefault="0021104C" w:rsidP="00F33611">
      <w:pPr>
        <w:spacing w:after="0" w:line="240" w:lineRule="auto"/>
      </w:pPr>
      <w:r>
        <w:separator/>
      </w:r>
    </w:p>
  </w:footnote>
  <w:footnote w:type="continuationSeparator" w:id="0">
    <w:p w14:paraId="6389131C" w14:textId="77777777" w:rsidR="0021104C" w:rsidRDefault="0021104C" w:rsidP="00F33611">
      <w:pPr>
        <w:spacing w:after="0" w:line="240" w:lineRule="auto"/>
      </w:pPr>
      <w:r>
        <w:continuationSeparator/>
      </w:r>
    </w:p>
  </w:footnote>
  <w:footnote w:type="continuationNotice" w:id="1">
    <w:p w14:paraId="01458DE4" w14:textId="77777777" w:rsidR="0021104C" w:rsidRDefault="002110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03B4FA9"/>
    <w:multiLevelType w:val="hybridMultilevel"/>
    <w:tmpl w:val="AAF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62D4372"/>
    <w:multiLevelType w:val="hybridMultilevel"/>
    <w:tmpl w:val="1228E3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74188979">
    <w:abstractNumId w:val="8"/>
  </w:num>
  <w:num w:numId="2" w16cid:durableId="1406032674">
    <w:abstractNumId w:val="6"/>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4"/>
  </w:num>
  <w:num w:numId="5" w16cid:durableId="1595937190">
    <w:abstractNumId w:val="3"/>
  </w:num>
  <w:num w:numId="6" w16cid:durableId="55589932">
    <w:abstractNumId w:val="5"/>
  </w:num>
  <w:num w:numId="7" w16cid:durableId="2045061596">
    <w:abstractNumId w:val="7"/>
  </w:num>
  <w:num w:numId="8" w16cid:durableId="818614867">
    <w:abstractNumId w:val="2"/>
  </w:num>
  <w:num w:numId="9" w16cid:durableId="1600672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7487"/>
    <w:rsid w:val="00015C6D"/>
    <w:rsid w:val="000275EC"/>
    <w:rsid w:val="0005455E"/>
    <w:rsid w:val="000562F8"/>
    <w:rsid w:val="00060271"/>
    <w:rsid w:val="00070E07"/>
    <w:rsid w:val="00073D35"/>
    <w:rsid w:val="00075E51"/>
    <w:rsid w:val="00090666"/>
    <w:rsid w:val="00096E66"/>
    <w:rsid w:val="000B2E1A"/>
    <w:rsid w:val="000C13DC"/>
    <w:rsid w:val="000C5EA1"/>
    <w:rsid w:val="000C7FB3"/>
    <w:rsid w:val="000D7AA3"/>
    <w:rsid w:val="000E3B2E"/>
    <w:rsid w:val="000E6CFE"/>
    <w:rsid w:val="000F2BA1"/>
    <w:rsid w:val="000F7B22"/>
    <w:rsid w:val="001113CD"/>
    <w:rsid w:val="00112E10"/>
    <w:rsid w:val="00117D10"/>
    <w:rsid w:val="001212AC"/>
    <w:rsid w:val="00123186"/>
    <w:rsid w:val="00124DC1"/>
    <w:rsid w:val="00124E86"/>
    <w:rsid w:val="00136604"/>
    <w:rsid w:val="0014390A"/>
    <w:rsid w:val="001522F5"/>
    <w:rsid w:val="00153C53"/>
    <w:rsid w:val="00153CC5"/>
    <w:rsid w:val="00163ED3"/>
    <w:rsid w:val="00167719"/>
    <w:rsid w:val="0017791C"/>
    <w:rsid w:val="00185EEB"/>
    <w:rsid w:val="001A5778"/>
    <w:rsid w:val="001A64E0"/>
    <w:rsid w:val="001C15B8"/>
    <w:rsid w:val="001D0FFC"/>
    <w:rsid w:val="001D442C"/>
    <w:rsid w:val="0021104C"/>
    <w:rsid w:val="002471FF"/>
    <w:rsid w:val="00247613"/>
    <w:rsid w:val="00250A0D"/>
    <w:rsid w:val="00276D08"/>
    <w:rsid w:val="0028108E"/>
    <w:rsid w:val="00282630"/>
    <w:rsid w:val="002A073B"/>
    <w:rsid w:val="002A742C"/>
    <w:rsid w:val="002B57C0"/>
    <w:rsid w:val="002B6A20"/>
    <w:rsid w:val="002D7AE1"/>
    <w:rsid w:val="002E0CA9"/>
    <w:rsid w:val="002F3408"/>
    <w:rsid w:val="002F3F18"/>
    <w:rsid w:val="003075E6"/>
    <w:rsid w:val="00307CC2"/>
    <w:rsid w:val="0033153A"/>
    <w:rsid w:val="00342D0C"/>
    <w:rsid w:val="0034474C"/>
    <w:rsid w:val="00356980"/>
    <w:rsid w:val="00371CEC"/>
    <w:rsid w:val="003801BF"/>
    <w:rsid w:val="0038510C"/>
    <w:rsid w:val="00392415"/>
    <w:rsid w:val="00392B3D"/>
    <w:rsid w:val="003C00E5"/>
    <w:rsid w:val="003C38B6"/>
    <w:rsid w:val="003E114C"/>
    <w:rsid w:val="003F0F0C"/>
    <w:rsid w:val="003F7EE7"/>
    <w:rsid w:val="0040575C"/>
    <w:rsid w:val="00414AED"/>
    <w:rsid w:val="00426D60"/>
    <w:rsid w:val="0042723E"/>
    <w:rsid w:val="00430EAB"/>
    <w:rsid w:val="00437FC1"/>
    <w:rsid w:val="00450C9D"/>
    <w:rsid w:val="00493305"/>
    <w:rsid w:val="004E0308"/>
    <w:rsid w:val="0050001D"/>
    <w:rsid w:val="0050134C"/>
    <w:rsid w:val="005351F4"/>
    <w:rsid w:val="00554984"/>
    <w:rsid w:val="00557C94"/>
    <w:rsid w:val="00562498"/>
    <w:rsid w:val="00572445"/>
    <w:rsid w:val="0057331F"/>
    <w:rsid w:val="00573E5C"/>
    <w:rsid w:val="00576B49"/>
    <w:rsid w:val="00577924"/>
    <w:rsid w:val="00590835"/>
    <w:rsid w:val="005B344B"/>
    <w:rsid w:val="005B3C97"/>
    <w:rsid w:val="005C40E7"/>
    <w:rsid w:val="005F574F"/>
    <w:rsid w:val="00613E6E"/>
    <w:rsid w:val="00643FE4"/>
    <w:rsid w:val="0064698B"/>
    <w:rsid w:val="0066486C"/>
    <w:rsid w:val="0067008C"/>
    <w:rsid w:val="0067298C"/>
    <w:rsid w:val="00681C30"/>
    <w:rsid w:val="006905D2"/>
    <w:rsid w:val="006A2166"/>
    <w:rsid w:val="006B0BE6"/>
    <w:rsid w:val="006E425D"/>
    <w:rsid w:val="006F2A20"/>
    <w:rsid w:val="006F62F1"/>
    <w:rsid w:val="00712F68"/>
    <w:rsid w:val="00741C04"/>
    <w:rsid w:val="0076096D"/>
    <w:rsid w:val="007651A1"/>
    <w:rsid w:val="00772A1B"/>
    <w:rsid w:val="00781304"/>
    <w:rsid w:val="007938FF"/>
    <w:rsid w:val="00794CC7"/>
    <w:rsid w:val="007A76CC"/>
    <w:rsid w:val="007D0439"/>
    <w:rsid w:val="007F3880"/>
    <w:rsid w:val="00806A92"/>
    <w:rsid w:val="00807825"/>
    <w:rsid w:val="008128C1"/>
    <w:rsid w:val="008148AF"/>
    <w:rsid w:val="00845E8E"/>
    <w:rsid w:val="00847406"/>
    <w:rsid w:val="00862682"/>
    <w:rsid w:val="00877A6F"/>
    <w:rsid w:val="00880D78"/>
    <w:rsid w:val="00893AAA"/>
    <w:rsid w:val="00896213"/>
    <w:rsid w:val="008973AB"/>
    <w:rsid w:val="008C5301"/>
    <w:rsid w:val="008D2246"/>
    <w:rsid w:val="008F337B"/>
    <w:rsid w:val="00904E72"/>
    <w:rsid w:val="00910DF9"/>
    <w:rsid w:val="0092136E"/>
    <w:rsid w:val="00923AB3"/>
    <w:rsid w:val="00944C1F"/>
    <w:rsid w:val="00950154"/>
    <w:rsid w:val="00951257"/>
    <w:rsid w:val="009558BA"/>
    <w:rsid w:val="00967AB8"/>
    <w:rsid w:val="00971BCE"/>
    <w:rsid w:val="0099412C"/>
    <w:rsid w:val="009A0CA3"/>
    <w:rsid w:val="009A5076"/>
    <w:rsid w:val="009E00F1"/>
    <w:rsid w:val="009E486C"/>
    <w:rsid w:val="009F1EDB"/>
    <w:rsid w:val="009F1EFC"/>
    <w:rsid w:val="00A0122B"/>
    <w:rsid w:val="00A013D8"/>
    <w:rsid w:val="00A415DC"/>
    <w:rsid w:val="00A725F3"/>
    <w:rsid w:val="00A736BB"/>
    <w:rsid w:val="00A756EB"/>
    <w:rsid w:val="00A77DA1"/>
    <w:rsid w:val="00A82FB6"/>
    <w:rsid w:val="00A845D1"/>
    <w:rsid w:val="00A8716E"/>
    <w:rsid w:val="00AC2A6A"/>
    <w:rsid w:val="00AC334D"/>
    <w:rsid w:val="00AC4343"/>
    <w:rsid w:val="00AE27C8"/>
    <w:rsid w:val="00AF4411"/>
    <w:rsid w:val="00B01AC1"/>
    <w:rsid w:val="00B13E8F"/>
    <w:rsid w:val="00B22DDE"/>
    <w:rsid w:val="00B27421"/>
    <w:rsid w:val="00B34D93"/>
    <w:rsid w:val="00B35B77"/>
    <w:rsid w:val="00B478F3"/>
    <w:rsid w:val="00B771F0"/>
    <w:rsid w:val="00BB3C9E"/>
    <w:rsid w:val="00BB70EA"/>
    <w:rsid w:val="00BD085B"/>
    <w:rsid w:val="00BD6647"/>
    <w:rsid w:val="00BE1993"/>
    <w:rsid w:val="00BE52A0"/>
    <w:rsid w:val="00C106C5"/>
    <w:rsid w:val="00C15125"/>
    <w:rsid w:val="00C169B7"/>
    <w:rsid w:val="00C54F3B"/>
    <w:rsid w:val="00C56A60"/>
    <w:rsid w:val="00C90F59"/>
    <w:rsid w:val="00C9599B"/>
    <w:rsid w:val="00CA017D"/>
    <w:rsid w:val="00CB5445"/>
    <w:rsid w:val="00CE153C"/>
    <w:rsid w:val="00CE6016"/>
    <w:rsid w:val="00CE6041"/>
    <w:rsid w:val="00D00F11"/>
    <w:rsid w:val="00D31BEB"/>
    <w:rsid w:val="00D63FD8"/>
    <w:rsid w:val="00D73EB5"/>
    <w:rsid w:val="00D76E45"/>
    <w:rsid w:val="00D77647"/>
    <w:rsid w:val="00D95B04"/>
    <w:rsid w:val="00DB255C"/>
    <w:rsid w:val="00DB2C9E"/>
    <w:rsid w:val="00DC4CF9"/>
    <w:rsid w:val="00DC774F"/>
    <w:rsid w:val="00DD4A7E"/>
    <w:rsid w:val="00DD6D8A"/>
    <w:rsid w:val="00DE6E9C"/>
    <w:rsid w:val="00DE7B33"/>
    <w:rsid w:val="00DF1D14"/>
    <w:rsid w:val="00DF7910"/>
    <w:rsid w:val="00E02AC8"/>
    <w:rsid w:val="00E0488F"/>
    <w:rsid w:val="00E07E92"/>
    <w:rsid w:val="00E2040D"/>
    <w:rsid w:val="00E2454A"/>
    <w:rsid w:val="00E42C3F"/>
    <w:rsid w:val="00E46FCC"/>
    <w:rsid w:val="00E60209"/>
    <w:rsid w:val="00E61A16"/>
    <w:rsid w:val="00E849DD"/>
    <w:rsid w:val="00E92F0B"/>
    <w:rsid w:val="00E96999"/>
    <w:rsid w:val="00E96F91"/>
    <w:rsid w:val="00EA04BF"/>
    <w:rsid w:val="00EB0439"/>
    <w:rsid w:val="00EB383B"/>
    <w:rsid w:val="00EB5859"/>
    <w:rsid w:val="00EC364E"/>
    <w:rsid w:val="00EE1A10"/>
    <w:rsid w:val="00EF53A3"/>
    <w:rsid w:val="00EF5B50"/>
    <w:rsid w:val="00EF72B5"/>
    <w:rsid w:val="00F33611"/>
    <w:rsid w:val="00F74837"/>
    <w:rsid w:val="00F85D68"/>
    <w:rsid w:val="00F90ECF"/>
    <w:rsid w:val="00FA17B1"/>
    <w:rsid w:val="00FB2308"/>
    <w:rsid w:val="00FB41BE"/>
    <w:rsid w:val="00FB5C3D"/>
    <w:rsid w:val="00FC0783"/>
    <w:rsid w:val="021E6AEF"/>
    <w:rsid w:val="02C8BE9D"/>
    <w:rsid w:val="02D7D384"/>
    <w:rsid w:val="040E3FD2"/>
    <w:rsid w:val="0750C869"/>
    <w:rsid w:val="0DE41790"/>
    <w:rsid w:val="0E93483B"/>
    <w:rsid w:val="0FD960C8"/>
    <w:rsid w:val="108D8B63"/>
    <w:rsid w:val="11753129"/>
    <w:rsid w:val="16FDD29E"/>
    <w:rsid w:val="184E4F21"/>
    <w:rsid w:val="1876BDE1"/>
    <w:rsid w:val="1889846F"/>
    <w:rsid w:val="193D6BF7"/>
    <w:rsid w:val="198BB991"/>
    <w:rsid w:val="19C405CA"/>
    <w:rsid w:val="1AD74930"/>
    <w:rsid w:val="1DC4E755"/>
    <w:rsid w:val="1F9DF941"/>
    <w:rsid w:val="1FF01CFE"/>
    <w:rsid w:val="229D511F"/>
    <w:rsid w:val="25A24224"/>
    <w:rsid w:val="268A0C36"/>
    <w:rsid w:val="2A221B81"/>
    <w:rsid w:val="2DF6E70F"/>
    <w:rsid w:val="30C5468A"/>
    <w:rsid w:val="3176DA31"/>
    <w:rsid w:val="31EEAA82"/>
    <w:rsid w:val="3513ECA2"/>
    <w:rsid w:val="355EE89C"/>
    <w:rsid w:val="35649800"/>
    <w:rsid w:val="3B81411F"/>
    <w:rsid w:val="3E2E61D3"/>
    <w:rsid w:val="401BEF12"/>
    <w:rsid w:val="43CD426C"/>
    <w:rsid w:val="4736BB6C"/>
    <w:rsid w:val="491D89D3"/>
    <w:rsid w:val="4D10F121"/>
    <w:rsid w:val="4E31D64C"/>
    <w:rsid w:val="4EA4D70A"/>
    <w:rsid w:val="4F235EFA"/>
    <w:rsid w:val="51B0B3EB"/>
    <w:rsid w:val="528FC169"/>
    <w:rsid w:val="5425371B"/>
    <w:rsid w:val="54C597F0"/>
    <w:rsid w:val="5568A8E7"/>
    <w:rsid w:val="56F1C5FF"/>
    <w:rsid w:val="583EE96C"/>
    <w:rsid w:val="5A46B4B6"/>
    <w:rsid w:val="5C2A54E2"/>
    <w:rsid w:val="6082576D"/>
    <w:rsid w:val="614852B9"/>
    <w:rsid w:val="6330EDD8"/>
    <w:rsid w:val="6372EB42"/>
    <w:rsid w:val="6C2D3A71"/>
    <w:rsid w:val="6F64DB33"/>
    <w:rsid w:val="7175D147"/>
    <w:rsid w:val="74522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character" w:customStyle="1" w:styleId="eop">
    <w:name w:val="eop"/>
    <w:basedOn w:val="DefaultParagraphFont"/>
    <w:uiPriority w:val="1"/>
    <w:rsid w:val="6330EDD8"/>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areers.service.gov.uk/careers-advice/interview-advice/the-star-metho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Sumra, Misha | He/His</DisplayName>
        <AccountId>777</AccountId>
        <AccountType/>
      </UserInfo>
      <UserInfo>
        <DisplayName>Futcher, Michael</DisplayName>
        <AccountId>778</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64171A53-2FCA-462D-94A1-2A1FA72FF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894</Words>
  <Characters>5036</Characters>
  <Application>Microsoft Office Word</Application>
  <DocSecurity>0</DocSecurity>
  <Lines>139</Lines>
  <Paragraphs>78</Paragraphs>
  <ScaleCrop>false</ScaleCrop>
  <Company>MOJ</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Rudd, Sarah</cp:lastModifiedBy>
  <cp:revision>8</cp:revision>
  <dcterms:created xsi:type="dcterms:W3CDTF">2026-06-10T13:55:00Z</dcterms:created>
  <dcterms:modified xsi:type="dcterms:W3CDTF">2026-06-10T14:17:00Z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y fmtid="{D5CDD505-2E9C-101B-9397-08002B2CF9AE}" pid="12" name="Order">
    <vt:r8>2405200</vt:r8>
  </property>
</Properties>
</file>