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F7016" w14:textId="77777777" w:rsidR="00E5082C" w:rsidRPr="00EC4B43" w:rsidRDefault="00D0624D" w:rsidP="00EC4B43">
      <w:pPr>
        <w:spacing w:after="0"/>
        <w:rPr>
          <w:rFonts w:ascii="Arial" w:hAnsi="Arial" w:cs="Arial"/>
          <w:b/>
          <w:bCs/>
          <w:sz w:val="24"/>
          <w:szCs w:val="24"/>
          <w:lang w:val="en-GB"/>
        </w:rPr>
      </w:pPr>
      <w:r w:rsidRPr="00EC4B43">
        <w:rPr>
          <w:rFonts w:ascii="Arial" w:hAnsi="Arial" w:cs="Arial"/>
          <w:b/>
          <w:bCs/>
          <w:sz w:val="24"/>
          <w:szCs w:val="24"/>
          <w:lang w:val="en-GB"/>
        </w:rPr>
        <w:t xml:space="preserve">Job </w:t>
      </w:r>
      <w:r w:rsidR="00A52ED0" w:rsidRPr="00EC4B43">
        <w:rPr>
          <w:rFonts w:ascii="Arial" w:hAnsi="Arial" w:cs="Arial"/>
          <w:b/>
          <w:bCs/>
          <w:sz w:val="24"/>
          <w:szCs w:val="24"/>
          <w:lang w:val="en-GB"/>
        </w:rPr>
        <w:t>title</w:t>
      </w:r>
      <w:r w:rsidR="0043118B" w:rsidRPr="00EC4B43">
        <w:rPr>
          <w:rFonts w:ascii="Arial" w:hAnsi="Arial" w:cs="Arial"/>
          <w:b/>
          <w:bCs/>
          <w:sz w:val="24"/>
          <w:szCs w:val="24"/>
          <w:lang w:val="en-GB"/>
        </w:rPr>
        <w:t>:</w:t>
      </w:r>
      <w:r w:rsidRPr="00EC4B43">
        <w:rPr>
          <w:rFonts w:ascii="Arial" w:hAnsi="Arial" w:cs="Arial"/>
          <w:b/>
          <w:bCs/>
          <w:sz w:val="24"/>
          <w:szCs w:val="24"/>
          <w:lang w:val="en-GB"/>
        </w:rPr>
        <w:t xml:space="preserve"> </w:t>
      </w:r>
      <w:r w:rsidR="00D244CD" w:rsidRPr="00EC4B43">
        <w:rPr>
          <w:rFonts w:ascii="Arial" w:hAnsi="Arial" w:cs="Arial"/>
          <w:b/>
          <w:bCs/>
          <w:sz w:val="24"/>
          <w:szCs w:val="24"/>
          <w:lang w:val="en-GB"/>
        </w:rPr>
        <w:t>Senior Communications Manager</w:t>
      </w:r>
    </w:p>
    <w:p w14:paraId="206A7453" w14:textId="349E96E4" w:rsidR="007A56A5" w:rsidRPr="00EC4B43" w:rsidRDefault="00086D83" w:rsidP="00EC4B43">
      <w:pPr>
        <w:spacing w:after="0"/>
        <w:rPr>
          <w:rFonts w:ascii="Arial" w:hAnsi="Arial" w:cs="Arial"/>
          <w:b/>
          <w:bCs/>
          <w:sz w:val="24"/>
          <w:szCs w:val="24"/>
          <w:lang w:val="en-GB"/>
        </w:rPr>
      </w:pPr>
      <w:r w:rsidRPr="00EC4B43">
        <w:rPr>
          <w:rFonts w:ascii="Arial" w:hAnsi="Arial" w:cs="Arial"/>
          <w:b/>
          <w:bCs/>
          <w:sz w:val="24"/>
          <w:szCs w:val="24"/>
          <w:lang w:val="en-GB"/>
        </w:rPr>
        <w:t xml:space="preserve">Directorate: </w:t>
      </w:r>
      <w:r w:rsidR="00D244CD" w:rsidRPr="00EC4B43">
        <w:rPr>
          <w:rFonts w:ascii="Arial" w:hAnsi="Arial" w:cs="Arial"/>
          <w:b/>
          <w:bCs/>
          <w:sz w:val="24"/>
          <w:szCs w:val="24"/>
          <w:lang w:val="en-GB"/>
        </w:rPr>
        <w:t>Communications</w:t>
      </w:r>
    </w:p>
    <w:p w14:paraId="0298CD9B" w14:textId="37B225E2" w:rsidR="004971DB" w:rsidRDefault="00734241" w:rsidP="007B3DF2">
      <w:pPr>
        <w:spacing w:after="0"/>
        <w:rPr>
          <w:rFonts w:ascii="Arial" w:hAnsi="Arial" w:cs="Arial"/>
          <w:b/>
          <w:bCs/>
          <w:sz w:val="24"/>
          <w:szCs w:val="24"/>
          <w:lang w:val="en-GB"/>
        </w:rPr>
      </w:pPr>
      <w:r>
        <w:rPr>
          <w:rFonts w:ascii="Arial" w:hAnsi="Arial" w:cs="Arial"/>
          <w:b/>
          <w:bCs/>
          <w:sz w:val="24"/>
          <w:szCs w:val="24"/>
          <w:lang w:val="en-GB"/>
        </w:rPr>
        <w:t>Duratio</w:t>
      </w:r>
      <w:r w:rsidR="00F13237">
        <w:rPr>
          <w:rFonts w:ascii="Arial" w:hAnsi="Arial" w:cs="Arial"/>
          <w:b/>
          <w:bCs/>
          <w:sz w:val="24"/>
          <w:szCs w:val="24"/>
          <w:lang w:val="en-GB"/>
        </w:rPr>
        <w:t>n</w:t>
      </w:r>
      <w:r>
        <w:rPr>
          <w:rFonts w:ascii="Arial" w:hAnsi="Arial" w:cs="Arial"/>
          <w:b/>
          <w:bCs/>
          <w:sz w:val="24"/>
          <w:szCs w:val="24"/>
          <w:lang w:val="en-GB"/>
        </w:rPr>
        <w:t>: 24 months</w:t>
      </w:r>
    </w:p>
    <w:p w14:paraId="722E0B80" w14:textId="77777777" w:rsidR="002D61BD" w:rsidRDefault="002D61BD" w:rsidP="007B3DF2">
      <w:pPr>
        <w:spacing w:after="0"/>
        <w:rPr>
          <w:rFonts w:ascii="Arial" w:hAnsi="Arial" w:cs="Arial"/>
          <w:b/>
          <w:bCs/>
          <w:sz w:val="24"/>
          <w:szCs w:val="24"/>
          <w:lang w:val="en-GB"/>
        </w:rPr>
      </w:pPr>
    </w:p>
    <w:p w14:paraId="12D30818" w14:textId="44EA358B" w:rsidR="002D61BD" w:rsidRPr="002D61BD" w:rsidRDefault="002D61BD" w:rsidP="002D61BD">
      <w:pPr>
        <w:rPr>
          <w:rFonts w:ascii="Arial" w:eastAsia="Calibri" w:hAnsi="Arial" w:cs="Arial"/>
          <w:sz w:val="24"/>
          <w:szCs w:val="24"/>
          <w:lang w:val="en-GB"/>
        </w:rPr>
      </w:pPr>
      <w:r w:rsidRPr="002D61BD">
        <w:rPr>
          <w:rFonts w:ascii="Arial" w:eastAsia="Calibri" w:hAnsi="Arial" w:cs="Arial"/>
          <w:sz w:val="24"/>
          <w:szCs w:val="24"/>
          <w:lang w:val="en-GB"/>
        </w:rPr>
        <w:t xml:space="preserve">The role is advertised as a Fixed Term Contract initially for 24 months. There is the potential that this could be extended or the role made permanent </w:t>
      </w:r>
      <w:proofErr w:type="gramStart"/>
      <w:r w:rsidRPr="002D61BD">
        <w:rPr>
          <w:rFonts w:ascii="Arial" w:eastAsia="Calibri" w:hAnsi="Arial" w:cs="Arial"/>
          <w:sz w:val="24"/>
          <w:szCs w:val="24"/>
          <w:lang w:val="en-GB"/>
        </w:rPr>
        <w:t>at a later date</w:t>
      </w:r>
      <w:proofErr w:type="gramEnd"/>
      <w:r w:rsidRPr="002D61BD">
        <w:rPr>
          <w:rFonts w:ascii="Arial" w:eastAsia="Calibri" w:hAnsi="Arial" w:cs="Arial"/>
          <w:sz w:val="24"/>
          <w:szCs w:val="24"/>
          <w:lang w:val="en-GB"/>
        </w:rPr>
        <w:t>, although this cannot be guaranteed.</w:t>
      </w:r>
    </w:p>
    <w:p w14:paraId="0D23274A" w14:textId="77777777" w:rsidR="0044764F" w:rsidRPr="00D331AA" w:rsidRDefault="0044764F" w:rsidP="007B3DF2">
      <w:pPr>
        <w:spacing w:after="0"/>
        <w:rPr>
          <w:rFonts w:cs="Arial"/>
          <w:sz w:val="24"/>
          <w:szCs w:val="24"/>
        </w:rPr>
      </w:pPr>
    </w:p>
    <w:p w14:paraId="5A0E541E" w14:textId="4AD3656A" w:rsidR="00B643C3" w:rsidRPr="00D331AA" w:rsidRDefault="00B643C3" w:rsidP="00CB0989">
      <w:pPr>
        <w:spacing w:after="0" w:line="240" w:lineRule="auto"/>
        <w:textAlignment w:val="baseline"/>
        <w:rPr>
          <w:rFonts w:ascii="Arial" w:eastAsia="Times New Roman" w:hAnsi="Arial" w:cs="Arial"/>
          <w:b/>
          <w:bCs/>
          <w:sz w:val="24"/>
          <w:szCs w:val="24"/>
          <w:shd w:val="clear" w:color="auto" w:fill="FFFFFF"/>
          <w:lang w:val="en-GB" w:eastAsia="en-GB"/>
        </w:rPr>
      </w:pPr>
      <w:r w:rsidRPr="00D331AA">
        <w:rPr>
          <w:rFonts w:ascii="Arial" w:eastAsia="Times New Roman" w:hAnsi="Arial" w:cs="Arial"/>
          <w:b/>
          <w:bCs/>
          <w:sz w:val="24"/>
          <w:szCs w:val="24"/>
          <w:shd w:val="clear" w:color="auto" w:fill="FFFFFF"/>
          <w:lang w:val="en-GB" w:eastAsia="en-GB"/>
        </w:rPr>
        <w:t>About u</w:t>
      </w:r>
      <w:r w:rsidR="00D0624D" w:rsidRPr="00D331AA">
        <w:rPr>
          <w:rFonts w:ascii="Arial" w:eastAsia="Times New Roman" w:hAnsi="Arial" w:cs="Arial"/>
          <w:b/>
          <w:bCs/>
          <w:sz w:val="24"/>
          <w:szCs w:val="24"/>
          <w:shd w:val="clear" w:color="auto" w:fill="FFFFFF"/>
          <w:lang w:val="en-GB" w:eastAsia="en-GB"/>
        </w:rPr>
        <w:t xml:space="preserve">s </w:t>
      </w:r>
    </w:p>
    <w:p w14:paraId="549B4134" w14:textId="77777777" w:rsidR="0043118B" w:rsidRPr="00D331AA" w:rsidRDefault="0043118B" w:rsidP="00CB0989">
      <w:pPr>
        <w:spacing w:after="0" w:line="240" w:lineRule="auto"/>
        <w:textAlignment w:val="baseline"/>
        <w:rPr>
          <w:rFonts w:ascii="Arial" w:eastAsia="Times New Roman" w:hAnsi="Arial" w:cs="Arial"/>
          <w:sz w:val="24"/>
          <w:szCs w:val="24"/>
          <w:lang w:val="en-GB" w:eastAsia="en-GB"/>
        </w:rPr>
      </w:pPr>
    </w:p>
    <w:p w14:paraId="49110BB9" w14:textId="066C1B5F" w:rsidR="00152038" w:rsidRPr="00D331AA" w:rsidRDefault="00B643C3" w:rsidP="00CB0989">
      <w:pPr>
        <w:rPr>
          <w:rFonts w:ascii="Arial" w:hAnsi="Arial" w:cs="Arial"/>
          <w:sz w:val="24"/>
          <w:szCs w:val="24"/>
        </w:rPr>
      </w:pPr>
      <w:r w:rsidRPr="00D331AA">
        <w:rPr>
          <w:rFonts w:ascii="Arial" w:eastAsia="Calibri" w:hAnsi="Arial" w:cs="Arial"/>
          <w:sz w:val="24"/>
          <w:szCs w:val="24"/>
          <w:lang w:val="en-GB"/>
        </w:rPr>
        <w:t xml:space="preserve">HM Courts </w:t>
      </w:r>
      <w:r w:rsidR="00F13237">
        <w:rPr>
          <w:rFonts w:ascii="Arial" w:eastAsia="Calibri" w:hAnsi="Arial" w:cs="Arial"/>
          <w:sz w:val="24"/>
          <w:szCs w:val="24"/>
          <w:lang w:val="en-GB"/>
        </w:rPr>
        <w:t>and</w:t>
      </w:r>
      <w:r w:rsidRPr="00D331AA">
        <w:rPr>
          <w:rFonts w:ascii="Arial" w:eastAsia="Calibri" w:hAnsi="Arial" w:cs="Arial"/>
          <w:sz w:val="24"/>
          <w:szCs w:val="24"/>
          <w:lang w:val="en-GB"/>
        </w:rPr>
        <w:t xml:space="preserve"> Tribunals Service (HMCTS) is responsible for the administration of criminal, civil and family </w:t>
      </w:r>
      <w:r w:rsidR="004C3789" w:rsidRPr="00D331AA">
        <w:rPr>
          <w:rFonts w:ascii="Arial" w:eastAsia="Calibri" w:hAnsi="Arial" w:cs="Arial"/>
          <w:sz w:val="24"/>
          <w:szCs w:val="24"/>
          <w:lang w:val="en-GB"/>
        </w:rPr>
        <w:t>c</w:t>
      </w:r>
      <w:r w:rsidRPr="00D331AA">
        <w:rPr>
          <w:rFonts w:ascii="Arial" w:eastAsia="Calibri" w:hAnsi="Arial" w:cs="Arial"/>
          <w:sz w:val="24"/>
          <w:szCs w:val="24"/>
          <w:lang w:val="en-GB"/>
        </w:rPr>
        <w:t xml:space="preserve">ourts and </w:t>
      </w:r>
      <w:r w:rsidR="004C3789" w:rsidRPr="00D331AA">
        <w:rPr>
          <w:rFonts w:ascii="Arial" w:eastAsia="Calibri" w:hAnsi="Arial" w:cs="Arial"/>
          <w:sz w:val="24"/>
          <w:szCs w:val="24"/>
          <w:lang w:val="en-GB"/>
        </w:rPr>
        <w:t>t</w:t>
      </w:r>
      <w:r w:rsidRPr="00D331AA">
        <w:rPr>
          <w:rFonts w:ascii="Arial" w:eastAsia="Calibri"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00D331AA">
        <w:rPr>
          <w:rFonts w:ascii="Arial" w:eastAsia="Calibri" w:hAnsi="Arial" w:cs="Arial"/>
          <w:sz w:val="24"/>
          <w:szCs w:val="24"/>
          <w:lang w:val="en-GB"/>
        </w:rPr>
        <w:t xml:space="preserve">want to </w:t>
      </w:r>
      <w:r w:rsidRPr="00D331AA">
        <w:rPr>
          <w:rFonts w:ascii="Arial" w:eastAsia="Calibri" w:hAnsi="Arial" w:cs="Arial"/>
          <w:sz w:val="24"/>
          <w:szCs w:val="24"/>
          <w:lang w:val="en-GB"/>
        </w:rPr>
        <w:t>mak</w:t>
      </w:r>
      <w:r w:rsidR="00B35FB5" w:rsidRPr="00D331AA">
        <w:rPr>
          <w:rFonts w:ascii="Arial" w:eastAsia="Calibri" w:hAnsi="Arial" w:cs="Arial"/>
          <w:sz w:val="24"/>
          <w:szCs w:val="24"/>
          <w:lang w:val="en-GB"/>
        </w:rPr>
        <w:t>e</w:t>
      </w:r>
      <w:r w:rsidRPr="00D331AA">
        <w:rPr>
          <w:rFonts w:ascii="Arial" w:eastAsia="Calibri" w:hAnsi="Arial" w:cs="Arial"/>
          <w:sz w:val="24"/>
          <w:szCs w:val="24"/>
          <w:lang w:val="en-GB"/>
        </w:rPr>
        <w:t xml:space="preserve"> a difference in people’s lives </w:t>
      </w:r>
      <w:r w:rsidR="00B35FB5" w:rsidRPr="00D331AA">
        <w:rPr>
          <w:rFonts w:ascii="Arial" w:eastAsia="Calibri" w:hAnsi="Arial" w:cs="Arial"/>
          <w:sz w:val="24"/>
          <w:szCs w:val="24"/>
          <w:lang w:val="en-GB"/>
        </w:rPr>
        <w:t>in</w:t>
      </w:r>
      <w:r w:rsidRPr="00D331AA">
        <w:rPr>
          <w:rFonts w:ascii="Arial" w:eastAsia="Calibri" w:hAnsi="Arial" w:cs="Arial"/>
          <w:sz w:val="24"/>
          <w:szCs w:val="24"/>
          <w:lang w:val="en-GB"/>
        </w:rPr>
        <w:t xml:space="preserve"> deliver</w:t>
      </w:r>
      <w:r w:rsidR="00B35FB5" w:rsidRPr="00D331AA">
        <w:rPr>
          <w:rFonts w:ascii="Arial" w:eastAsia="Calibri" w:hAnsi="Arial" w:cs="Arial"/>
          <w:sz w:val="24"/>
          <w:szCs w:val="24"/>
          <w:lang w:val="en-GB"/>
        </w:rPr>
        <w:t>ing</w:t>
      </w:r>
      <w:r w:rsidRPr="00D331AA">
        <w:rPr>
          <w:rFonts w:ascii="Arial" w:eastAsia="Calibri" w:hAnsi="Arial" w:cs="Arial"/>
          <w:sz w:val="24"/>
          <w:szCs w:val="24"/>
          <w:lang w:val="en-GB"/>
        </w:rPr>
        <w:t xml:space="preserve"> justice. If you</w:t>
      </w:r>
      <w:r w:rsidR="00B35FB5" w:rsidRPr="00D331AA">
        <w:rPr>
          <w:rFonts w:ascii="Arial" w:eastAsia="Calibri" w:hAnsi="Arial" w:cs="Arial"/>
          <w:sz w:val="24"/>
          <w:szCs w:val="24"/>
          <w:lang w:val="en-GB"/>
        </w:rPr>
        <w:t>’</w:t>
      </w:r>
      <w:r w:rsidRPr="00D331AA">
        <w:rPr>
          <w:rFonts w:ascii="Arial" w:eastAsia="Calibri" w:hAnsi="Arial" w:cs="Arial"/>
          <w:sz w:val="24"/>
          <w:szCs w:val="24"/>
          <w:lang w:val="en-GB"/>
        </w:rPr>
        <w:t xml:space="preserve">re interested in developing a career with a real purpose, please </w:t>
      </w:r>
      <w:r w:rsidR="00027F34" w:rsidRPr="00D331AA">
        <w:rPr>
          <w:rFonts w:ascii="Arial" w:eastAsia="Calibri" w:hAnsi="Arial" w:cs="Arial"/>
          <w:sz w:val="24"/>
          <w:szCs w:val="24"/>
          <w:lang w:val="en-GB"/>
        </w:rPr>
        <w:t>apply.</w:t>
      </w:r>
    </w:p>
    <w:p w14:paraId="5E066BC0" w14:textId="428E648A" w:rsidR="000930DA" w:rsidRPr="000930DA" w:rsidRDefault="00152038" w:rsidP="000930DA">
      <w:pPr>
        <w:rPr>
          <w:rFonts w:ascii="Arial" w:hAnsi="Arial" w:cs="Arial"/>
          <w:sz w:val="24"/>
          <w:szCs w:val="24"/>
        </w:rPr>
      </w:pPr>
      <w:r w:rsidRPr="00D331AA">
        <w:rPr>
          <w:rFonts w:ascii="Arial" w:hAnsi="Arial" w:cs="Arial"/>
          <w:b/>
          <w:bCs/>
          <w:sz w:val="24"/>
          <w:szCs w:val="24"/>
        </w:rPr>
        <w:t>About the role</w:t>
      </w:r>
    </w:p>
    <w:p w14:paraId="376089D4" w14:textId="77777777" w:rsidR="000930DA" w:rsidRDefault="000930DA" w:rsidP="00EC4B43">
      <w:pPr>
        <w:spacing w:after="0"/>
        <w:rPr>
          <w:rFonts w:ascii="Arial" w:hAnsi="Arial" w:cs="Arial"/>
          <w:sz w:val="24"/>
          <w:szCs w:val="24"/>
          <w:lang w:val="en-GB"/>
        </w:rPr>
      </w:pPr>
      <w:r w:rsidRPr="00EC4B43">
        <w:rPr>
          <w:rFonts w:ascii="Arial" w:hAnsi="Arial" w:cs="Arial"/>
          <w:sz w:val="24"/>
          <w:szCs w:val="24"/>
          <w:lang w:val="en-GB"/>
        </w:rPr>
        <w:t>The role of the HMCTS Communications and Engagement Directorate is to:</w:t>
      </w:r>
    </w:p>
    <w:p w14:paraId="4956F986" w14:textId="77777777" w:rsidR="00EC4B43" w:rsidRPr="00EC4B43" w:rsidRDefault="00EC4B43" w:rsidP="00EC4B43">
      <w:pPr>
        <w:spacing w:after="0"/>
        <w:rPr>
          <w:rFonts w:ascii="Arial" w:hAnsi="Arial" w:cs="Arial"/>
          <w:sz w:val="24"/>
          <w:szCs w:val="24"/>
          <w:lang w:val="en-GB"/>
        </w:rPr>
      </w:pPr>
    </w:p>
    <w:p w14:paraId="0D946522" w14:textId="77777777" w:rsidR="000930DA" w:rsidRPr="00EC4B43" w:rsidRDefault="000930DA" w:rsidP="00EC4B43">
      <w:pPr>
        <w:spacing w:after="0"/>
        <w:rPr>
          <w:rFonts w:ascii="Arial" w:hAnsi="Arial" w:cs="Arial"/>
          <w:sz w:val="24"/>
          <w:szCs w:val="24"/>
          <w:lang w:val="en-GB"/>
        </w:rPr>
      </w:pPr>
      <w:r w:rsidRPr="00EC4B43">
        <w:rPr>
          <w:rFonts w:ascii="Arial" w:hAnsi="Arial" w:cs="Arial"/>
          <w:sz w:val="24"/>
          <w:szCs w:val="24"/>
          <w:lang w:val="en-GB"/>
        </w:rPr>
        <w:t>• enhance and protect the reputation of HMCTS</w:t>
      </w:r>
    </w:p>
    <w:p w14:paraId="10F87809" w14:textId="77777777" w:rsidR="000930DA" w:rsidRPr="00EC4B43" w:rsidRDefault="000930DA" w:rsidP="00EC4B43">
      <w:pPr>
        <w:spacing w:after="0"/>
        <w:rPr>
          <w:rFonts w:ascii="Arial" w:hAnsi="Arial" w:cs="Arial"/>
          <w:sz w:val="24"/>
          <w:szCs w:val="24"/>
          <w:lang w:val="en-GB"/>
        </w:rPr>
      </w:pPr>
      <w:r w:rsidRPr="00EC4B43">
        <w:rPr>
          <w:rFonts w:ascii="Arial" w:hAnsi="Arial" w:cs="Arial"/>
          <w:sz w:val="24"/>
          <w:szCs w:val="24"/>
          <w:lang w:val="en-GB"/>
        </w:rPr>
        <w:t>• facilitate corporate communication and engagement with internal and external stakeholders and court users</w:t>
      </w:r>
    </w:p>
    <w:p w14:paraId="2721AAF7" w14:textId="77777777" w:rsidR="000930DA" w:rsidRPr="00EC4B43" w:rsidRDefault="000930DA" w:rsidP="00EC4B43">
      <w:pPr>
        <w:spacing w:after="0"/>
        <w:rPr>
          <w:rFonts w:ascii="Arial" w:hAnsi="Arial" w:cs="Arial"/>
          <w:sz w:val="24"/>
          <w:szCs w:val="24"/>
          <w:lang w:val="en-GB"/>
        </w:rPr>
      </w:pPr>
      <w:r w:rsidRPr="00EC4B43">
        <w:rPr>
          <w:rFonts w:ascii="Arial" w:hAnsi="Arial" w:cs="Arial"/>
          <w:sz w:val="24"/>
          <w:szCs w:val="24"/>
          <w:lang w:val="en-GB"/>
        </w:rPr>
        <w:t>• advise, challenge, and support the organisation to communicate and engage effectively.</w:t>
      </w:r>
    </w:p>
    <w:p w14:paraId="58A927AB" w14:textId="77777777" w:rsidR="00EC4B43" w:rsidRDefault="00EC4B43" w:rsidP="00EC4B43">
      <w:pPr>
        <w:spacing w:after="0"/>
        <w:rPr>
          <w:rFonts w:ascii="Arial" w:hAnsi="Arial" w:cs="Arial"/>
          <w:sz w:val="24"/>
          <w:szCs w:val="24"/>
        </w:rPr>
      </w:pPr>
    </w:p>
    <w:p w14:paraId="31B5AC29" w14:textId="45F2F821" w:rsidR="000930DA" w:rsidRPr="00BB329E" w:rsidRDefault="000930DA" w:rsidP="00EC4B43">
      <w:pPr>
        <w:spacing w:after="0"/>
        <w:rPr>
          <w:rFonts w:ascii="Arial" w:hAnsi="Arial" w:cs="Arial"/>
          <w:sz w:val="24"/>
          <w:szCs w:val="24"/>
        </w:rPr>
      </w:pPr>
      <w:r w:rsidRPr="00EC4B43">
        <w:rPr>
          <w:rFonts w:ascii="Arial" w:hAnsi="Arial" w:cs="Arial"/>
          <w:sz w:val="24"/>
          <w:szCs w:val="24"/>
        </w:rPr>
        <w:br/>
      </w:r>
      <w:r w:rsidRPr="00BB329E">
        <w:rPr>
          <w:rFonts w:ascii="Arial" w:hAnsi="Arial" w:cs="Arial"/>
          <w:sz w:val="24"/>
          <w:szCs w:val="24"/>
        </w:rPr>
        <w:t>This is a varied role as part of the Strategic Communications Team in the HMCTS Communications and Engagement Directorate, focusing on a blend of engagement, content, campaigns, stakeholder and corporate communications work.</w:t>
      </w:r>
    </w:p>
    <w:p w14:paraId="3A7CB357" w14:textId="3A2A88AF" w:rsidR="0031518C" w:rsidRPr="00BB329E" w:rsidRDefault="000930DA" w:rsidP="00EC4B43">
      <w:pPr>
        <w:spacing w:after="0"/>
        <w:rPr>
          <w:rFonts w:ascii="Arial" w:hAnsi="Arial" w:cs="Arial"/>
          <w:sz w:val="24"/>
          <w:szCs w:val="24"/>
        </w:rPr>
      </w:pPr>
      <w:r w:rsidRPr="00BB329E">
        <w:rPr>
          <w:rFonts w:ascii="Arial" w:hAnsi="Arial" w:cs="Arial"/>
          <w:sz w:val="24"/>
          <w:szCs w:val="24"/>
        </w:rPr>
        <w:t>This role primarily focus</w:t>
      </w:r>
      <w:r w:rsidR="0055395D">
        <w:rPr>
          <w:rFonts w:ascii="Arial" w:hAnsi="Arial" w:cs="Arial"/>
          <w:sz w:val="24"/>
          <w:szCs w:val="24"/>
        </w:rPr>
        <w:t>es</w:t>
      </w:r>
      <w:r w:rsidRPr="00BB329E">
        <w:rPr>
          <w:rFonts w:ascii="Arial" w:hAnsi="Arial" w:cs="Arial"/>
          <w:sz w:val="24"/>
          <w:szCs w:val="24"/>
        </w:rPr>
        <w:t xml:space="preserve"> on providing quality communications, engagement advice and direction </w:t>
      </w:r>
      <w:r w:rsidR="00DD0BF6">
        <w:rPr>
          <w:rFonts w:ascii="Arial" w:hAnsi="Arial" w:cs="Arial"/>
          <w:sz w:val="24"/>
          <w:szCs w:val="24"/>
        </w:rPr>
        <w:t>on a wide range of areas including</w:t>
      </w:r>
      <w:r w:rsidRPr="00BB329E">
        <w:rPr>
          <w:rFonts w:ascii="Arial" w:hAnsi="Arial" w:cs="Arial"/>
          <w:sz w:val="24"/>
          <w:szCs w:val="24"/>
        </w:rPr>
        <w:t xml:space="preserve"> </w:t>
      </w:r>
      <w:r w:rsidR="00DD0BF6">
        <w:rPr>
          <w:rFonts w:ascii="Arial" w:hAnsi="Arial" w:cs="Arial"/>
          <w:sz w:val="24"/>
          <w:szCs w:val="24"/>
        </w:rPr>
        <w:t>court</w:t>
      </w:r>
      <w:r w:rsidRPr="00BB329E">
        <w:rPr>
          <w:rFonts w:ascii="Arial" w:hAnsi="Arial" w:cs="Arial"/>
          <w:sz w:val="24"/>
          <w:szCs w:val="24"/>
        </w:rPr>
        <w:t xml:space="preserve"> buildings, cross-cutting services</w:t>
      </w:r>
      <w:r w:rsidR="006F15EB" w:rsidRPr="00BB329E">
        <w:rPr>
          <w:rFonts w:ascii="Arial" w:hAnsi="Arial" w:cs="Arial"/>
          <w:sz w:val="24"/>
          <w:szCs w:val="24"/>
        </w:rPr>
        <w:t xml:space="preserve"> such as </w:t>
      </w:r>
      <w:r w:rsidR="00DD0BF6">
        <w:rPr>
          <w:rFonts w:ascii="Arial" w:hAnsi="Arial" w:cs="Arial"/>
          <w:sz w:val="24"/>
          <w:szCs w:val="24"/>
        </w:rPr>
        <w:t>video</w:t>
      </w:r>
      <w:r w:rsidR="006F15EB" w:rsidRPr="00BB329E">
        <w:rPr>
          <w:rFonts w:ascii="Arial" w:hAnsi="Arial" w:cs="Arial"/>
          <w:sz w:val="24"/>
          <w:szCs w:val="24"/>
        </w:rPr>
        <w:t xml:space="preserve"> hearings</w:t>
      </w:r>
      <w:r w:rsidR="00DD0BF6">
        <w:rPr>
          <w:rFonts w:ascii="Arial" w:hAnsi="Arial" w:cs="Arial"/>
          <w:sz w:val="24"/>
          <w:szCs w:val="24"/>
        </w:rPr>
        <w:t xml:space="preserve"> and court technology</w:t>
      </w:r>
      <w:r w:rsidRPr="00BB329E">
        <w:rPr>
          <w:rFonts w:ascii="Arial" w:hAnsi="Arial" w:cs="Arial"/>
          <w:sz w:val="24"/>
          <w:szCs w:val="24"/>
        </w:rPr>
        <w:t>,</w:t>
      </w:r>
      <w:r w:rsidR="00DD0BF6">
        <w:rPr>
          <w:rFonts w:ascii="Arial" w:hAnsi="Arial" w:cs="Arial"/>
          <w:sz w:val="24"/>
          <w:szCs w:val="24"/>
        </w:rPr>
        <w:t xml:space="preserve"> and improvements to open justice, among others. </w:t>
      </w:r>
      <w:r w:rsidR="00BB329E" w:rsidRPr="00BB329E">
        <w:rPr>
          <w:rFonts w:ascii="Arial" w:hAnsi="Arial" w:cs="Arial"/>
          <w:sz w:val="24"/>
          <w:szCs w:val="24"/>
        </w:rPr>
        <w:t>As the organisation evolves, you may be asked to cover other subject matter areas too.</w:t>
      </w:r>
      <w:r w:rsidR="00DD0BF6">
        <w:rPr>
          <w:rFonts w:ascii="Arial" w:hAnsi="Arial" w:cs="Arial"/>
          <w:sz w:val="24"/>
          <w:szCs w:val="24"/>
        </w:rPr>
        <w:t xml:space="preserve"> These are challenging and highly scrutinised areas and your remit will involve close working and engagement </w:t>
      </w:r>
      <w:r w:rsidR="00DD0BF6" w:rsidRPr="00BB329E">
        <w:rPr>
          <w:rFonts w:ascii="Arial" w:hAnsi="Arial" w:cs="Arial"/>
          <w:sz w:val="24"/>
          <w:szCs w:val="24"/>
        </w:rPr>
        <w:t>with priority organisations across the justice system.</w:t>
      </w:r>
    </w:p>
    <w:p w14:paraId="3E776F10" w14:textId="31A1F4CD" w:rsidR="000930DA" w:rsidRPr="00EC4B43" w:rsidRDefault="000930DA" w:rsidP="00EC4B43">
      <w:pPr>
        <w:spacing w:after="0"/>
        <w:rPr>
          <w:rFonts w:ascii="Arial" w:hAnsi="Arial" w:cs="Arial"/>
          <w:sz w:val="24"/>
          <w:szCs w:val="24"/>
        </w:rPr>
      </w:pPr>
      <w:r w:rsidRPr="00EC4B43">
        <w:rPr>
          <w:rFonts w:ascii="Arial" w:hAnsi="Arial" w:cs="Arial"/>
          <w:sz w:val="24"/>
          <w:szCs w:val="24"/>
        </w:rPr>
        <w:t xml:space="preserve">Whether </w:t>
      </w:r>
      <w:r w:rsidR="00191CEE">
        <w:rPr>
          <w:rFonts w:ascii="Arial" w:hAnsi="Arial" w:cs="Arial"/>
          <w:sz w:val="24"/>
          <w:szCs w:val="24"/>
        </w:rPr>
        <w:t>it is</w:t>
      </w:r>
      <w:r w:rsidRPr="00EC4B43">
        <w:rPr>
          <w:rFonts w:ascii="Arial" w:hAnsi="Arial" w:cs="Arial"/>
          <w:sz w:val="24"/>
          <w:szCs w:val="24"/>
        </w:rPr>
        <w:t xml:space="preserve"> business partnering with senior leaders and officials in projects or service teams or supporting our colleagues working on the frontline in courts and tribunals, this is a demanding but highly rewarding role. You’ll be the ‘go to’ communications expert and lead the delivery of comms and engagement activity relating to your area.</w:t>
      </w:r>
    </w:p>
    <w:p w14:paraId="06EC9BB9" w14:textId="77777777" w:rsidR="000930DA" w:rsidRDefault="000930DA" w:rsidP="00EC4B43">
      <w:pPr>
        <w:spacing w:after="0"/>
        <w:rPr>
          <w:rFonts w:ascii="Arial" w:hAnsi="Arial" w:cs="Arial"/>
          <w:sz w:val="24"/>
          <w:szCs w:val="24"/>
        </w:rPr>
      </w:pPr>
      <w:r w:rsidRPr="00EC4B43">
        <w:rPr>
          <w:rFonts w:ascii="Arial" w:hAnsi="Arial" w:cs="Arial"/>
          <w:sz w:val="24"/>
          <w:szCs w:val="24"/>
        </w:rPr>
        <w:t>Through your work, you’ll be an integral part of how HMCTS achieves its priorities and delivers operational and strategic milestones.</w:t>
      </w:r>
    </w:p>
    <w:p w14:paraId="6E75155C" w14:textId="77777777" w:rsidR="00EC4B43" w:rsidRDefault="00EC4B43" w:rsidP="00EC4B43">
      <w:pPr>
        <w:spacing w:after="0"/>
        <w:rPr>
          <w:rFonts w:ascii="Arial" w:hAnsi="Arial" w:cs="Arial"/>
          <w:sz w:val="24"/>
          <w:szCs w:val="24"/>
        </w:rPr>
      </w:pPr>
    </w:p>
    <w:p w14:paraId="34C8CA90" w14:textId="44EC030C" w:rsidR="00486137" w:rsidRPr="00BB6202" w:rsidRDefault="00486137" w:rsidP="00EC4B43">
      <w:pPr>
        <w:spacing w:after="0"/>
        <w:rPr>
          <w:rFonts w:ascii="Arial" w:hAnsi="Arial" w:cs="Arial"/>
          <w:b/>
          <w:bCs/>
          <w:sz w:val="24"/>
          <w:szCs w:val="24"/>
        </w:rPr>
      </w:pPr>
      <w:r w:rsidRPr="00BB6202">
        <w:rPr>
          <w:rFonts w:ascii="Arial" w:hAnsi="Arial" w:cs="Arial"/>
          <w:b/>
          <w:bCs/>
          <w:sz w:val="24"/>
          <w:szCs w:val="24"/>
        </w:rPr>
        <w:t xml:space="preserve">Key </w:t>
      </w:r>
      <w:r>
        <w:rPr>
          <w:rFonts w:ascii="Arial" w:hAnsi="Arial" w:cs="Arial"/>
          <w:b/>
          <w:bCs/>
          <w:sz w:val="24"/>
          <w:szCs w:val="24"/>
        </w:rPr>
        <w:t>A</w:t>
      </w:r>
      <w:r w:rsidRPr="00BB6202">
        <w:rPr>
          <w:rFonts w:ascii="Arial" w:hAnsi="Arial" w:cs="Arial"/>
          <w:b/>
          <w:bCs/>
          <w:sz w:val="24"/>
          <w:szCs w:val="24"/>
        </w:rPr>
        <w:t>ccountabilities</w:t>
      </w:r>
    </w:p>
    <w:p w14:paraId="578EB4DC" w14:textId="77777777" w:rsidR="00486137" w:rsidRPr="00EC4B43" w:rsidRDefault="00486137" w:rsidP="00EC4B43">
      <w:pPr>
        <w:spacing w:after="0"/>
        <w:rPr>
          <w:rFonts w:ascii="Arial" w:hAnsi="Arial" w:cs="Arial"/>
          <w:sz w:val="24"/>
          <w:szCs w:val="24"/>
        </w:rPr>
      </w:pPr>
    </w:p>
    <w:p w14:paraId="12773358" w14:textId="4F605E02" w:rsidR="0086474B" w:rsidRPr="00D331AA" w:rsidRDefault="00F9256A" w:rsidP="00CB0989">
      <w:pPr>
        <w:rPr>
          <w:rFonts w:ascii="Arial" w:hAnsi="Arial" w:cs="Arial"/>
          <w:sz w:val="24"/>
          <w:szCs w:val="24"/>
        </w:rPr>
      </w:pPr>
      <w:r w:rsidRPr="00D331AA">
        <w:rPr>
          <w:rFonts w:ascii="Arial" w:hAnsi="Arial" w:cs="Arial"/>
          <w:sz w:val="24"/>
          <w:szCs w:val="24"/>
        </w:rPr>
        <w:t xml:space="preserve">Your role as the </w:t>
      </w:r>
      <w:r w:rsidR="00EC4B43">
        <w:rPr>
          <w:rFonts w:ascii="Arial" w:hAnsi="Arial" w:cs="Arial"/>
          <w:sz w:val="24"/>
          <w:szCs w:val="24"/>
        </w:rPr>
        <w:t>Senior Communications Manager</w:t>
      </w:r>
      <w:r w:rsidR="0086474B" w:rsidRPr="00D331AA">
        <w:rPr>
          <w:rFonts w:ascii="Arial" w:hAnsi="Arial" w:cs="Arial"/>
          <w:sz w:val="24"/>
          <w:szCs w:val="24"/>
        </w:rPr>
        <w:t xml:space="preserve"> encompasses several key aspects</w:t>
      </w:r>
      <w:r w:rsidR="00486137">
        <w:rPr>
          <w:rFonts w:ascii="Arial" w:hAnsi="Arial" w:cs="Arial"/>
          <w:sz w:val="24"/>
          <w:szCs w:val="24"/>
        </w:rPr>
        <w:t xml:space="preserve">, including </w:t>
      </w:r>
      <w:r w:rsidR="00430E24" w:rsidRPr="00D331AA">
        <w:rPr>
          <w:rFonts w:ascii="Arial" w:hAnsi="Arial" w:cs="Arial"/>
          <w:sz w:val="24"/>
          <w:szCs w:val="24"/>
        </w:rPr>
        <w:t>but not limited to</w:t>
      </w:r>
      <w:r w:rsidR="0086474B" w:rsidRPr="00D331AA">
        <w:rPr>
          <w:rFonts w:ascii="Arial" w:hAnsi="Arial" w:cs="Arial"/>
          <w:sz w:val="24"/>
          <w:szCs w:val="24"/>
        </w:rPr>
        <w:t>:</w:t>
      </w:r>
    </w:p>
    <w:p w14:paraId="52E3CFE3" w14:textId="24AC5D00" w:rsidR="001700D3" w:rsidRPr="001700D3" w:rsidRDefault="001700D3" w:rsidP="001700D3">
      <w:pPr>
        <w:numPr>
          <w:ilvl w:val="0"/>
          <w:numId w:val="25"/>
        </w:numPr>
        <w:spacing w:after="0" w:line="240" w:lineRule="auto"/>
        <w:rPr>
          <w:rFonts w:ascii="Arial" w:hAnsi="Arial" w:cs="Arial"/>
          <w:sz w:val="24"/>
          <w:szCs w:val="24"/>
          <w:lang w:val="en-GB"/>
        </w:rPr>
      </w:pPr>
      <w:r w:rsidRPr="001700D3">
        <w:rPr>
          <w:rFonts w:ascii="Arial" w:hAnsi="Arial" w:cs="Arial"/>
          <w:sz w:val="24"/>
          <w:szCs w:val="24"/>
          <w:lang w:val="en-GB"/>
        </w:rPr>
        <w:t>design</w:t>
      </w:r>
      <w:r w:rsidR="00486137">
        <w:rPr>
          <w:rFonts w:ascii="Arial" w:hAnsi="Arial" w:cs="Arial"/>
          <w:sz w:val="24"/>
          <w:szCs w:val="24"/>
          <w:lang w:val="en-GB"/>
        </w:rPr>
        <w:t>ing</w:t>
      </w:r>
      <w:r w:rsidRPr="001700D3">
        <w:rPr>
          <w:rFonts w:ascii="Arial" w:hAnsi="Arial" w:cs="Arial"/>
          <w:sz w:val="24"/>
          <w:szCs w:val="24"/>
          <w:lang w:val="en-GB"/>
        </w:rPr>
        <w:t>, deliver</w:t>
      </w:r>
      <w:r w:rsidR="00486137">
        <w:rPr>
          <w:rFonts w:ascii="Arial" w:hAnsi="Arial" w:cs="Arial"/>
          <w:sz w:val="24"/>
          <w:szCs w:val="24"/>
          <w:lang w:val="en-GB"/>
        </w:rPr>
        <w:t>ing</w:t>
      </w:r>
      <w:r w:rsidRPr="001700D3">
        <w:rPr>
          <w:rFonts w:ascii="Arial" w:hAnsi="Arial" w:cs="Arial"/>
          <w:sz w:val="24"/>
          <w:szCs w:val="24"/>
          <w:lang w:val="en-GB"/>
        </w:rPr>
        <w:t xml:space="preserve"> and evaluat</w:t>
      </w:r>
      <w:r w:rsidR="00486137">
        <w:rPr>
          <w:rFonts w:ascii="Arial" w:hAnsi="Arial" w:cs="Arial"/>
          <w:sz w:val="24"/>
          <w:szCs w:val="24"/>
          <w:lang w:val="en-GB"/>
        </w:rPr>
        <w:t>ing</w:t>
      </w:r>
      <w:r w:rsidRPr="001700D3">
        <w:rPr>
          <w:rFonts w:ascii="Arial" w:hAnsi="Arial" w:cs="Arial"/>
          <w:sz w:val="24"/>
          <w:szCs w:val="24"/>
          <w:lang w:val="en-GB"/>
        </w:rPr>
        <w:t xml:space="preserve"> communications and engagement strategies and activity that really engage our complex audiences </w:t>
      </w:r>
    </w:p>
    <w:p w14:paraId="08AB192D" w14:textId="03788279" w:rsidR="001700D3" w:rsidRPr="001700D3" w:rsidRDefault="001700D3" w:rsidP="001700D3">
      <w:pPr>
        <w:numPr>
          <w:ilvl w:val="0"/>
          <w:numId w:val="25"/>
        </w:numPr>
        <w:spacing w:after="0" w:line="240" w:lineRule="auto"/>
        <w:rPr>
          <w:rFonts w:ascii="Arial" w:hAnsi="Arial" w:cs="Arial"/>
          <w:sz w:val="24"/>
          <w:szCs w:val="24"/>
          <w:lang w:val="en-GB"/>
        </w:rPr>
      </w:pPr>
      <w:r w:rsidRPr="001700D3">
        <w:rPr>
          <w:rFonts w:ascii="Arial" w:hAnsi="Arial" w:cs="Arial"/>
          <w:sz w:val="24"/>
          <w:szCs w:val="24"/>
          <w:lang w:val="en-GB"/>
        </w:rPr>
        <w:lastRenderedPageBreak/>
        <w:t>foster</w:t>
      </w:r>
      <w:r w:rsidR="00486137">
        <w:rPr>
          <w:rFonts w:ascii="Arial" w:hAnsi="Arial" w:cs="Arial"/>
          <w:sz w:val="24"/>
          <w:szCs w:val="24"/>
          <w:lang w:val="en-GB"/>
        </w:rPr>
        <w:t>ing</w:t>
      </w:r>
      <w:r w:rsidRPr="001700D3">
        <w:rPr>
          <w:rFonts w:ascii="Arial" w:hAnsi="Arial" w:cs="Arial"/>
          <w:sz w:val="24"/>
          <w:szCs w:val="24"/>
          <w:lang w:val="en-GB"/>
        </w:rPr>
        <w:t xml:space="preserve"> strong working relationships with senior officials, developing solutions and working on complex issues to provide them with communications and engagement advice and </w:t>
      </w:r>
      <w:proofErr w:type="gramStart"/>
      <w:r w:rsidRPr="001700D3">
        <w:rPr>
          <w:rFonts w:ascii="Arial" w:hAnsi="Arial" w:cs="Arial"/>
          <w:sz w:val="24"/>
          <w:szCs w:val="24"/>
          <w:lang w:val="en-GB"/>
        </w:rPr>
        <w:t>support</w:t>
      </w:r>
      <w:r w:rsidR="00486137">
        <w:rPr>
          <w:rFonts w:ascii="Arial" w:hAnsi="Arial" w:cs="Arial"/>
          <w:sz w:val="24"/>
          <w:szCs w:val="24"/>
          <w:lang w:val="en-GB"/>
        </w:rPr>
        <w:t>,</w:t>
      </w:r>
      <w:r w:rsidRPr="001700D3">
        <w:rPr>
          <w:rFonts w:ascii="Arial" w:hAnsi="Arial" w:cs="Arial"/>
          <w:sz w:val="24"/>
          <w:szCs w:val="24"/>
          <w:lang w:val="en-GB"/>
        </w:rPr>
        <w:t xml:space="preserve">  help</w:t>
      </w:r>
      <w:r w:rsidR="00486137">
        <w:rPr>
          <w:rFonts w:ascii="Arial" w:hAnsi="Arial" w:cs="Arial"/>
          <w:sz w:val="24"/>
          <w:szCs w:val="24"/>
          <w:lang w:val="en-GB"/>
        </w:rPr>
        <w:t>ing</w:t>
      </w:r>
      <w:proofErr w:type="gramEnd"/>
      <w:r w:rsidRPr="001700D3">
        <w:rPr>
          <w:rFonts w:ascii="Arial" w:hAnsi="Arial" w:cs="Arial"/>
          <w:sz w:val="24"/>
          <w:szCs w:val="24"/>
          <w:lang w:val="en-GB"/>
        </w:rPr>
        <w:t xml:space="preserve"> them meet their business objectives </w:t>
      </w:r>
    </w:p>
    <w:p w14:paraId="26F1816E" w14:textId="3550A161" w:rsidR="001700D3" w:rsidRPr="001700D3" w:rsidRDefault="001700D3" w:rsidP="001700D3">
      <w:pPr>
        <w:numPr>
          <w:ilvl w:val="0"/>
          <w:numId w:val="25"/>
        </w:numPr>
        <w:spacing w:after="0" w:line="240" w:lineRule="auto"/>
        <w:rPr>
          <w:rFonts w:ascii="Arial" w:hAnsi="Arial" w:cs="Arial"/>
          <w:sz w:val="24"/>
          <w:szCs w:val="24"/>
          <w:lang w:val="en-GB"/>
        </w:rPr>
      </w:pPr>
      <w:r w:rsidRPr="001700D3">
        <w:rPr>
          <w:rFonts w:ascii="Arial" w:hAnsi="Arial" w:cs="Arial"/>
          <w:sz w:val="24"/>
          <w:szCs w:val="24"/>
          <w:lang w:val="en-GB"/>
        </w:rPr>
        <w:t>tell</w:t>
      </w:r>
      <w:r w:rsidR="00486137">
        <w:rPr>
          <w:rFonts w:ascii="Arial" w:hAnsi="Arial" w:cs="Arial"/>
          <w:sz w:val="24"/>
          <w:szCs w:val="24"/>
          <w:lang w:val="en-GB"/>
        </w:rPr>
        <w:t>ing</w:t>
      </w:r>
      <w:r w:rsidRPr="001700D3">
        <w:rPr>
          <w:rFonts w:ascii="Arial" w:hAnsi="Arial" w:cs="Arial"/>
          <w:sz w:val="24"/>
          <w:szCs w:val="24"/>
          <w:lang w:val="en-GB"/>
        </w:rPr>
        <w:t xml:space="preserve"> our story and bring</w:t>
      </w:r>
      <w:r w:rsidR="00486137">
        <w:rPr>
          <w:rFonts w:ascii="Arial" w:hAnsi="Arial" w:cs="Arial"/>
          <w:sz w:val="24"/>
          <w:szCs w:val="24"/>
          <w:lang w:val="en-GB"/>
        </w:rPr>
        <w:t>ing</w:t>
      </w:r>
      <w:r w:rsidRPr="001700D3">
        <w:rPr>
          <w:rFonts w:ascii="Arial" w:hAnsi="Arial" w:cs="Arial"/>
          <w:sz w:val="24"/>
          <w:szCs w:val="24"/>
          <w:lang w:val="en-GB"/>
        </w:rPr>
        <w:t xml:space="preserve"> the courts to life for our audiences by drafting a range of content, key messages and narratives including, but not limited to</w:t>
      </w:r>
      <w:r w:rsidR="00486137">
        <w:rPr>
          <w:rFonts w:ascii="Arial" w:hAnsi="Arial" w:cs="Arial"/>
          <w:sz w:val="24"/>
          <w:szCs w:val="24"/>
          <w:lang w:val="en-GB"/>
        </w:rPr>
        <w:t>,</w:t>
      </w:r>
      <w:r w:rsidRPr="001700D3">
        <w:rPr>
          <w:rFonts w:ascii="Arial" w:hAnsi="Arial" w:cs="Arial"/>
          <w:sz w:val="24"/>
          <w:szCs w:val="24"/>
          <w:lang w:val="en-GB"/>
        </w:rPr>
        <w:t xml:space="preserve"> news articles, blogs, podcasts, case studies, briefing documents, speaking notes and presentations</w:t>
      </w:r>
    </w:p>
    <w:p w14:paraId="19FF27A3" w14:textId="41321BA5" w:rsidR="001700D3" w:rsidRPr="001700D3" w:rsidRDefault="001700D3" w:rsidP="001700D3">
      <w:pPr>
        <w:numPr>
          <w:ilvl w:val="0"/>
          <w:numId w:val="25"/>
        </w:numPr>
        <w:spacing w:after="0" w:line="240" w:lineRule="auto"/>
        <w:rPr>
          <w:rFonts w:ascii="Arial" w:hAnsi="Arial" w:cs="Arial"/>
          <w:sz w:val="24"/>
          <w:szCs w:val="24"/>
          <w:lang w:val="en-GB"/>
        </w:rPr>
      </w:pPr>
      <w:r w:rsidRPr="001700D3">
        <w:rPr>
          <w:rFonts w:ascii="Arial" w:hAnsi="Arial" w:cs="Arial"/>
          <w:sz w:val="24"/>
          <w:szCs w:val="24"/>
          <w:lang w:val="en-GB"/>
        </w:rPr>
        <w:t>provid</w:t>
      </w:r>
      <w:r w:rsidR="00486137">
        <w:rPr>
          <w:rFonts w:ascii="Arial" w:hAnsi="Arial" w:cs="Arial"/>
          <w:sz w:val="24"/>
          <w:szCs w:val="24"/>
          <w:lang w:val="en-GB"/>
        </w:rPr>
        <w:t>ing</w:t>
      </w:r>
      <w:r w:rsidRPr="001700D3">
        <w:rPr>
          <w:rFonts w:ascii="Arial" w:hAnsi="Arial" w:cs="Arial"/>
          <w:sz w:val="24"/>
          <w:szCs w:val="24"/>
          <w:lang w:val="en-GB"/>
        </w:rPr>
        <w:t xml:space="preserve"> quick and timely input to submissions, Freedom of Information (FOI) requests and Parliamentary Questions (PQs)</w:t>
      </w:r>
    </w:p>
    <w:p w14:paraId="6CA06769" w14:textId="3E4A51D2" w:rsidR="001700D3" w:rsidRPr="001700D3" w:rsidRDefault="00486137" w:rsidP="001700D3">
      <w:pPr>
        <w:numPr>
          <w:ilvl w:val="0"/>
          <w:numId w:val="25"/>
        </w:numPr>
        <w:spacing w:after="0" w:line="240" w:lineRule="auto"/>
        <w:rPr>
          <w:rFonts w:ascii="Arial" w:hAnsi="Arial" w:cs="Arial"/>
          <w:sz w:val="24"/>
          <w:szCs w:val="24"/>
          <w:lang w:val="en-GB"/>
        </w:rPr>
      </w:pPr>
      <w:r>
        <w:rPr>
          <w:rFonts w:ascii="Arial" w:hAnsi="Arial" w:cs="Arial"/>
          <w:sz w:val="24"/>
          <w:szCs w:val="24"/>
          <w:lang w:val="en-GB"/>
        </w:rPr>
        <w:t>h</w:t>
      </w:r>
      <w:r w:rsidR="001700D3" w:rsidRPr="001700D3">
        <w:rPr>
          <w:rFonts w:ascii="Arial" w:hAnsi="Arial" w:cs="Arial"/>
          <w:sz w:val="24"/>
          <w:szCs w:val="24"/>
          <w:lang w:val="en-GB"/>
        </w:rPr>
        <w:t>andl</w:t>
      </w:r>
      <w:r>
        <w:rPr>
          <w:rFonts w:ascii="Arial" w:hAnsi="Arial" w:cs="Arial"/>
          <w:sz w:val="24"/>
          <w:szCs w:val="24"/>
          <w:lang w:val="en-GB"/>
        </w:rPr>
        <w:t>ing</w:t>
      </w:r>
      <w:r w:rsidR="001700D3" w:rsidRPr="001700D3">
        <w:rPr>
          <w:rFonts w:ascii="Arial" w:hAnsi="Arial" w:cs="Arial"/>
          <w:sz w:val="24"/>
          <w:szCs w:val="24"/>
          <w:lang w:val="en-GB"/>
        </w:rPr>
        <w:t xml:space="preserve"> high-profile and sensitive media issues, working with subject matter experts and press office to develop proactive and reactive media lines and products that enhance and protect HMCTS’ reputation</w:t>
      </w:r>
    </w:p>
    <w:p w14:paraId="60AC271F" w14:textId="4431B277" w:rsidR="001700D3" w:rsidRPr="001700D3" w:rsidRDefault="001700D3" w:rsidP="001700D3">
      <w:pPr>
        <w:numPr>
          <w:ilvl w:val="0"/>
          <w:numId w:val="25"/>
        </w:numPr>
        <w:spacing w:after="0" w:line="240" w:lineRule="auto"/>
        <w:rPr>
          <w:rFonts w:ascii="Arial" w:hAnsi="Arial" w:cs="Arial"/>
          <w:sz w:val="24"/>
          <w:szCs w:val="24"/>
          <w:lang w:val="en-GB"/>
        </w:rPr>
      </w:pPr>
      <w:r w:rsidRPr="001700D3">
        <w:rPr>
          <w:rFonts w:ascii="Arial" w:hAnsi="Arial" w:cs="Arial"/>
          <w:sz w:val="24"/>
          <w:szCs w:val="24"/>
          <w:lang w:val="en-GB"/>
        </w:rPr>
        <w:t>tak</w:t>
      </w:r>
      <w:r w:rsidR="00486137">
        <w:rPr>
          <w:rFonts w:ascii="Arial" w:hAnsi="Arial" w:cs="Arial"/>
          <w:sz w:val="24"/>
          <w:szCs w:val="24"/>
          <w:lang w:val="en-GB"/>
        </w:rPr>
        <w:t>ing</w:t>
      </w:r>
      <w:r w:rsidRPr="001700D3">
        <w:rPr>
          <w:rFonts w:ascii="Arial" w:hAnsi="Arial" w:cs="Arial"/>
          <w:sz w:val="24"/>
          <w:szCs w:val="24"/>
          <w:lang w:val="en-GB"/>
        </w:rPr>
        <w:t xml:space="preserve"> responsibility for supporting evaluation and reporting of communications and engagement activity in your area and ensure we meet the required outcomes</w:t>
      </w:r>
    </w:p>
    <w:p w14:paraId="4765B364" w14:textId="41985C84" w:rsidR="001700D3" w:rsidRPr="001700D3" w:rsidRDefault="001700D3" w:rsidP="001700D3">
      <w:pPr>
        <w:numPr>
          <w:ilvl w:val="0"/>
          <w:numId w:val="25"/>
        </w:numPr>
        <w:spacing w:after="0" w:line="240" w:lineRule="auto"/>
        <w:rPr>
          <w:rFonts w:ascii="Arial" w:hAnsi="Arial" w:cs="Arial"/>
          <w:sz w:val="24"/>
          <w:szCs w:val="24"/>
          <w:lang w:val="en-GB"/>
        </w:rPr>
      </w:pPr>
      <w:r w:rsidRPr="001700D3">
        <w:rPr>
          <w:rFonts w:ascii="Arial" w:hAnsi="Arial" w:cs="Arial"/>
          <w:sz w:val="24"/>
          <w:szCs w:val="24"/>
          <w:lang w:val="en-GB"/>
        </w:rPr>
        <w:t>provid</w:t>
      </w:r>
      <w:r w:rsidR="00486137">
        <w:rPr>
          <w:rFonts w:ascii="Arial" w:hAnsi="Arial" w:cs="Arial"/>
          <w:sz w:val="24"/>
          <w:szCs w:val="24"/>
          <w:lang w:val="en-GB"/>
        </w:rPr>
        <w:t>ing</w:t>
      </w:r>
      <w:r w:rsidRPr="001700D3">
        <w:rPr>
          <w:rFonts w:ascii="Arial" w:hAnsi="Arial" w:cs="Arial"/>
          <w:sz w:val="24"/>
          <w:szCs w:val="24"/>
          <w:lang w:val="en-GB"/>
        </w:rPr>
        <w:t xml:space="preserve"> support to the G6/G7 and other senior leaders in directing and advising on all communications and engagement activity in relation the organisation’s response to a crisis </w:t>
      </w:r>
    </w:p>
    <w:p w14:paraId="018A3A7D" w14:textId="2EF27CFE" w:rsidR="007B3DF2" w:rsidRPr="00D331AA" w:rsidRDefault="007B3DF2" w:rsidP="007B3DF2">
      <w:pPr>
        <w:spacing w:after="0" w:line="240" w:lineRule="auto"/>
        <w:rPr>
          <w:rFonts w:ascii="Arial" w:hAnsi="Arial" w:cs="Arial"/>
          <w:sz w:val="24"/>
          <w:szCs w:val="24"/>
        </w:rPr>
      </w:pPr>
    </w:p>
    <w:p w14:paraId="5E8C1D51" w14:textId="03C94BB2" w:rsidR="00BC3DCF" w:rsidRDefault="00152038" w:rsidP="00CB0989">
      <w:pPr>
        <w:rPr>
          <w:rFonts w:ascii="Arial" w:hAnsi="Arial" w:cs="Arial"/>
          <w:b/>
          <w:bCs/>
          <w:sz w:val="24"/>
          <w:szCs w:val="24"/>
        </w:rPr>
      </w:pPr>
      <w:r w:rsidRPr="00D331AA">
        <w:rPr>
          <w:rFonts w:ascii="Arial" w:hAnsi="Arial" w:cs="Arial"/>
          <w:b/>
          <w:bCs/>
          <w:sz w:val="24"/>
          <w:szCs w:val="24"/>
        </w:rPr>
        <w:t>W</w:t>
      </w:r>
      <w:r w:rsidR="00CE725E" w:rsidRPr="00D331AA">
        <w:rPr>
          <w:rFonts w:ascii="Arial" w:hAnsi="Arial" w:cs="Arial"/>
          <w:b/>
          <w:bCs/>
          <w:sz w:val="24"/>
          <w:szCs w:val="24"/>
        </w:rPr>
        <w:t>ho</w:t>
      </w:r>
      <w:r w:rsidRPr="00D331AA">
        <w:rPr>
          <w:rFonts w:ascii="Arial" w:hAnsi="Arial" w:cs="Arial"/>
          <w:b/>
          <w:bCs/>
          <w:sz w:val="24"/>
          <w:szCs w:val="24"/>
        </w:rPr>
        <w:t xml:space="preserve"> are we looking for</w:t>
      </w:r>
      <w:r w:rsidR="007B3DF2" w:rsidRPr="00D331AA">
        <w:rPr>
          <w:rFonts w:ascii="Arial" w:hAnsi="Arial" w:cs="Arial"/>
          <w:b/>
          <w:bCs/>
          <w:sz w:val="24"/>
          <w:szCs w:val="24"/>
        </w:rPr>
        <w:t xml:space="preserve">? (Person </w:t>
      </w:r>
      <w:r w:rsidR="00A57B4B" w:rsidRPr="00D331AA">
        <w:rPr>
          <w:rFonts w:ascii="Arial" w:hAnsi="Arial" w:cs="Arial"/>
          <w:b/>
          <w:bCs/>
          <w:sz w:val="24"/>
          <w:szCs w:val="24"/>
        </w:rPr>
        <w:t>Specification</w:t>
      </w:r>
      <w:r w:rsidR="007B3DF2" w:rsidRPr="00D331AA">
        <w:rPr>
          <w:rFonts w:ascii="Arial" w:hAnsi="Arial" w:cs="Arial"/>
          <w:b/>
          <w:bCs/>
          <w:sz w:val="24"/>
          <w:szCs w:val="24"/>
        </w:rPr>
        <w:t>)</w:t>
      </w:r>
    </w:p>
    <w:p w14:paraId="04632291" w14:textId="4EE3BF0A" w:rsidR="009A0B6C" w:rsidRPr="009A0B6C" w:rsidRDefault="009A0B6C" w:rsidP="00CB0989">
      <w:pPr>
        <w:rPr>
          <w:rFonts w:ascii="Arial" w:hAnsi="Arial" w:cs="Arial"/>
          <w:b/>
          <w:bCs/>
          <w:sz w:val="24"/>
          <w:szCs w:val="24"/>
          <w:lang w:val="en-GB"/>
        </w:rPr>
      </w:pPr>
      <w:r w:rsidRPr="009A0B6C">
        <w:rPr>
          <w:rFonts w:ascii="Arial" w:hAnsi="Arial" w:cs="Arial"/>
          <w:b/>
          <w:bCs/>
          <w:sz w:val="24"/>
          <w:szCs w:val="24"/>
          <w:lang w:val="en-GB"/>
        </w:rPr>
        <w:t>This is a specialist communications role, so it is essential that the role holder is an experienced communications professional. You will need the confidence and experience to engage with a diverse range of audiences and stakeholders.</w:t>
      </w:r>
    </w:p>
    <w:p w14:paraId="3A3FB789" w14:textId="0332F7CD" w:rsidR="00CE38E8" w:rsidRPr="00D331AA" w:rsidRDefault="00070817" w:rsidP="00CB0989">
      <w:pPr>
        <w:rPr>
          <w:rFonts w:ascii="Arial" w:hAnsi="Arial" w:cs="Arial"/>
          <w:b/>
          <w:bCs/>
          <w:sz w:val="24"/>
          <w:szCs w:val="24"/>
          <w:highlight w:val="yellow"/>
        </w:rPr>
      </w:pPr>
      <w:r w:rsidRPr="00D331AA">
        <w:rPr>
          <w:rFonts w:ascii="Arial" w:hAnsi="Arial" w:cs="Arial"/>
          <w:sz w:val="24"/>
          <w:szCs w:val="24"/>
        </w:rPr>
        <w:t xml:space="preserve">The ideal candidate for this position should </w:t>
      </w:r>
      <w:r w:rsidR="00B15DB5" w:rsidRPr="00D331AA">
        <w:rPr>
          <w:rFonts w:ascii="Arial" w:hAnsi="Arial" w:cs="Arial"/>
          <w:sz w:val="24"/>
          <w:szCs w:val="24"/>
        </w:rPr>
        <w:t xml:space="preserve">demonstrate: </w:t>
      </w:r>
    </w:p>
    <w:p w14:paraId="226996B2" w14:textId="68C35D60" w:rsidR="00070817" w:rsidRPr="00D331AA" w:rsidRDefault="00070817" w:rsidP="00CB0989">
      <w:pPr>
        <w:rPr>
          <w:rFonts w:ascii="Arial" w:hAnsi="Arial" w:cs="Arial"/>
          <w:sz w:val="24"/>
          <w:szCs w:val="24"/>
          <w:u w:val="single"/>
        </w:rPr>
      </w:pPr>
      <w:r w:rsidRPr="00D331AA">
        <w:rPr>
          <w:rFonts w:ascii="Arial" w:hAnsi="Arial" w:cs="Arial"/>
          <w:b/>
          <w:bCs/>
          <w:sz w:val="24"/>
          <w:szCs w:val="24"/>
          <w:u w:val="single"/>
        </w:rPr>
        <w:t xml:space="preserve">Essential </w:t>
      </w:r>
      <w:r w:rsidR="00C165A5">
        <w:rPr>
          <w:rFonts w:ascii="Arial" w:hAnsi="Arial" w:cs="Arial"/>
          <w:b/>
          <w:bCs/>
          <w:sz w:val="24"/>
          <w:szCs w:val="24"/>
          <w:u w:val="single"/>
        </w:rPr>
        <w:t>Skills</w:t>
      </w:r>
    </w:p>
    <w:p w14:paraId="791E803F" w14:textId="4A656C5F" w:rsidR="00E3279D" w:rsidRPr="00E3279D" w:rsidRDefault="00E3279D"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S</w:t>
      </w:r>
      <w:r w:rsidRPr="00E3279D">
        <w:rPr>
          <w:rFonts w:ascii="Arial" w:eastAsia="Times New Roman" w:hAnsi="Arial" w:cs="Arial"/>
          <w:sz w:val="24"/>
          <w:szCs w:val="24"/>
          <w:lang w:eastAsia="en-GB"/>
        </w:rPr>
        <w:t xml:space="preserve">trong planning, organisational skills with experience of developing and delivering external communications and engagement strategies and plans in a large and complex </w:t>
      </w:r>
      <w:r w:rsidR="00674897" w:rsidRPr="00E3279D">
        <w:rPr>
          <w:rFonts w:ascii="Arial" w:eastAsia="Times New Roman" w:hAnsi="Arial" w:cs="Arial"/>
          <w:sz w:val="24"/>
          <w:szCs w:val="24"/>
          <w:lang w:eastAsia="en-GB"/>
        </w:rPr>
        <w:t>organisation.</w:t>
      </w:r>
      <w:r w:rsidRPr="00E3279D">
        <w:rPr>
          <w:rFonts w:ascii="Arial" w:eastAsia="Times New Roman" w:hAnsi="Arial" w:cs="Arial"/>
          <w:sz w:val="24"/>
          <w:szCs w:val="24"/>
          <w:lang w:eastAsia="en-GB"/>
        </w:rPr>
        <w:t xml:space="preserve"> </w:t>
      </w:r>
    </w:p>
    <w:p w14:paraId="222AF6B6" w14:textId="24C083E9" w:rsidR="00E3279D" w:rsidRPr="00E3279D" w:rsidRDefault="00E3279D"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P</w:t>
      </w:r>
      <w:r w:rsidRPr="00E3279D">
        <w:rPr>
          <w:rFonts w:ascii="Arial" w:eastAsia="Times New Roman" w:hAnsi="Arial" w:cs="Arial"/>
          <w:sz w:val="24"/>
          <w:szCs w:val="24"/>
          <w:lang w:eastAsia="en-GB"/>
        </w:rPr>
        <w:t xml:space="preserve">roven stakeholder management skills, quickly able to establish credibility and rapport with senior colleagues and other external partners. </w:t>
      </w:r>
    </w:p>
    <w:p w14:paraId="6547677A" w14:textId="48983670" w:rsidR="00E3279D" w:rsidRPr="00E3279D" w:rsidRDefault="00E3279D"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A</w:t>
      </w:r>
      <w:r w:rsidRPr="00E3279D">
        <w:rPr>
          <w:rFonts w:ascii="Arial" w:eastAsia="Times New Roman" w:hAnsi="Arial" w:cs="Arial"/>
          <w:sz w:val="24"/>
          <w:szCs w:val="24"/>
          <w:lang w:eastAsia="en-GB"/>
        </w:rPr>
        <w:t>n exceptional storyteller, able to adapt writing style for different audiences and channels and content formats.</w:t>
      </w:r>
    </w:p>
    <w:p w14:paraId="7F599878" w14:textId="2729EFA4" w:rsidR="00E3279D" w:rsidRPr="00E3279D" w:rsidRDefault="00C130A4"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E</w:t>
      </w:r>
      <w:r w:rsidR="00E3279D" w:rsidRPr="00E3279D">
        <w:rPr>
          <w:rFonts w:ascii="Arial" w:eastAsia="Times New Roman" w:hAnsi="Arial" w:cs="Arial"/>
          <w:sz w:val="24"/>
          <w:szCs w:val="24"/>
          <w:lang w:eastAsia="en-GB"/>
        </w:rPr>
        <w:t xml:space="preserve">xperience of handling media enquiries, able to ask the right questions of the right people to get to the heart of issues and provide quality </w:t>
      </w:r>
      <w:r w:rsidR="00674897" w:rsidRPr="00E3279D">
        <w:rPr>
          <w:rFonts w:ascii="Arial" w:eastAsia="Times New Roman" w:hAnsi="Arial" w:cs="Arial"/>
          <w:sz w:val="24"/>
          <w:szCs w:val="24"/>
          <w:lang w:eastAsia="en-GB"/>
        </w:rPr>
        <w:t>advice.</w:t>
      </w:r>
      <w:r w:rsidR="00E3279D" w:rsidRPr="00E3279D">
        <w:rPr>
          <w:rFonts w:ascii="Arial" w:eastAsia="Times New Roman" w:hAnsi="Arial" w:cs="Arial"/>
          <w:sz w:val="24"/>
          <w:szCs w:val="24"/>
          <w:lang w:eastAsia="en-GB"/>
        </w:rPr>
        <w:t xml:space="preserve"> </w:t>
      </w:r>
    </w:p>
    <w:p w14:paraId="2B3B3C0A" w14:textId="7ED4CB08" w:rsidR="00E3279D" w:rsidRPr="00E3279D" w:rsidRDefault="00C130A4"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T</w:t>
      </w:r>
      <w:r w:rsidR="00E3279D" w:rsidRPr="00E3279D">
        <w:rPr>
          <w:rFonts w:ascii="Arial" w:eastAsia="Times New Roman" w:hAnsi="Arial" w:cs="Arial"/>
          <w:sz w:val="24"/>
          <w:szCs w:val="24"/>
          <w:lang w:eastAsia="en-GB"/>
        </w:rPr>
        <w:t>he ability to quickly generate insights from available data and use these to shape communications activity.</w:t>
      </w:r>
    </w:p>
    <w:p w14:paraId="1A7B1CA2" w14:textId="2DD24F74" w:rsidR="00E3279D" w:rsidRPr="00E3279D" w:rsidRDefault="00C130A4"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A</w:t>
      </w:r>
      <w:r w:rsidR="00E3279D" w:rsidRPr="00E3279D">
        <w:rPr>
          <w:rFonts w:ascii="Arial" w:eastAsia="Times New Roman" w:hAnsi="Arial" w:cs="Arial"/>
          <w:sz w:val="24"/>
          <w:szCs w:val="24"/>
          <w:lang w:eastAsia="en-GB"/>
        </w:rPr>
        <w:t xml:space="preserve">ble to evaluate communications activity and develop lessons learnt with a view to continuous improvement within your practice. </w:t>
      </w:r>
    </w:p>
    <w:p w14:paraId="000633E5" w14:textId="1EDC21F5" w:rsidR="00E3279D" w:rsidRPr="00E3279D" w:rsidRDefault="00C130A4"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S</w:t>
      </w:r>
      <w:r w:rsidR="00E3279D" w:rsidRPr="00E3279D">
        <w:rPr>
          <w:rFonts w:ascii="Arial" w:eastAsia="Times New Roman" w:hAnsi="Arial" w:cs="Arial"/>
          <w:sz w:val="24"/>
          <w:szCs w:val="24"/>
          <w:lang w:eastAsia="en-GB"/>
        </w:rPr>
        <w:t>trong problem-solving skills with the ability to work quickly and effectively under pressure and through ambiguity, making decisions at pace and managing competing priorities and changing deadlines.</w:t>
      </w:r>
    </w:p>
    <w:p w14:paraId="09017EC8" w14:textId="722509A0" w:rsidR="00E3279D" w:rsidRPr="00E3279D" w:rsidRDefault="00C130A4" w:rsidP="00E3279D">
      <w:pPr>
        <w:numPr>
          <w:ilvl w:val="0"/>
          <w:numId w:val="28"/>
        </w:numPr>
        <w:tabs>
          <w:tab w:val="clear" w:pos="720"/>
        </w:tabs>
        <w:spacing w:after="0"/>
        <w:rPr>
          <w:rFonts w:ascii="Arial" w:eastAsia="Times New Roman" w:hAnsi="Arial" w:cs="Arial"/>
          <w:sz w:val="24"/>
          <w:szCs w:val="24"/>
          <w:lang w:eastAsia="en-GB"/>
        </w:rPr>
      </w:pPr>
      <w:r>
        <w:rPr>
          <w:rFonts w:ascii="Arial" w:eastAsia="Times New Roman" w:hAnsi="Arial" w:cs="Arial"/>
          <w:sz w:val="24"/>
          <w:szCs w:val="24"/>
          <w:lang w:eastAsia="en-GB"/>
        </w:rPr>
        <w:t xml:space="preserve">A </w:t>
      </w:r>
      <w:r w:rsidR="00E3279D" w:rsidRPr="00E3279D">
        <w:rPr>
          <w:rFonts w:ascii="Arial" w:eastAsia="Times New Roman" w:hAnsi="Arial" w:cs="Arial"/>
          <w:sz w:val="24"/>
          <w:szCs w:val="24"/>
          <w:lang w:eastAsia="en-GB"/>
        </w:rPr>
        <w:t xml:space="preserve">team player, able to quickly mobilise colleagues around common goals and deliver creative communication activities. </w:t>
      </w:r>
    </w:p>
    <w:p w14:paraId="27100C24" w14:textId="77777777" w:rsidR="00C165A5" w:rsidRDefault="00C165A5" w:rsidP="00C165A5">
      <w:pPr>
        <w:rPr>
          <w:rFonts w:ascii="Arial" w:hAnsi="Arial" w:cs="Arial"/>
        </w:rPr>
      </w:pPr>
    </w:p>
    <w:p w14:paraId="0CBD054E" w14:textId="63765AB8" w:rsidR="00B55839" w:rsidRPr="00B55839" w:rsidRDefault="00B55839" w:rsidP="00C165A5">
      <w:pPr>
        <w:rPr>
          <w:rFonts w:ascii="Arial" w:hAnsi="Arial" w:cs="Arial"/>
          <w:lang w:val="en-GB"/>
        </w:rPr>
      </w:pPr>
      <w:r w:rsidRPr="00C165A5">
        <w:rPr>
          <w:rFonts w:ascii="Arial" w:hAnsi="Arial" w:cs="Arial"/>
          <w:lang w:val="en-GB"/>
        </w:rPr>
        <w:t>The below criteria are desirable only. These will not be assessed throughout the recruitment process, but will be used in the event of tied scores between candidates </w:t>
      </w:r>
    </w:p>
    <w:p w14:paraId="191ED8BC" w14:textId="41C57167" w:rsidR="00C165A5" w:rsidRPr="00C165A5" w:rsidRDefault="00C165A5" w:rsidP="00C165A5">
      <w:pPr>
        <w:rPr>
          <w:rFonts w:ascii="Arial" w:hAnsi="Arial" w:cs="Arial"/>
          <w:b/>
          <w:bCs/>
          <w:sz w:val="24"/>
          <w:szCs w:val="24"/>
          <w:u w:val="single"/>
        </w:rPr>
      </w:pPr>
      <w:r w:rsidRPr="00C165A5">
        <w:rPr>
          <w:rFonts w:ascii="Arial" w:hAnsi="Arial" w:cs="Arial"/>
          <w:b/>
          <w:bCs/>
          <w:sz w:val="24"/>
          <w:szCs w:val="24"/>
          <w:u w:val="single"/>
        </w:rPr>
        <w:t>Desirable Skills</w:t>
      </w:r>
    </w:p>
    <w:p w14:paraId="4707AE0F" w14:textId="77777777" w:rsidR="00E3279D" w:rsidRPr="00E3279D" w:rsidRDefault="00E3279D" w:rsidP="00E3279D">
      <w:pPr>
        <w:numPr>
          <w:ilvl w:val="0"/>
          <w:numId w:val="28"/>
        </w:numPr>
        <w:tabs>
          <w:tab w:val="clear" w:pos="720"/>
        </w:tabs>
        <w:spacing w:after="0"/>
        <w:rPr>
          <w:rFonts w:ascii="Arial" w:eastAsia="Times New Roman" w:hAnsi="Arial" w:cs="Arial"/>
          <w:sz w:val="24"/>
          <w:szCs w:val="24"/>
          <w:lang w:eastAsia="en-GB"/>
        </w:rPr>
      </w:pPr>
      <w:r w:rsidRPr="00E3279D">
        <w:rPr>
          <w:rFonts w:ascii="Arial" w:eastAsia="Times New Roman" w:hAnsi="Arial" w:cs="Arial"/>
          <w:sz w:val="24"/>
          <w:szCs w:val="24"/>
          <w:lang w:eastAsia="en-GB"/>
        </w:rPr>
        <w:t>Familiarity with using content management systems and managing web pages.</w:t>
      </w:r>
    </w:p>
    <w:p w14:paraId="0CAD5848" w14:textId="77777777" w:rsidR="00E3279D" w:rsidRPr="00E3279D" w:rsidRDefault="00E3279D" w:rsidP="00E3279D">
      <w:pPr>
        <w:numPr>
          <w:ilvl w:val="0"/>
          <w:numId w:val="28"/>
        </w:numPr>
        <w:tabs>
          <w:tab w:val="clear" w:pos="720"/>
        </w:tabs>
        <w:spacing w:after="0"/>
        <w:rPr>
          <w:rFonts w:ascii="Arial" w:eastAsia="Times New Roman" w:hAnsi="Arial" w:cs="Arial"/>
          <w:sz w:val="24"/>
          <w:szCs w:val="24"/>
          <w:lang w:eastAsia="en-GB"/>
        </w:rPr>
      </w:pPr>
      <w:r w:rsidRPr="00E3279D">
        <w:rPr>
          <w:rFonts w:ascii="Arial" w:eastAsia="Times New Roman" w:hAnsi="Arial" w:cs="Arial"/>
          <w:sz w:val="24"/>
          <w:szCs w:val="24"/>
          <w:lang w:eastAsia="en-GB"/>
        </w:rPr>
        <w:t>Experience of change or technology related communications</w:t>
      </w:r>
    </w:p>
    <w:p w14:paraId="5B7E37FD" w14:textId="77777777" w:rsidR="00C165A5" w:rsidRDefault="00C165A5" w:rsidP="00C165A5">
      <w:pPr>
        <w:rPr>
          <w:rFonts w:ascii="Arial" w:hAnsi="Arial" w:cs="Arial"/>
        </w:rPr>
      </w:pPr>
    </w:p>
    <w:p w14:paraId="40A8F784" w14:textId="7388CE34" w:rsidR="0002700C" w:rsidRPr="005463DF" w:rsidRDefault="00200D7A" w:rsidP="00200D7A">
      <w:pPr>
        <w:rPr>
          <w:rFonts w:ascii="Arial" w:hAnsi="Arial" w:cs="Arial"/>
          <w:b/>
          <w:bCs/>
          <w:sz w:val="24"/>
          <w:szCs w:val="24"/>
        </w:rPr>
      </w:pPr>
      <w:r w:rsidRPr="005463DF">
        <w:rPr>
          <w:rFonts w:ascii="Arial" w:hAnsi="Arial" w:cs="Arial"/>
          <w:b/>
          <w:bCs/>
          <w:sz w:val="24"/>
          <w:szCs w:val="24"/>
        </w:rPr>
        <w:t>How to apply</w:t>
      </w:r>
      <w:r w:rsidR="00086D83" w:rsidRPr="005463DF">
        <w:rPr>
          <w:rFonts w:ascii="Arial" w:hAnsi="Arial" w:cs="Arial"/>
          <w:b/>
          <w:bCs/>
          <w:sz w:val="24"/>
          <w:szCs w:val="24"/>
        </w:rPr>
        <w:t xml:space="preserve"> </w:t>
      </w:r>
    </w:p>
    <w:p w14:paraId="00FF8F43" w14:textId="614131F2" w:rsidR="00E23D1D" w:rsidRPr="00E673BE" w:rsidRDefault="00E23D1D" w:rsidP="00E23D1D">
      <w:pPr>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3B3E7E">
      <w:pPr>
        <w:numPr>
          <w:ilvl w:val="0"/>
          <w:numId w:val="19"/>
        </w:numPr>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003B3E7E">
        <w:rPr>
          <w:rFonts w:ascii="Arial" w:eastAsia="Times New Roman" w:hAnsi="Arial" w:cs="Arial"/>
          <w:sz w:val="24"/>
          <w:szCs w:val="24"/>
          <w:lang w:eastAsia="en-GB"/>
        </w:rPr>
        <w:t>Your CV should:</w:t>
      </w:r>
      <w:r w:rsidRPr="003B3E7E">
        <w:rPr>
          <w:rFonts w:ascii="Arial" w:eastAsia="Times New Roman" w:hAnsi="Arial" w:cs="Arial"/>
          <w:sz w:val="24"/>
          <w:szCs w:val="24"/>
          <w:lang w:val="en-GB" w:eastAsia="en-GB"/>
        </w:rPr>
        <w:t> </w:t>
      </w:r>
    </w:p>
    <w:p w14:paraId="482DAA59" w14:textId="6F49CCF9" w:rsidR="003B3E7E" w:rsidRPr="003B3E7E" w:rsidRDefault="00486137" w:rsidP="00B322AB">
      <w:pPr>
        <w:numPr>
          <w:ilvl w:val="0"/>
          <w:numId w:val="20"/>
        </w:numPr>
        <w:tabs>
          <w:tab w:val="num" w:pos="1440"/>
        </w:tabs>
        <w:spacing w:after="0"/>
        <w:ind w:left="1440"/>
        <w:rPr>
          <w:rFonts w:ascii="Arial" w:eastAsia="Times New Roman" w:hAnsi="Arial" w:cs="Arial"/>
          <w:sz w:val="24"/>
          <w:szCs w:val="24"/>
          <w:lang w:val="en-GB" w:eastAsia="en-GB"/>
        </w:rPr>
      </w:pPr>
      <w:r>
        <w:rPr>
          <w:rFonts w:ascii="Arial" w:eastAsia="Times New Roman" w:hAnsi="Arial" w:cs="Arial"/>
          <w:sz w:val="24"/>
          <w:szCs w:val="24"/>
          <w:lang w:eastAsia="en-GB"/>
        </w:rPr>
        <w:t>b</w:t>
      </w:r>
      <w:r w:rsidR="003B3E7E" w:rsidRPr="003B3E7E">
        <w:rPr>
          <w:rFonts w:ascii="Arial" w:eastAsia="Times New Roman" w:hAnsi="Arial" w:cs="Arial"/>
          <w:sz w:val="24"/>
          <w:szCs w:val="24"/>
          <w:lang w:eastAsia="en-GB"/>
        </w:rPr>
        <w:t>e succinct and clear</w:t>
      </w:r>
    </w:p>
    <w:p w14:paraId="1AECEFDA" w14:textId="1771682F" w:rsidR="003B3E7E" w:rsidRPr="003B3E7E" w:rsidRDefault="00486137" w:rsidP="00B322AB">
      <w:pPr>
        <w:numPr>
          <w:ilvl w:val="0"/>
          <w:numId w:val="21"/>
        </w:numPr>
        <w:tabs>
          <w:tab w:val="clear" w:pos="720"/>
          <w:tab w:val="num" w:pos="1440"/>
        </w:tabs>
        <w:spacing w:after="0"/>
        <w:ind w:left="1440"/>
        <w:rPr>
          <w:rFonts w:ascii="Arial" w:eastAsia="Times New Roman" w:hAnsi="Arial" w:cs="Arial"/>
          <w:sz w:val="24"/>
          <w:szCs w:val="24"/>
          <w:lang w:val="en-GB" w:eastAsia="en-GB"/>
        </w:rPr>
      </w:pPr>
      <w:r>
        <w:rPr>
          <w:rFonts w:ascii="Arial" w:eastAsia="Times New Roman" w:hAnsi="Arial" w:cs="Arial"/>
          <w:sz w:val="24"/>
          <w:szCs w:val="24"/>
          <w:lang w:eastAsia="en-GB"/>
        </w:rPr>
        <w:t>b</w:t>
      </w:r>
      <w:r w:rsidR="003B3E7E" w:rsidRPr="003B3E7E">
        <w:rPr>
          <w:rFonts w:ascii="Arial" w:eastAsia="Times New Roman" w:hAnsi="Arial" w:cs="Arial"/>
          <w:sz w:val="24"/>
          <w:szCs w:val="24"/>
          <w:lang w:eastAsia="en-GB"/>
        </w:rPr>
        <w:t xml:space="preserve">e factually accurate – </w:t>
      </w:r>
      <w:r>
        <w:rPr>
          <w:rFonts w:ascii="Arial" w:eastAsia="Times New Roman" w:hAnsi="Arial" w:cs="Arial"/>
          <w:sz w:val="24"/>
          <w:szCs w:val="24"/>
          <w:lang w:eastAsia="en-GB"/>
        </w:rPr>
        <w:t>y</w:t>
      </w:r>
      <w:r w:rsidR="003B3E7E" w:rsidRPr="003B3E7E">
        <w:rPr>
          <w:rFonts w:ascii="Arial" w:eastAsia="Times New Roman" w:hAnsi="Arial" w:cs="Arial"/>
          <w:sz w:val="24"/>
          <w:szCs w:val="24"/>
          <w:lang w:eastAsia="en-GB"/>
        </w:rPr>
        <w:t>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003B3E7E"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003B3E7E" w:rsidRPr="003B3E7E">
        <w:rPr>
          <w:rFonts w:ascii="Arial" w:eastAsia="Times New Roman" w:hAnsi="Arial" w:cs="Arial"/>
          <w:sz w:val="24"/>
          <w:szCs w:val="24"/>
          <w:lang w:val="en-GB" w:eastAsia="en-GB"/>
        </w:rPr>
        <w:t> </w:t>
      </w:r>
    </w:p>
    <w:p w14:paraId="0EBA37AB" w14:textId="1B9C26A5" w:rsidR="003B3E7E" w:rsidRPr="003B3E7E" w:rsidRDefault="00486137" w:rsidP="00B322AB">
      <w:pPr>
        <w:numPr>
          <w:ilvl w:val="0"/>
          <w:numId w:val="22"/>
        </w:numPr>
        <w:tabs>
          <w:tab w:val="clear" w:pos="720"/>
          <w:tab w:val="num" w:pos="1440"/>
        </w:tabs>
        <w:spacing w:after="0"/>
        <w:ind w:left="1440"/>
        <w:rPr>
          <w:rFonts w:ascii="Arial" w:eastAsia="Times New Roman" w:hAnsi="Arial" w:cs="Arial"/>
          <w:sz w:val="24"/>
          <w:szCs w:val="24"/>
          <w:lang w:val="en-GB" w:eastAsia="en-GB"/>
        </w:rPr>
      </w:pPr>
      <w:r>
        <w:rPr>
          <w:rFonts w:ascii="Arial" w:eastAsia="Times New Roman" w:hAnsi="Arial" w:cs="Arial"/>
          <w:sz w:val="24"/>
          <w:szCs w:val="24"/>
          <w:lang w:eastAsia="en-GB"/>
        </w:rPr>
        <w:t>i</w:t>
      </w:r>
      <w:r w:rsidR="003B3E7E" w:rsidRPr="003B3E7E">
        <w:rPr>
          <w:rFonts w:ascii="Arial" w:eastAsia="Times New Roman" w:hAnsi="Arial" w:cs="Arial"/>
          <w:sz w:val="24"/>
          <w:szCs w:val="24"/>
          <w:lang w:eastAsia="en-GB"/>
        </w:rPr>
        <w:t>nclude your qualifications, highlighting any modules or accreditation relevant to the role</w:t>
      </w:r>
    </w:p>
    <w:p w14:paraId="18F65AD0" w14:textId="56997D63" w:rsidR="003B3E7E" w:rsidRPr="003B3E7E" w:rsidRDefault="00486137" w:rsidP="00B322AB">
      <w:pPr>
        <w:numPr>
          <w:ilvl w:val="0"/>
          <w:numId w:val="23"/>
        </w:numPr>
        <w:tabs>
          <w:tab w:val="clear" w:pos="720"/>
          <w:tab w:val="num" w:pos="1440"/>
        </w:tabs>
        <w:spacing w:after="0"/>
        <w:ind w:left="1440"/>
        <w:rPr>
          <w:rFonts w:ascii="Arial" w:eastAsia="Times New Roman" w:hAnsi="Arial" w:cs="Arial"/>
          <w:sz w:val="24"/>
          <w:szCs w:val="24"/>
          <w:lang w:val="en-GB" w:eastAsia="en-GB"/>
        </w:rPr>
      </w:pPr>
      <w:r>
        <w:rPr>
          <w:rFonts w:ascii="Arial" w:eastAsia="Times New Roman" w:hAnsi="Arial" w:cs="Arial"/>
          <w:sz w:val="24"/>
          <w:szCs w:val="24"/>
          <w:lang w:eastAsia="en-GB"/>
        </w:rPr>
        <w:t>i</w:t>
      </w:r>
      <w:r w:rsidR="003B3E7E" w:rsidRPr="003B3E7E">
        <w:rPr>
          <w:rFonts w:ascii="Arial" w:eastAsia="Times New Roman" w:hAnsi="Arial" w:cs="Arial"/>
          <w:sz w:val="24"/>
          <w:szCs w:val="24"/>
          <w:lang w:eastAsia="en-GB"/>
        </w:rPr>
        <w:t>nclude your relevant experience, providing dates</w:t>
      </w:r>
      <w:r w:rsidR="003B3E7E" w:rsidRPr="003B3E7E">
        <w:rPr>
          <w:rFonts w:ascii="Arial" w:eastAsia="Times New Roman" w:hAnsi="Arial" w:cs="Arial"/>
          <w:sz w:val="24"/>
          <w:szCs w:val="24"/>
          <w:lang w:val="en-GB" w:eastAsia="en-GB"/>
        </w:rPr>
        <w:t> </w:t>
      </w:r>
    </w:p>
    <w:p w14:paraId="00DFCB1F" w14:textId="225F6FC1" w:rsidR="004B4E74" w:rsidRPr="00992110" w:rsidRDefault="00486137" w:rsidP="00992110">
      <w:pPr>
        <w:numPr>
          <w:ilvl w:val="0"/>
          <w:numId w:val="24"/>
        </w:numPr>
        <w:tabs>
          <w:tab w:val="clear" w:pos="720"/>
          <w:tab w:val="num" w:pos="1440"/>
        </w:tabs>
        <w:spacing w:after="0"/>
        <w:ind w:left="1440"/>
        <w:rPr>
          <w:rFonts w:ascii="Arial" w:eastAsia="Times New Roman" w:hAnsi="Arial" w:cs="Arial"/>
          <w:sz w:val="24"/>
          <w:szCs w:val="24"/>
          <w:lang w:val="en-GB" w:eastAsia="en-GB"/>
        </w:rPr>
      </w:pPr>
      <w:r>
        <w:rPr>
          <w:rFonts w:ascii="Arial" w:eastAsia="Times New Roman" w:hAnsi="Arial" w:cs="Arial"/>
          <w:sz w:val="24"/>
          <w:szCs w:val="24"/>
          <w:lang w:eastAsia="en-GB"/>
        </w:rPr>
        <w:t>p</w:t>
      </w:r>
      <w:r w:rsidR="003B3E7E" w:rsidRPr="003B3E7E">
        <w:rPr>
          <w:rFonts w:ascii="Arial" w:eastAsia="Times New Roman" w:hAnsi="Arial" w:cs="Arial"/>
          <w:sz w:val="24"/>
          <w:szCs w:val="24"/>
          <w:lang w:eastAsia="en-GB"/>
        </w:rPr>
        <w:t>rovide detail –</w:t>
      </w:r>
      <w:r w:rsidR="004B4E74" w:rsidRPr="00DB6B6E">
        <w:rPr>
          <w:rFonts w:ascii="Segoe UI" w:eastAsia="Times New Roman" w:hAnsi="Segoe UI" w:cs="Segoe UI"/>
          <w:sz w:val="21"/>
          <w:szCs w:val="21"/>
          <w:lang w:val="en-GB" w:eastAsia="en-GB"/>
        </w:rPr>
        <w:t xml:space="preserve"> </w:t>
      </w:r>
      <w:r w:rsidR="004B4E74" w:rsidRPr="00DB6B6E">
        <w:rPr>
          <w:rFonts w:ascii="Arial" w:eastAsia="Times New Roman" w:hAnsi="Arial" w:cs="Arial"/>
          <w:sz w:val="24"/>
          <w:szCs w:val="24"/>
          <w:lang w:val="en-GB" w:eastAsia="en-GB"/>
        </w:rPr>
        <w:t xml:space="preserve">we are interested in how your knowledge, skills, </w:t>
      </w:r>
      <w:r w:rsidR="00992110">
        <w:rPr>
          <w:rFonts w:ascii="Arial" w:eastAsia="Times New Roman" w:hAnsi="Arial" w:cs="Arial"/>
          <w:sz w:val="24"/>
          <w:szCs w:val="24"/>
          <w:lang w:val="en-GB" w:eastAsia="en-GB"/>
        </w:rPr>
        <w:t xml:space="preserve">and </w:t>
      </w:r>
      <w:r w:rsidR="004B4E74" w:rsidRPr="00992110">
        <w:rPr>
          <w:rFonts w:ascii="Arial" w:eastAsia="Times New Roman" w:hAnsi="Arial" w:cs="Arial"/>
          <w:sz w:val="24"/>
          <w:szCs w:val="24"/>
          <w:lang w:val="en-GB" w:eastAsia="en-GB"/>
        </w:rPr>
        <w:t xml:space="preserve">experience </w:t>
      </w:r>
      <w:r w:rsidR="001C2E97" w:rsidRPr="00992110">
        <w:rPr>
          <w:rFonts w:ascii="Arial" w:eastAsia="Times New Roman" w:hAnsi="Arial" w:cs="Arial"/>
          <w:sz w:val="24"/>
          <w:szCs w:val="24"/>
          <w:lang w:val="en-GB" w:eastAsia="en-GB"/>
        </w:rPr>
        <w:t>demonstrate the capabilities we are looking for</w:t>
      </w:r>
      <w:r w:rsidR="00DB6B6E" w:rsidRPr="00992110">
        <w:rPr>
          <w:rFonts w:ascii="Arial" w:eastAsia="Times New Roman" w:hAnsi="Arial" w:cs="Arial"/>
          <w:sz w:val="24"/>
          <w:szCs w:val="24"/>
          <w:lang w:val="en-GB" w:eastAsia="en-GB"/>
        </w:rPr>
        <w:t xml:space="preserve"> in this role</w:t>
      </w:r>
    </w:p>
    <w:p w14:paraId="3E06A02D" w14:textId="24801258" w:rsidR="003B3E7E" w:rsidRPr="003B3E7E" w:rsidRDefault="003B3E7E" w:rsidP="00DB6B6E">
      <w:pPr>
        <w:spacing w:after="0"/>
        <w:ind w:left="1440"/>
        <w:rPr>
          <w:rFonts w:ascii="Arial" w:eastAsia="Times New Roman" w:hAnsi="Arial" w:cs="Arial"/>
          <w:color w:val="FF0000"/>
          <w:sz w:val="24"/>
          <w:szCs w:val="24"/>
          <w:highlight w:val="yellow"/>
          <w:lang w:val="en-GB" w:eastAsia="en-GB"/>
        </w:rPr>
      </w:pPr>
    </w:p>
    <w:p w14:paraId="6F047202" w14:textId="424EF2BD" w:rsidR="00CE725E" w:rsidRDefault="00486137" w:rsidP="00CE725E">
      <w:pPr>
        <w:pStyle w:val="ListParagraph"/>
        <w:numPr>
          <w:ilvl w:val="0"/>
          <w:numId w:val="7"/>
        </w:numPr>
        <w:rPr>
          <w:rFonts w:ascii="Arial" w:hAnsi="Arial" w:cs="Arial"/>
        </w:rPr>
      </w:pPr>
      <w:r>
        <w:rPr>
          <w:rFonts w:ascii="Arial" w:hAnsi="Arial" w:cs="Arial"/>
        </w:rPr>
        <w:t>A s</w:t>
      </w:r>
      <w:r w:rsidR="00CE725E" w:rsidRPr="00D331AA">
        <w:rPr>
          <w:rFonts w:ascii="Arial" w:hAnsi="Arial" w:cs="Arial"/>
        </w:rPr>
        <w:t>tatement of suitability demonstrating how you meet the essential criteria (</w:t>
      </w:r>
      <w:r w:rsidR="00CE725E" w:rsidRPr="001923AB">
        <w:rPr>
          <w:rFonts w:ascii="Arial" w:hAnsi="Arial" w:cs="Arial"/>
        </w:rPr>
        <w:t xml:space="preserve">up to </w:t>
      </w:r>
      <w:r w:rsidR="001923AB" w:rsidRPr="001923AB">
        <w:rPr>
          <w:rFonts w:ascii="Arial" w:hAnsi="Arial" w:cs="Arial"/>
        </w:rPr>
        <w:t>750</w:t>
      </w:r>
      <w:r w:rsidR="00CE725E" w:rsidRPr="001923AB">
        <w:rPr>
          <w:rFonts w:ascii="Arial" w:hAnsi="Arial" w:cs="Arial"/>
        </w:rPr>
        <w:t xml:space="preserve"> words</w:t>
      </w:r>
      <w:r w:rsidR="00CE725E" w:rsidRPr="00D331AA">
        <w:rPr>
          <w:rFonts w:ascii="Arial" w:hAnsi="Arial" w:cs="Arial"/>
        </w:rPr>
        <w:t>)</w:t>
      </w:r>
      <w:r w:rsidR="003B3E7E">
        <w:rPr>
          <w:rFonts w:ascii="Arial" w:hAnsi="Arial" w:cs="Arial"/>
        </w:rPr>
        <w:t>.</w:t>
      </w:r>
    </w:p>
    <w:p w14:paraId="375897E4" w14:textId="77777777" w:rsidR="00A17D67" w:rsidRDefault="00A17D67" w:rsidP="00A17D67">
      <w:pPr>
        <w:pStyle w:val="ListParagraph"/>
        <w:rPr>
          <w:rFonts w:ascii="Arial" w:hAnsi="Arial" w:cs="Arial"/>
        </w:rPr>
      </w:pPr>
    </w:p>
    <w:p w14:paraId="5787F2A9" w14:textId="3E7EA70B" w:rsidR="00CB5385" w:rsidRPr="00902BF1" w:rsidRDefault="00A17D67" w:rsidP="00A17D67">
      <w:pPr>
        <w:pStyle w:val="paragraph"/>
        <w:spacing w:before="0" w:beforeAutospacing="0" w:after="0" w:afterAutospacing="0"/>
        <w:ind w:left="1440"/>
        <w:textAlignment w:val="baseline"/>
        <w:rPr>
          <w:rFonts w:ascii="Arial" w:hAnsi="Arial" w:cs="Arial"/>
          <w:lang w:val="en-US"/>
        </w:rPr>
      </w:pPr>
      <w:r w:rsidRPr="00902BF1">
        <w:rPr>
          <w:rStyle w:val="normaltextrun"/>
          <w:rFonts w:ascii="Arial" w:hAnsi="Arial" w:cs="Arial"/>
        </w:rPr>
        <w:t xml:space="preserve">Your </w:t>
      </w:r>
      <w:r w:rsidR="00A91D7E">
        <w:rPr>
          <w:rStyle w:val="normaltextrun"/>
          <w:rFonts w:ascii="Arial" w:hAnsi="Arial" w:cs="Arial"/>
        </w:rPr>
        <w:t>s</w:t>
      </w:r>
      <w:r w:rsidRPr="00902BF1">
        <w:rPr>
          <w:rStyle w:val="normaltextrun"/>
          <w:rFonts w:ascii="Arial" w:hAnsi="Arial" w:cs="Arial"/>
        </w:rPr>
        <w:t xml:space="preserve">tatement of </w:t>
      </w:r>
      <w:r w:rsidR="00A91D7E">
        <w:rPr>
          <w:rStyle w:val="normaltextrun"/>
          <w:rFonts w:ascii="Arial" w:hAnsi="Arial" w:cs="Arial"/>
        </w:rPr>
        <w:t>s</w:t>
      </w:r>
      <w:r w:rsidRPr="00902BF1">
        <w:rPr>
          <w:rStyle w:val="normaltextrun"/>
          <w:rFonts w:ascii="Arial" w:hAnsi="Arial" w:cs="Arial"/>
        </w:rPr>
        <w:t xml:space="preserve">uitability should be no more than </w:t>
      </w:r>
      <w:r w:rsidR="005463DF" w:rsidRPr="00902BF1">
        <w:rPr>
          <w:rStyle w:val="normaltextrun"/>
          <w:rFonts w:ascii="Arial" w:hAnsi="Arial" w:cs="Arial"/>
        </w:rPr>
        <w:t>750</w:t>
      </w:r>
      <w:r w:rsidRPr="00902BF1">
        <w:rPr>
          <w:rStyle w:val="normaltextrun"/>
          <w:rFonts w:ascii="Arial" w:hAnsi="Arial" w:cs="Arial"/>
        </w:rPr>
        <w:t xml:space="preserve"> words and should give us real life examples of how your skills and experience match those needed for this role</w:t>
      </w:r>
      <w:r w:rsidR="00CB5385" w:rsidRPr="00902BF1">
        <w:rPr>
          <w:rFonts w:ascii="Arial" w:hAnsi="Arial" w:cs="Arial"/>
          <w:lang w:val="en-US"/>
        </w:rPr>
        <w:t xml:space="preserve">. </w:t>
      </w:r>
      <w:r w:rsidR="00A91D7E">
        <w:rPr>
          <w:rFonts w:ascii="Arial" w:hAnsi="Arial" w:cs="Arial"/>
          <w:lang w:val="en-US"/>
        </w:rPr>
        <w:t xml:space="preserve">Your statement should be based on the criteria set out in the Key Accountabilities and Essential Criteria sections above. </w:t>
      </w:r>
    </w:p>
    <w:p w14:paraId="487385AF" w14:textId="77777777" w:rsidR="00CB5385" w:rsidRDefault="00CB5385" w:rsidP="00A17D67">
      <w:pPr>
        <w:pStyle w:val="paragraph"/>
        <w:spacing w:before="0" w:beforeAutospacing="0" w:after="0" w:afterAutospacing="0"/>
        <w:ind w:left="1440"/>
        <w:textAlignment w:val="baseline"/>
        <w:rPr>
          <w:rFonts w:ascii="Arial" w:hAnsi="Arial" w:cs="Arial"/>
          <w:lang w:val="en-US"/>
        </w:rPr>
      </w:pPr>
    </w:p>
    <w:p w14:paraId="7519E8AB" w14:textId="321A5DD3" w:rsidR="00A17D67" w:rsidRDefault="00CB5385" w:rsidP="00A17D67">
      <w:pPr>
        <w:pStyle w:val="paragraph"/>
        <w:spacing w:before="0" w:beforeAutospacing="0" w:after="0" w:afterAutospacing="0"/>
        <w:ind w:left="1440"/>
        <w:textAlignment w:val="baseline"/>
        <w:rPr>
          <w:rFonts w:ascii="Segoe UI" w:hAnsi="Segoe UI" w:cs="Segoe UI"/>
          <w:sz w:val="18"/>
          <w:szCs w:val="18"/>
        </w:rPr>
      </w:pPr>
      <w:r w:rsidRPr="003B3E7E">
        <w:rPr>
          <w:rFonts w:ascii="Arial" w:hAnsi="Arial" w:cs="Arial"/>
          <w:lang w:val="en-US"/>
        </w:rPr>
        <w:t>You must ensure that any evidence submitted as part of your application</w:t>
      </w:r>
      <w:r w:rsidR="00B524E5">
        <w:rPr>
          <w:rFonts w:ascii="Arial" w:hAnsi="Arial" w:cs="Arial"/>
          <w:lang w:val="en-US"/>
        </w:rPr>
        <w:t xml:space="preserve"> is</w:t>
      </w:r>
      <w:r w:rsidRPr="003B3E7E">
        <w:rPr>
          <w:rFonts w:ascii="Arial" w:hAnsi="Arial" w:cs="Arial"/>
        </w:rPr>
        <w:t xml:space="preserve"> </w:t>
      </w:r>
      <w:r w:rsidRPr="003B3E7E">
        <w:rPr>
          <w:rFonts w:ascii="Arial" w:hAnsi="Arial" w:cs="Arial"/>
          <w:lang w:val="en-US"/>
        </w:rPr>
        <w:t>truthful and factually accurate</w:t>
      </w:r>
      <w:r>
        <w:rPr>
          <w:rFonts w:ascii="Arial" w:hAnsi="Arial" w:cs="Arial"/>
          <w:lang w:val="en-US"/>
        </w:rPr>
        <w:t xml:space="preserve">. </w:t>
      </w:r>
      <w:r w:rsidRPr="003B3E7E">
        <w:rPr>
          <w:rFonts w:ascii="Arial" w:hAnsi="Arial" w:cs="Arial"/>
          <w:lang w:val="en-US"/>
        </w:rPr>
        <w:t>Please note that plagiarism can include presenting the ideas and experiences of others, or generated by artificial intelligence, as your own</w:t>
      </w:r>
      <w:r w:rsidR="00A17D67">
        <w:rPr>
          <w:rStyle w:val="normaltextrun"/>
          <w:rFonts w:ascii="Arial" w:hAnsi="Arial" w:cs="Arial"/>
        </w:rPr>
        <w:t xml:space="preserve">. </w:t>
      </w:r>
      <w:r w:rsidR="0045706D">
        <w:rPr>
          <w:rFonts w:ascii="Segoe UI" w:hAnsi="Segoe UI" w:cs="Segoe UI"/>
          <w:sz w:val="18"/>
          <w:szCs w:val="18"/>
        </w:rPr>
        <w:t xml:space="preserve"> </w:t>
      </w:r>
    </w:p>
    <w:p w14:paraId="21BAA4CA" w14:textId="77777777" w:rsidR="00B54ADE" w:rsidRDefault="00B54ADE" w:rsidP="00E23D1D">
      <w:pPr>
        <w:rPr>
          <w:rFonts w:ascii="Arial" w:hAnsi="Arial" w:cs="Arial"/>
          <w:sz w:val="24"/>
          <w:szCs w:val="24"/>
        </w:rPr>
      </w:pPr>
    </w:p>
    <w:p w14:paraId="143FBE8A" w14:textId="3403FBC7"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sz w:val="24"/>
          <w:szCs w:val="24"/>
          <w:lang w:val="en-GB" w:eastAsia="en-GB"/>
        </w:rPr>
        <w:t>Candidates successful at sift stage will be invited to a blended interview assessment in line with the Civil Service Success Profile Framework and the Government Communications Service (GCS) competencies.  </w:t>
      </w:r>
    </w:p>
    <w:p w14:paraId="6C7D70AC" w14:textId="77777777"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sz w:val="24"/>
          <w:szCs w:val="24"/>
          <w:lang w:val="en-GB" w:eastAsia="en-GB"/>
        </w:rPr>
        <w:t>For those successful in passing the sift stage, interviews will take place over two stages. </w:t>
      </w:r>
    </w:p>
    <w:p w14:paraId="23586DB3" w14:textId="6B9BC625"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sz w:val="24"/>
          <w:szCs w:val="24"/>
          <w:lang w:val="en-GB" w:eastAsia="en-GB"/>
        </w:rPr>
        <w:t xml:space="preserve">At both stages of interview, candidates will be assessed against the Civil Service Success Profiles and Government Communication Service (GCS) competencies below at </w:t>
      </w:r>
      <w:r w:rsidR="00EA1128">
        <w:rPr>
          <w:rFonts w:ascii="Arial" w:eastAsia="Times New Roman" w:hAnsi="Arial" w:cs="Arial"/>
          <w:sz w:val="24"/>
          <w:szCs w:val="24"/>
          <w:lang w:val="en-GB" w:eastAsia="en-GB"/>
        </w:rPr>
        <w:t>SEO</w:t>
      </w:r>
      <w:r w:rsidR="00A91D7E">
        <w:rPr>
          <w:rFonts w:ascii="Arial" w:eastAsia="Times New Roman" w:hAnsi="Arial" w:cs="Arial"/>
          <w:sz w:val="24"/>
          <w:szCs w:val="24"/>
          <w:lang w:val="en-GB" w:eastAsia="en-GB"/>
        </w:rPr>
        <w:t>/SIO</w:t>
      </w:r>
      <w:r w:rsidRPr="00BF6033">
        <w:rPr>
          <w:rFonts w:ascii="Arial" w:eastAsia="Times New Roman" w:hAnsi="Arial" w:cs="Arial"/>
          <w:sz w:val="24"/>
          <w:szCs w:val="24"/>
          <w:lang w:val="en-GB" w:eastAsia="en-GB"/>
        </w:rPr>
        <w:t xml:space="preserve"> level.</w:t>
      </w:r>
    </w:p>
    <w:p w14:paraId="12751F35" w14:textId="77777777"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sz w:val="24"/>
          <w:szCs w:val="24"/>
          <w:lang w:val="en-GB" w:eastAsia="en-GB"/>
        </w:rPr>
        <w:t>Guidance for these can be found below: </w:t>
      </w:r>
    </w:p>
    <w:p w14:paraId="323AEA0E" w14:textId="77777777" w:rsidR="00BF6033" w:rsidRPr="00BF6033" w:rsidRDefault="00BF6033" w:rsidP="00BF6033">
      <w:pPr>
        <w:numPr>
          <w:ilvl w:val="0"/>
          <w:numId w:val="12"/>
        </w:numPr>
        <w:spacing w:before="100" w:beforeAutospacing="1" w:after="100" w:afterAutospacing="1" w:line="240" w:lineRule="auto"/>
        <w:rPr>
          <w:rFonts w:ascii="Arial" w:eastAsia="Times New Roman" w:hAnsi="Arial" w:cs="Arial"/>
          <w:sz w:val="24"/>
          <w:szCs w:val="24"/>
          <w:lang w:val="en-GB" w:eastAsia="en-GB"/>
        </w:rPr>
      </w:pPr>
      <w:hyperlink r:id="rId9" w:tgtFrame="_blank" w:tooltip="https://assets.publishing.service.gov.uk/government/uploads/system/uploads/attachment_data/file/717275/cs_behaviours_2018.pdf" w:history="1">
        <w:r w:rsidRPr="00BF6033">
          <w:rPr>
            <w:rFonts w:ascii="Arial" w:eastAsia="Times New Roman" w:hAnsi="Arial" w:cs="Arial"/>
            <w:color w:val="0000FF"/>
            <w:sz w:val="24"/>
            <w:szCs w:val="24"/>
            <w:u w:val="single"/>
            <w:lang w:val="en-GB" w:eastAsia="en-GB"/>
          </w:rPr>
          <w:t>Success Profiles - Civil Service Behaviours (publishing.service.gov.uk)</w:t>
        </w:r>
      </w:hyperlink>
    </w:p>
    <w:p w14:paraId="2935604F" w14:textId="76C992CC" w:rsidR="00BF6033" w:rsidRPr="00BF6033" w:rsidRDefault="00BF6033" w:rsidP="00BF6033">
      <w:pPr>
        <w:numPr>
          <w:ilvl w:val="0"/>
          <w:numId w:val="12"/>
        </w:numPr>
        <w:spacing w:before="100" w:beforeAutospacing="1" w:after="100" w:afterAutospacing="1" w:line="240" w:lineRule="auto"/>
        <w:rPr>
          <w:rFonts w:ascii="Arial" w:eastAsia="Times New Roman" w:hAnsi="Arial" w:cs="Arial"/>
          <w:sz w:val="24"/>
          <w:szCs w:val="24"/>
          <w:lang w:val="en-GB" w:eastAsia="en-GB"/>
        </w:rPr>
      </w:pPr>
      <w:hyperlink r:id="rId10" w:tgtFrame="_blank" w:tooltip="https://gcs.civilservice.gov.uk/wp-content/uploads/2020/03/government-communications-professional-competency-framework.pdf" w:history="1">
        <w:r w:rsidRPr="00BF6033">
          <w:rPr>
            <w:rFonts w:ascii="Arial" w:eastAsia="Times New Roman" w:hAnsi="Arial" w:cs="Arial"/>
            <w:color w:val="0000FF"/>
            <w:sz w:val="24"/>
            <w:szCs w:val="24"/>
            <w:u w:val="single"/>
            <w:lang w:val="en-GB" w:eastAsia="en-GB"/>
          </w:rPr>
          <w:t>Government-Communications-Professional-Competency-Framework.pdf (civilservice.gov.uk)</w:t>
        </w:r>
      </w:hyperlink>
      <w:r w:rsidRPr="00BF6033">
        <w:rPr>
          <w:rFonts w:ascii="Arial" w:eastAsia="Times New Roman" w:hAnsi="Arial" w:cs="Arial"/>
          <w:sz w:val="24"/>
          <w:szCs w:val="24"/>
          <w:lang w:val="en-GB" w:eastAsia="en-GB"/>
        </w:rPr>
        <w:t> </w:t>
      </w:r>
    </w:p>
    <w:p w14:paraId="0001CFCF" w14:textId="3ED9FB80"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b/>
          <w:bCs/>
          <w:sz w:val="24"/>
          <w:szCs w:val="24"/>
          <w:u w:val="single"/>
          <w:lang w:val="en-GB" w:eastAsia="en-GB"/>
        </w:rPr>
        <w:t>The first-stage interview</w:t>
      </w:r>
      <w:r w:rsidRPr="00BF6033">
        <w:rPr>
          <w:rFonts w:ascii="Arial" w:eastAsia="Times New Roman" w:hAnsi="Arial" w:cs="Arial"/>
          <w:sz w:val="24"/>
          <w:szCs w:val="24"/>
          <w:lang w:val="en-GB" w:eastAsia="en-GB"/>
        </w:rPr>
        <w:t xml:space="preserve"> will be held remotely via Microsoft </w:t>
      </w:r>
      <w:r w:rsidR="007E16C9" w:rsidRPr="00BF6033">
        <w:rPr>
          <w:rFonts w:ascii="Arial" w:eastAsia="Times New Roman" w:hAnsi="Arial" w:cs="Arial"/>
          <w:sz w:val="24"/>
          <w:szCs w:val="24"/>
          <w:lang w:val="en-GB" w:eastAsia="en-GB"/>
        </w:rPr>
        <w:t>Teams</w:t>
      </w:r>
      <w:r w:rsidR="007E16C9">
        <w:rPr>
          <w:rFonts w:ascii="Arial" w:eastAsia="Times New Roman" w:hAnsi="Arial" w:cs="Arial"/>
          <w:sz w:val="24"/>
          <w:szCs w:val="24"/>
          <w:lang w:val="en-GB" w:eastAsia="en-GB"/>
        </w:rPr>
        <w:t>;</w:t>
      </w:r>
      <w:r w:rsidR="009824C1">
        <w:rPr>
          <w:rFonts w:ascii="Arial" w:eastAsia="Times New Roman" w:hAnsi="Arial" w:cs="Arial"/>
          <w:sz w:val="24"/>
          <w:szCs w:val="24"/>
          <w:lang w:val="en-GB" w:eastAsia="en-GB"/>
        </w:rPr>
        <w:t xml:space="preserve"> interviews are expected around </w:t>
      </w:r>
      <w:r w:rsidR="00BB6202">
        <w:rPr>
          <w:rFonts w:ascii="Arial" w:eastAsia="Times New Roman" w:hAnsi="Arial" w:cs="Arial"/>
          <w:sz w:val="24"/>
          <w:szCs w:val="24"/>
          <w:lang w:val="en-GB" w:eastAsia="en-GB"/>
        </w:rPr>
        <w:t>w.c 6th</w:t>
      </w:r>
      <w:r w:rsidR="009824C1">
        <w:rPr>
          <w:rFonts w:ascii="Arial" w:eastAsia="Times New Roman" w:hAnsi="Arial" w:cs="Arial"/>
          <w:sz w:val="24"/>
          <w:szCs w:val="24"/>
          <w:lang w:val="en-GB" w:eastAsia="en-GB"/>
        </w:rPr>
        <w:t xml:space="preserve"> July 2026 – this is subject to change</w:t>
      </w:r>
      <w:r w:rsidRPr="00BF6033">
        <w:rPr>
          <w:rFonts w:ascii="Arial" w:eastAsia="Times New Roman" w:hAnsi="Arial" w:cs="Arial"/>
          <w:sz w:val="24"/>
          <w:szCs w:val="24"/>
          <w:lang w:val="en-GB" w:eastAsia="en-GB"/>
        </w:rPr>
        <w:t xml:space="preserve">. At this stage, you will be assessed against the </w:t>
      </w:r>
      <w:r w:rsidRPr="00A91A76">
        <w:rPr>
          <w:rFonts w:ascii="Arial" w:eastAsia="Times New Roman" w:hAnsi="Arial" w:cs="Arial"/>
          <w:sz w:val="24"/>
          <w:szCs w:val="24"/>
          <w:lang w:val="en-GB" w:eastAsia="en-GB"/>
        </w:rPr>
        <w:t>following behaviour, and technical questions:   </w:t>
      </w:r>
    </w:p>
    <w:p w14:paraId="608DEB60" w14:textId="2A81F513"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sz w:val="24"/>
          <w:szCs w:val="24"/>
          <w:lang w:val="en-GB" w:eastAsia="en-GB"/>
        </w:rPr>
        <w:lastRenderedPageBreak/>
        <w:t>Success Profiles Behavio</w:t>
      </w:r>
      <w:r w:rsidR="000875C7">
        <w:rPr>
          <w:rFonts w:ascii="Arial" w:eastAsia="Times New Roman" w:hAnsi="Arial" w:cs="Arial"/>
          <w:sz w:val="24"/>
          <w:szCs w:val="24"/>
          <w:lang w:val="en-GB" w:eastAsia="en-GB"/>
        </w:rPr>
        <w:t>u</w:t>
      </w:r>
      <w:r w:rsidRPr="00BF6033">
        <w:rPr>
          <w:rFonts w:ascii="Arial" w:eastAsia="Times New Roman" w:hAnsi="Arial" w:cs="Arial"/>
          <w:sz w:val="24"/>
          <w:szCs w:val="24"/>
          <w:lang w:val="en-GB" w:eastAsia="en-GB"/>
        </w:rPr>
        <w:t>rs</w:t>
      </w:r>
    </w:p>
    <w:p w14:paraId="400FFC6A" w14:textId="77777777" w:rsidR="006631ED" w:rsidRPr="006631ED" w:rsidRDefault="006631ED" w:rsidP="006631ED">
      <w:pPr>
        <w:numPr>
          <w:ilvl w:val="0"/>
          <w:numId w:val="27"/>
        </w:numPr>
        <w:spacing w:before="100" w:beforeAutospacing="1" w:after="100" w:afterAutospacing="1" w:line="240" w:lineRule="auto"/>
        <w:rPr>
          <w:rFonts w:ascii="Arial" w:eastAsia="Times New Roman" w:hAnsi="Arial" w:cs="Arial"/>
          <w:sz w:val="24"/>
          <w:szCs w:val="24"/>
          <w:lang w:val="en-GB" w:eastAsia="en-GB"/>
        </w:rPr>
      </w:pPr>
      <w:r w:rsidRPr="006631ED">
        <w:rPr>
          <w:rFonts w:ascii="Arial" w:eastAsia="Times New Roman" w:hAnsi="Arial" w:cs="Arial"/>
          <w:sz w:val="24"/>
          <w:szCs w:val="24"/>
          <w:lang w:val="en-GB" w:eastAsia="en-GB"/>
        </w:rPr>
        <w:t>Working together</w:t>
      </w:r>
    </w:p>
    <w:p w14:paraId="40535802" w14:textId="77777777" w:rsidR="006631ED" w:rsidRPr="006631ED" w:rsidRDefault="006631ED" w:rsidP="006631ED">
      <w:pPr>
        <w:numPr>
          <w:ilvl w:val="0"/>
          <w:numId w:val="27"/>
        </w:numPr>
        <w:spacing w:before="100" w:beforeAutospacing="1" w:after="100" w:afterAutospacing="1" w:line="240" w:lineRule="auto"/>
        <w:rPr>
          <w:rFonts w:ascii="Arial" w:eastAsia="Times New Roman" w:hAnsi="Arial" w:cs="Arial"/>
          <w:sz w:val="24"/>
          <w:szCs w:val="24"/>
          <w:lang w:val="en-GB" w:eastAsia="en-GB"/>
        </w:rPr>
      </w:pPr>
      <w:r w:rsidRPr="006631ED">
        <w:rPr>
          <w:rFonts w:ascii="Arial" w:eastAsia="Times New Roman" w:hAnsi="Arial" w:cs="Arial"/>
          <w:sz w:val="24"/>
          <w:szCs w:val="24"/>
          <w:lang w:val="en-GB" w:eastAsia="en-GB"/>
        </w:rPr>
        <w:t>Communicating &amp; influencing</w:t>
      </w:r>
    </w:p>
    <w:p w14:paraId="586414F9" w14:textId="77777777" w:rsidR="006631ED" w:rsidRPr="006631ED" w:rsidRDefault="006631ED" w:rsidP="006631ED">
      <w:pPr>
        <w:numPr>
          <w:ilvl w:val="0"/>
          <w:numId w:val="27"/>
        </w:numPr>
        <w:spacing w:before="100" w:beforeAutospacing="1" w:after="100" w:afterAutospacing="1" w:line="240" w:lineRule="auto"/>
        <w:rPr>
          <w:rFonts w:ascii="Arial" w:eastAsia="Times New Roman" w:hAnsi="Arial" w:cs="Arial"/>
          <w:sz w:val="24"/>
          <w:szCs w:val="24"/>
          <w:lang w:val="en-GB" w:eastAsia="en-GB"/>
        </w:rPr>
      </w:pPr>
      <w:r w:rsidRPr="006631ED">
        <w:rPr>
          <w:rFonts w:ascii="Arial" w:eastAsia="Times New Roman" w:hAnsi="Arial" w:cs="Arial"/>
          <w:sz w:val="24"/>
          <w:szCs w:val="24"/>
          <w:lang w:val="en-GB" w:eastAsia="en-GB"/>
        </w:rPr>
        <w:t>Delivering at pace</w:t>
      </w:r>
    </w:p>
    <w:p w14:paraId="28837A3C" w14:textId="77777777" w:rsidR="00BF6033" w:rsidRPr="00BF6033"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sz w:val="24"/>
          <w:szCs w:val="24"/>
          <w:lang w:val="en-GB" w:eastAsia="en-GB"/>
        </w:rPr>
        <w:t>GCS Technical Competency:</w:t>
      </w:r>
    </w:p>
    <w:p w14:paraId="13F53ECA" w14:textId="7F730763" w:rsidR="00BF6033" w:rsidRPr="00F32084" w:rsidRDefault="00F32084" w:rsidP="00F32084">
      <w:pPr>
        <w:numPr>
          <w:ilvl w:val="0"/>
          <w:numId w:val="27"/>
        </w:numPr>
        <w:spacing w:before="100" w:beforeAutospacing="1" w:after="100" w:afterAutospacing="1" w:line="240" w:lineRule="auto"/>
        <w:rPr>
          <w:rFonts w:ascii="Arial" w:eastAsia="Times New Roman" w:hAnsi="Arial" w:cs="Arial"/>
          <w:sz w:val="24"/>
          <w:szCs w:val="24"/>
          <w:lang w:val="en-GB" w:eastAsia="en-GB"/>
        </w:rPr>
      </w:pPr>
      <w:r w:rsidRPr="00F32084">
        <w:rPr>
          <w:rFonts w:ascii="Arial" w:eastAsia="Times New Roman" w:hAnsi="Arial" w:cs="Arial"/>
          <w:sz w:val="24"/>
          <w:szCs w:val="24"/>
          <w:lang w:val="en-GB" w:eastAsia="en-GB"/>
        </w:rPr>
        <w:t>Ideas</w:t>
      </w:r>
      <w:r w:rsidR="001C119B" w:rsidRPr="00F32084">
        <w:rPr>
          <w:rFonts w:ascii="Arial" w:eastAsia="Times New Roman" w:hAnsi="Arial" w:cs="Arial"/>
          <w:sz w:val="24"/>
          <w:szCs w:val="24"/>
          <w:lang w:val="en-GB" w:eastAsia="en-GB"/>
        </w:rPr>
        <w:t xml:space="preserve"> </w:t>
      </w:r>
    </w:p>
    <w:p w14:paraId="459AD85E" w14:textId="0371F8C5" w:rsidR="00BF6033" w:rsidRPr="00215F2F" w:rsidRDefault="764D54AB" w:rsidP="3231F788">
      <w:pPr>
        <w:spacing w:before="100" w:beforeAutospacing="1" w:after="100" w:afterAutospacing="1" w:line="240" w:lineRule="auto"/>
        <w:rPr>
          <w:rFonts w:ascii="Arial" w:eastAsia="Times New Roman" w:hAnsi="Arial" w:cs="Arial"/>
          <w:sz w:val="24"/>
          <w:szCs w:val="24"/>
          <w:lang w:val="en-GB" w:eastAsia="en-GB"/>
        </w:rPr>
      </w:pPr>
      <w:r w:rsidRPr="3231F788">
        <w:rPr>
          <w:rFonts w:ascii="Arial" w:eastAsia="Times New Roman" w:hAnsi="Arial" w:cs="Arial"/>
          <w:sz w:val="24"/>
          <w:szCs w:val="24"/>
          <w:lang w:val="en-GB" w:eastAsia="en-GB"/>
        </w:rPr>
        <w:t xml:space="preserve">Successful candidates will then be invited for </w:t>
      </w:r>
      <w:r w:rsidRPr="3231F788">
        <w:rPr>
          <w:rFonts w:ascii="Arial" w:eastAsia="Times New Roman" w:hAnsi="Arial" w:cs="Arial"/>
          <w:b/>
          <w:bCs/>
          <w:sz w:val="24"/>
          <w:szCs w:val="24"/>
          <w:u w:val="single"/>
          <w:lang w:val="en-GB" w:eastAsia="en-GB"/>
        </w:rPr>
        <w:t>the second-stage interview</w:t>
      </w:r>
      <w:r w:rsidRPr="3231F788">
        <w:rPr>
          <w:rFonts w:ascii="Arial" w:eastAsia="Times New Roman" w:hAnsi="Arial" w:cs="Arial"/>
          <w:sz w:val="24"/>
          <w:szCs w:val="24"/>
          <w:lang w:val="en-GB" w:eastAsia="en-GB"/>
        </w:rPr>
        <w:t xml:space="preserve"> which will be held in person either </w:t>
      </w:r>
      <w:r w:rsidR="037EDDD6" w:rsidRPr="3231F788">
        <w:rPr>
          <w:rFonts w:ascii="Arial" w:eastAsia="Times New Roman" w:hAnsi="Arial" w:cs="Arial"/>
          <w:sz w:val="24"/>
          <w:szCs w:val="24"/>
          <w:lang w:val="en-GB" w:eastAsia="en-GB"/>
        </w:rPr>
        <w:t xml:space="preserve">at 102, Petty France, London, </w:t>
      </w:r>
      <w:r w:rsidRPr="3231F788">
        <w:rPr>
          <w:rFonts w:ascii="Arial" w:eastAsia="Times New Roman" w:hAnsi="Arial" w:cs="Arial"/>
          <w:sz w:val="24"/>
          <w:szCs w:val="24"/>
          <w:lang w:val="en-GB" w:eastAsia="en-GB"/>
        </w:rPr>
        <w:t xml:space="preserve">or another appropriate site outside of </w:t>
      </w:r>
      <w:r w:rsidR="0FEBFA3F" w:rsidRPr="3231F788">
        <w:rPr>
          <w:rFonts w:ascii="Arial" w:eastAsia="Times New Roman" w:hAnsi="Arial" w:cs="Arial"/>
          <w:sz w:val="24"/>
          <w:szCs w:val="24"/>
          <w:lang w:val="en-GB" w:eastAsia="en-GB"/>
        </w:rPr>
        <w:t>London</w:t>
      </w:r>
      <w:r w:rsidRPr="3231F788">
        <w:rPr>
          <w:rFonts w:ascii="Arial" w:eastAsia="Times New Roman" w:hAnsi="Arial" w:cs="Arial"/>
          <w:sz w:val="24"/>
          <w:szCs w:val="24"/>
          <w:lang w:val="en-GB" w:eastAsia="en-GB"/>
        </w:rPr>
        <w:t xml:space="preserve"> </w:t>
      </w:r>
      <w:r w:rsidR="0FEBFA3F" w:rsidRPr="3231F788">
        <w:rPr>
          <w:rFonts w:ascii="Arial" w:eastAsia="Times New Roman" w:hAnsi="Arial" w:cs="Arial"/>
          <w:sz w:val="24"/>
          <w:szCs w:val="24"/>
          <w:lang w:eastAsia="en-GB"/>
        </w:rPr>
        <w:t>to be decided depending on the location of successful candidates</w:t>
      </w:r>
      <w:r w:rsidR="52E62A6E" w:rsidRPr="3231F788">
        <w:rPr>
          <w:rFonts w:ascii="Arial" w:eastAsia="Times New Roman" w:hAnsi="Arial" w:cs="Arial"/>
          <w:sz w:val="24"/>
          <w:szCs w:val="24"/>
          <w:lang w:eastAsia="en-GB"/>
        </w:rPr>
        <w:t xml:space="preserve">. In person </w:t>
      </w:r>
      <w:r w:rsidR="2BA187CF" w:rsidRPr="3231F788">
        <w:rPr>
          <w:rFonts w:ascii="Arial" w:eastAsia="Times New Roman" w:hAnsi="Arial" w:cs="Arial"/>
          <w:sz w:val="24"/>
          <w:szCs w:val="24"/>
          <w:lang w:eastAsia="en-GB"/>
        </w:rPr>
        <w:t>i</w:t>
      </w:r>
      <w:r w:rsidR="2E532BF3" w:rsidRPr="3231F788">
        <w:rPr>
          <w:rFonts w:ascii="Arial" w:eastAsia="Times New Roman" w:hAnsi="Arial" w:cs="Arial"/>
          <w:sz w:val="24"/>
          <w:szCs w:val="24"/>
          <w:lang w:val="en-GB" w:eastAsia="en-GB"/>
        </w:rPr>
        <w:t>nterviews are expected around 20 July 2026 – this is subject to change</w:t>
      </w:r>
      <w:r w:rsidR="0FEBFA3F" w:rsidRPr="3231F788">
        <w:rPr>
          <w:rFonts w:ascii="Arial" w:eastAsia="Times New Roman" w:hAnsi="Arial" w:cs="Arial"/>
          <w:sz w:val="24"/>
          <w:szCs w:val="24"/>
          <w:lang w:eastAsia="en-GB"/>
        </w:rPr>
        <w:t xml:space="preserve">. </w:t>
      </w:r>
      <w:r w:rsidRPr="3231F788">
        <w:rPr>
          <w:rFonts w:ascii="Arial" w:eastAsia="Times New Roman" w:hAnsi="Arial" w:cs="Arial"/>
          <w:sz w:val="24"/>
          <w:szCs w:val="24"/>
          <w:lang w:val="en-GB" w:eastAsia="en-GB"/>
        </w:rPr>
        <w:t>The location will be confirmed once the first stage interview results are released.</w:t>
      </w:r>
    </w:p>
    <w:p w14:paraId="13A964C6" w14:textId="32E0B908" w:rsidR="00BF6033" w:rsidRPr="00215F2F" w:rsidRDefault="00BF6033" w:rsidP="00BF6033">
      <w:pPr>
        <w:spacing w:before="100" w:beforeAutospacing="1" w:after="100" w:afterAutospacing="1" w:line="240" w:lineRule="auto"/>
        <w:rPr>
          <w:rFonts w:ascii="Arial" w:eastAsia="Times New Roman" w:hAnsi="Arial" w:cs="Arial"/>
          <w:sz w:val="24"/>
          <w:szCs w:val="24"/>
          <w:lang w:val="en-GB" w:eastAsia="en-GB"/>
        </w:rPr>
      </w:pPr>
      <w:r w:rsidRPr="00215F2F">
        <w:rPr>
          <w:rFonts w:ascii="Arial" w:eastAsia="Times New Roman" w:hAnsi="Arial" w:cs="Arial"/>
          <w:sz w:val="24"/>
          <w:szCs w:val="24"/>
          <w:lang w:val="en-GB" w:eastAsia="en-GB"/>
        </w:rPr>
        <w:t xml:space="preserve">At this stage, you will be asked to </w:t>
      </w:r>
      <w:r w:rsidR="00132631" w:rsidRPr="00215F2F">
        <w:rPr>
          <w:rFonts w:ascii="Arial" w:eastAsia="Times New Roman" w:hAnsi="Arial" w:cs="Arial"/>
          <w:sz w:val="24"/>
          <w:szCs w:val="24"/>
          <w:lang w:val="en-GB" w:eastAsia="en-GB"/>
        </w:rPr>
        <w:t>complete a written exercise</w:t>
      </w:r>
      <w:r w:rsidR="00A91D7E">
        <w:rPr>
          <w:rFonts w:ascii="Arial" w:eastAsia="Times New Roman" w:hAnsi="Arial" w:cs="Arial"/>
          <w:sz w:val="24"/>
          <w:szCs w:val="24"/>
          <w:lang w:val="en-GB" w:eastAsia="en-GB"/>
        </w:rPr>
        <w:t>. N</w:t>
      </w:r>
      <w:r w:rsidR="00132631" w:rsidRPr="00215F2F">
        <w:rPr>
          <w:rFonts w:ascii="Arial" w:eastAsia="Times New Roman" w:hAnsi="Arial" w:cs="Arial"/>
          <w:sz w:val="24"/>
          <w:szCs w:val="24"/>
          <w:lang w:eastAsia="en-GB"/>
        </w:rPr>
        <w:t xml:space="preserve">o preparation is required for the written exercise </w:t>
      </w:r>
      <w:r w:rsidR="00963C07">
        <w:rPr>
          <w:rFonts w:ascii="Arial" w:eastAsia="Times New Roman" w:hAnsi="Arial" w:cs="Arial"/>
          <w:sz w:val="24"/>
          <w:szCs w:val="24"/>
          <w:lang w:eastAsia="en-GB"/>
        </w:rPr>
        <w:t xml:space="preserve">in advance, </w:t>
      </w:r>
      <w:r w:rsidR="00132631" w:rsidRPr="00215F2F">
        <w:rPr>
          <w:rFonts w:ascii="Arial" w:eastAsia="Times New Roman" w:hAnsi="Arial" w:cs="Arial"/>
          <w:sz w:val="24"/>
          <w:szCs w:val="24"/>
          <w:lang w:eastAsia="en-GB"/>
        </w:rPr>
        <w:t>and candidates will be provided with all they need to complete this on the day</w:t>
      </w:r>
      <w:r w:rsidRPr="00215F2F">
        <w:rPr>
          <w:rFonts w:ascii="Arial" w:eastAsia="Times New Roman" w:hAnsi="Arial" w:cs="Arial"/>
          <w:sz w:val="24"/>
          <w:szCs w:val="24"/>
          <w:lang w:val="en-GB" w:eastAsia="en-GB"/>
        </w:rPr>
        <w:t xml:space="preserve">. You will be </w:t>
      </w:r>
      <w:r w:rsidR="00215F2F" w:rsidRPr="00215F2F">
        <w:rPr>
          <w:rFonts w:ascii="Arial" w:eastAsia="Times New Roman" w:hAnsi="Arial" w:cs="Arial"/>
          <w:sz w:val="24"/>
          <w:szCs w:val="24"/>
          <w:lang w:val="en-GB" w:eastAsia="en-GB"/>
        </w:rPr>
        <w:t xml:space="preserve">also </w:t>
      </w:r>
      <w:r w:rsidRPr="00215F2F">
        <w:rPr>
          <w:rFonts w:ascii="Arial" w:eastAsia="Times New Roman" w:hAnsi="Arial" w:cs="Arial"/>
          <w:sz w:val="24"/>
          <w:szCs w:val="24"/>
          <w:lang w:val="en-GB" w:eastAsia="en-GB"/>
        </w:rPr>
        <w:t xml:space="preserve">assessed against the GCS Technical Competency </w:t>
      </w:r>
      <w:r w:rsidR="000D3FBF" w:rsidRPr="00215F2F">
        <w:rPr>
          <w:rFonts w:ascii="Arial" w:eastAsia="Times New Roman" w:hAnsi="Arial" w:cs="Arial"/>
          <w:sz w:val="24"/>
          <w:szCs w:val="24"/>
          <w:lang w:val="en-GB" w:eastAsia="en-GB"/>
        </w:rPr>
        <w:t>–</w:t>
      </w:r>
      <w:r w:rsidRPr="00215F2F">
        <w:rPr>
          <w:rFonts w:ascii="Arial" w:eastAsia="Times New Roman" w:hAnsi="Arial" w:cs="Arial"/>
          <w:sz w:val="24"/>
          <w:szCs w:val="24"/>
          <w:lang w:val="en-GB" w:eastAsia="en-GB"/>
        </w:rPr>
        <w:t xml:space="preserve"> </w:t>
      </w:r>
      <w:r w:rsidR="00215F2F" w:rsidRPr="00215F2F">
        <w:rPr>
          <w:rFonts w:ascii="Arial" w:eastAsia="Times New Roman" w:hAnsi="Arial" w:cs="Arial"/>
          <w:sz w:val="24"/>
          <w:szCs w:val="24"/>
          <w:lang w:eastAsia="en-GB"/>
        </w:rPr>
        <w:t>Implementation.</w:t>
      </w:r>
    </w:p>
    <w:p w14:paraId="41DB0EA6" w14:textId="23A3ADB5" w:rsidR="002A5D83" w:rsidRDefault="00BF6033" w:rsidP="005F4C31">
      <w:pPr>
        <w:spacing w:before="100" w:beforeAutospacing="1" w:after="100" w:afterAutospacing="1" w:line="240" w:lineRule="auto"/>
        <w:rPr>
          <w:rFonts w:ascii="Arial" w:eastAsia="Times New Roman" w:hAnsi="Arial" w:cs="Arial"/>
          <w:sz w:val="24"/>
          <w:szCs w:val="24"/>
          <w:lang w:val="en-GB" w:eastAsia="en-GB"/>
        </w:rPr>
      </w:pPr>
      <w:r w:rsidRPr="00BF6033">
        <w:rPr>
          <w:rFonts w:ascii="Arial" w:eastAsia="Times New Roman" w:hAnsi="Arial" w:cs="Arial"/>
          <w:b/>
          <w:bCs/>
          <w:sz w:val="24"/>
          <w:szCs w:val="24"/>
          <w:u w:val="single"/>
          <w:lang w:val="en-GB" w:eastAsia="en-GB"/>
        </w:rPr>
        <w:t>Please note that travel fares will be the responsibility of candidates and cannot be reimbursed.</w:t>
      </w:r>
      <w:r w:rsidRPr="00BF6033">
        <w:rPr>
          <w:rFonts w:ascii="Arial" w:eastAsia="Times New Roman" w:hAnsi="Arial" w:cs="Arial"/>
          <w:sz w:val="24"/>
          <w:szCs w:val="24"/>
          <w:lang w:val="en-GB" w:eastAsia="en-GB"/>
        </w:rPr>
        <w:t> </w:t>
      </w:r>
    </w:p>
    <w:p w14:paraId="04A71EF7" w14:textId="1D36C670" w:rsidR="00B54924" w:rsidRDefault="006F69AB" w:rsidP="00CB0989">
      <w:pPr>
        <w:rPr>
          <w:rFonts w:ascii="Arial" w:hAnsi="Arial" w:cs="Arial"/>
          <w:b/>
          <w:bCs/>
          <w:sz w:val="24"/>
          <w:szCs w:val="24"/>
          <w:u w:val="single"/>
        </w:rPr>
      </w:pPr>
      <w:r w:rsidRPr="00D331AA">
        <w:rPr>
          <w:rFonts w:ascii="Arial" w:hAnsi="Arial" w:cs="Arial"/>
          <w:b/>
          <w:bCs/>
          <w:sz w:val="24"/>
          <w:szCs w:val="24"/>
          <w:u w:val="single"/>
        </w:rPr>
        <w:t>Further details</w:t>
      </w:r>
      <w:r w:rsidR="00B54924" w:rsidRPr="00D331AA">
        <w:rPr>
          <w:rFonts w:ascii="Arial" w:hAnsi="Arial" w:cs="Arial"/>
          <w:b/>
          <w:bCs/>
          <w:sz w:val="24"/>
          <w:szCs w:val="24"/>
          <w:u w:val="single"/>
        </w:rPr>
        <w:t xml:space="preserve"> </w:t>
      </w:r>
    </w:p>
    <w:p w14:paraId="16DAC974" w14:textId="77777777" w:rsidR="00542DD8" w:rsidRDefault="00542DD8" w:rsidP="00A51ECA">
      <w:pPr>
        <w:spacing w:after="0"/>
        <w:rPr>
          <w:rFonts w:ascii="Arial" w:eastAsia="Arial" w:hAnsi="Arial" w:cs="Arial"/>
          <w:color w:val="000000" w:themeColor="text1"/>
          <w:sz w:val="24"/>
          <w:szCs w:val="24"/>
        </w:rPr>
      </w:pPr>
    </w:p>
    <w:p w14:paraId="0A08E61D" w14:textId="6ACAB853" w:rsidR="0035507B" w:rsidRPr="00D331AA" w:rsidRDefault="0035507B" w:rsidP="00CB0989">
      <w:pPr>
        <w:rPr>
          <w:rFonts w:ascii="Arial" w:hAnsi="Arial" w:cs="Arial"/>
          <w:b/>
          <w:bCs/>
          <w:sz w:val="24"/>
          <w:szCs w:val="24"/>
        </w:rPr>
      </w:pPr>
      <w:r w:rsidRPr="00D331AA">
        <w:rPr>
          <w:rFonts w:ascii="Arial" w:hAnsi="Arial" w:cs="Arial"/>
          <w:b/>
          <w:bCs/>
          <w:sz w:val="24"/>
          <w:szCs w:val="24"/>
        </w:rPr>
        <w:t>Working pattern</w:t>
      </w:r>
    </w:p>
    <w:p w14:paraId="3299038D" w14:textId="58B95A88" w:rsidR="009148C9" w:rsidRPr="00D331AA" w:rsidRDefault="00D621EC" w:rsidP="002A31AB">
      <w:pPr>
        <w:rPr>
          <w:rFonts w:ascii="Arial" w:hAnsi="Arial" w:cs="Arial"/>
          <w:sz w:val="24"/>
          <w:szCs w:val="24"/>
        </w:rPr>
      </w:pPr>
      <w:r w:rsidRPr="00D331AA">
        <w:rPr>
          <w:rFonts w:ascii="Arial" w:hAnsi="Arial" w:cs="Arial"/>
          <w:sz w:val="24"/>
          <w:szCs w:val="24"/>
        </w:rPr>
        <w:t xml:space="preserve">This is a </w:t>
      </w:r>
      <w:r w:rsidR="0037723E" w:rsidRPr="00D331AA">
        <w:rPr>
          <w:rFonts w:ascii="Arial" w:hAnsi="Arial" w:cs="Arial"/>
          <w:sz w:val="24"/>
          <w:szCs w:val="24"/>
        </w:rPr>
        <w:t>full-time</w:t>
      </w:r>
      <w:r w:rsidRPr="00D331AA">
        <w:rPr>
          <w:rFonts w:ascii="Arial" w:hAnsi="Arial" w:cs="Arial"/>
          <w:sz w:val="24"/>
          <w:szCs w:val="24"/>
        </w:rPr>
        <w:t xml:space="preserve"> position</w:t>
      </w:r>
      <w:r w:rsidR="00A86A64">
        <w:rPr>
          <w:rFonts w:ascii="Arial" w:hAnsi="Arial" w:cs="Arial"/>
          <w:sz w:val="24"/>
          <w:szCs w:val="24"/>
        </w:rPr>
        <w:t xml:space="preserve"> only</w:t>
      </w:r>
      <w:r w:rsidRPr="00D331AA">
        <w:rPr>
          <w:rFonts w:ascii="Arial" w:hAnsi="Arial" w:cs="Arial"/>
          <w:sz w:val="24"/>
          <w:szCs w:val="24"/>
        </w:rPr>
        <w:t xml:space="preserve"> due to the </w:t>
      </w:r>
      <w:r w:rsidR="00D0402A" w:rsidRPr="00D331AA">
        <w:rPr>
          <w:rFonts w:ascii="Arial" w:hAnsi="Arial" w:cs="Arial"/>
          <w:sz w:val="24"/>
          <w:szCs w:val="24"/>
        </w:rPr>
        <w:t>nature of the role</w:t>
      </w:r>
      <w:r w:rsidR="00781399" w:rsidRPr="00D331AA">
        <w:rPr>
          <w:rFonts w:ascii="Arial" w:hAnsi="Arial" w:cs="Arial"/>
          <w:sz w:val="24"/>
          <w:szCs w:val="24"/>
        </w:rPr>
        <w:t xml:space="preserve">. </w:t>
      </w:r>
      <w:r w:rsidR="000B1EB1">
        <w:rPr>
          <w:rFonts w:ascii="Arial" w:hAnsi="Arial" w:cs="Arial"/>
          <w:sz w:val="24"/>
          <w:szCs w:val="24"/>
        </w:rPr>
        <w:t xml:space="preserve">Flexible working </w:t>
      </w:r>
      <w:r w:rsidR="00A91D7E">
        <w:rPr>
          <w:rFonts w:ascii="Arial" w:hAnsi="Arial" w:cs="Arial"/>
          <w:sz w:val="24"/>
          <w:szCs w:val="24"/>
        </w:rPr>
        <w:t xml:space="preserve">arrangements </w:t>
      </w:r>
      <w:r w:rsidR="000B1EB1">
        <w:rPr>
          <w:rFonts w:ascii="Arial" w:hAnsi="Arial" w:cs="Arial"/>
          <w:sz w:val="24"/>
          <w:szCs w:val="24"/>
        </w:rPr>
        <w:t>may be consider</w:t>
      </w:r>
      <w:r w:rsidR="000A4DC4">
        <w:rPr>
          <w:rFonts w:ascii="Arial" w:hAnsi="Arial" w:cs="Arial"/>
          <w:sz w:val="24"/>
          <w:szCs w:val="24"/>
        </w:rPr>
        <w:t>ed</w:t>
      </w:r>
      <w:r w:rsidR="000B1EB1">
        <w:rPr>
          <w:rFonts w:ascii="Arial" w:hAnsi="Arial" w:cs="Arial"/>
          <w:sz w:val="24"/>
          <w:szCs w:val="24"/>
        </w:rPr>
        <w:t xml:space="preserve"> on a case-by-case basis, in line with business needs.</w:t>
      </w:r>
    </w:p>
    <w:p w14:paraId="5BC8A0E4" w14:textId="2C3E60CE" w:rsidR="00EC3705" w:rsidRPr="00D331AA" w:rsidRDefault="009C5C52" w:rsidP="002A31AB">
      <w:pPr>
        <w:rPr>
          <w:rFonts w:ascii="Arial" w:hAnsi="Arial" w:cs="Arial"/>
          <w:b/>
          <w:bCs/>
          <w:sz w:val="24"/>
          <w:szCs w:val="24"/>
        </w:rPr>
      </w:pPr>
      <w:r w:rsidRPr="00D331AA">
        <w:rPr>
          <w:rFonts w:ascii="Arial" w:hAnsi="Arial" w:cs="Arial"/>
          <w:b/>
          <w:bCs/>
          <w:sz w:val="24"/>
          <w:szCs w:val="24"/>
        </w:rPr>
        <w:t>Travel requirements</w:t>
      </w:r>
    </w:p>
    <w:p w14:paraId="4DD521C2" w14:textId="2FCA9C79" w:rsidR="000F4D7E" w:rsidRPr="00D331AA" w:rsidRDefault="009C5C52" w:rsidP="002A31AB">
      <w:pPr>
        <w:rPr>
          <w:rFonts w:ascii="Arial" w:hAnsi="Arial" w:cs="Arial"/>
          <w:sz w:val="24"/>
          <w:szCs w:val="24"/>
        </w:rPr>
      </w:pPr>
      <w:r w:rsidRPr="00D331AA">
        <w:rPr>
          <w:rFonts w:ascii="Arial" w:hAnsi="Arial" w:cs="Arial"/>
          <w:sz w:val="24"/>
          <w:szCs w:val="24"/>
        </w:rPr>
        <w:t xml:space="preserve">There will be a requirement to </w:t>
      </w:r>
      <w:r w:rsidRPr="00C362AB">
        <w:rPr>
          <w:rFonts w:ascii="Arial" w:hAnsi="Arial" w:cs="Arial"/>
          <w:sz w:val="24"/>
          <w:szCs w:val="24"/>
        </w:rPr>
        <w:t>travel occasionally</w:t>
      </w:r>
      <w:r w:rsidR="00C362AB" w:rsidRPr="00C362AB">
        <w:rPr>
          <w:rFonts w:ascii="Arial" w:hAnsi="Arial" w:cs="Arial"/>
          <w:sz w:val="24"/>
          <w:szCs w:val="24"/>
        </w:rPr>
        <w:t xml:space="preserve"> to</w:t>
      </w:r>
      <w:r w:rsidR="00952D66" w:rsidRPr="00C362AB">
        <w:rPr>
          <w:rFonts w:ascii="Arial" w:hAnsi="Arial" w:cs="Arial"/>
          <w:sz w:val="24"/>
          <w:szCs w:val="24"/>
        </w:rPr>
        <w:t xml:space="preserve"> any HMCTS </w:t>
      </w:r>
      <w:r w:rsidR="001F7406" w:rsidRPr="00D331AA">
        <w:rPr>
          <w:rFonts w:ascii="Arial" w:hAnsi="Arial" w:cs="Arial"/>
          <w:sz w:val="24"/>
          <w:szCs w:val="24"/>
        </w:rPr>
        <w:t>site in</w:t>
      </w:r>
      <w:r w:rsidR="00952D66" w:rsidRPr="00D331AA">
        <w:rPr>
          <w:rFonts w:ascii="Arial" w:hAnsi="Arial" w:cs="Arial"/>
          <w:sz w:val="24"/>
          <w:szCs w:val="24"/>
        </w:rPr>
        <w:t xml:space="preserve"> line with business needs. </w:t>
      </w:r>
    </w:p>
    <w:p w14:paraId="422521BF" w14:textId="77777777" w:rsidR="0037723E" w:rsidRPr="00D331AA" w:rsidRDefault="0037723E" w:rsidP="0037723E">
      <w:pPr>
        <w:pStyle w:val="Heading2"/>
        <w:rPr>
          <w:rFonts w:cs="Arial"/>
          <w:b/>
          <w:bCs/>
          <w:color w:val="auto"/>
          <w:sz w:val="24"/>
          <w:szCs w:val="24"/>
        </w:rPr>
      </w:pPr>
      <w:r w:rsidRPr="00D331AA">
        <w:rPr>
          <w:rFonts w:cs="Arial"/>
          <w:b/>
          <w:bCs/>
          <w:color w:val="auto"/>
          <w:sz w:val="24"/>
          <w:szCs w:val="24"/>
        </w:rPr>
        <w:t xml:space="preserve">Fixed Term Appointments (FTA) on Promotion </w:t>
      </w:r>
    </w:p>
    <w:p w14:paraId="4870ACA2" w14:textId="049C1F5F" w:rsidR="0037723E" w:rsidRDefault="0037723E" w:rsidP="00F211EE">
      <w:pPr>
        <w:pStyle w:val="Heading2"/>
        <w:rPr>
          <w:rFonts w:cs="Arial"/>
          <w:color w:val="auto"/>
          <w:sz w:val="24"/>
          <w:szCs w:val="24"/>
        </w:rPr>
      </w:pPr>
      <w:r w:rsidRPr="00D331AA">
        <w:rPr>
          <w:rFonts w:cs="Arial"/>
          <w:color w:val="auto"/>
          <w:sz w:val="24"/>
          <w:szCs w:val="24"/>
        </w:rPr>
        <w:t>MoJ employees may apply for FTA opportunities in MoJ that are advertised at a higher grade than their current substantive grade. Where an employee accepts an FTA on promotion, this promotion will be temporary, and the employee will revert to their substantive grade upon return to their home business area</w:t>
      </w:r>
      <w:r w:rsidRPr="00D331AA">
        <w:rPr>
          <w:rStyle w:val="xnormaltextrun"/>
          <w:color w:val="auto"/>
          <w:sz w:val="24"/>
          <w:szCs w:val="24"/>
          <w:shd w:val="clear" w:color="auto" w:fill="FFFFFF"/>
        </w:rPr>
        <w:t xml:space="preserve">, as per the loan policy for OGD loans. </w:t>
      </w:r>
      <w:r w:rsidRPr="00D331AA">
        <w:rPr>
          <w:rFonts w:cs="Arial"/>
          <w:color w:val="auto"/>
          <w:sz w:val="24"/>
          <w:szCs w:val="24"/>
        </w:rPr>
        <w:t>Before applying, employees must seek approval from their line managers to ensure they can be released for the duration of the FTA and can return to their substantive role at the end. If there is no role available at the end of the FTA, the employee will be subject to redeployment and potentially redundancy procedures.</w:t>
      </w:r>
    </w:p>
    <w:p w14:paraId="606328AF" w14:textId="77777777" w:rsidR="00DB4A73" w:rsidRPr="00886BF2" w:rsidRDefault="00DB4A73" w:rsidP="002E4E38">
      <w:pPr>
        <w:rPr>
          <w:rFonts w:ascii="Arial" w:hAnsi="Arial" w:cs="Arial"/>
          <w:sz w:val="24"/>
          <w:szCs w:val="24"/>
          <w:lang w:val="en-GB"/>
        </w:rPr>
      </w:pPr>
    </w:p>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r w:rsidRPr="00D331AA">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62758A6A" w14:textId="1E097EC3"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 xml:space="preserve">We reward our people for their hard work and commitment. We have </w:t>
      </w:r>
      <w:proofErr w:type="gramStart"/>
      <w:r w:rsidRPr="00D331AA">
        <w:rPr>
          <w:rFonts w:ascii="Arial" w:hAnsi="Arial" w:cs="Arial"/>
          <w:sz w:val="24"/>
          <w:szCs w:val="24"/>
          <w:lang w:val="en-GB"/>
        </w:rPr>
        <w:t>a number of</w:t>
      </w:r>
      <w:proofErr w:type="gramEnd"/>
      <w:r w:rsidRPr="00D331AA">
        <w:rPr>
          <w:rFonts w:ascii="Arial" w:hAnsi="Arial" w:cs="Arial"/>
          <w:sz w:val="24"/>
          <w:szCs w:val="24"/>
          <w:lang w:val="en-GB"/>
        </w:rPr>
        <w:t xml:space="preserve"> family</w:t>
      </w:r>
      <w:r w:rsidR="00C362AB">
        <w:rPr>
          <w:rFonts w:ascii="Arial" w:hAnsi="Arial" w:cs="Arial"/>
          <w:sz w:val="24"/>
          <w:szCs w:val="24"/>
          <w:lang w:val="en-GB"/>
        </w:rPr>
        <w:t xml:space="preserve"> </w:t>
      </w: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51238"/>
    <w:multiLevelType w:val="multilevel"/>
    <w:tmpl w:val="56FEC80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 w15:restartNumberingAfterBreak="0">
    <w:nsid w:val="1F4855F7"/>
    <w:multiLevelType w:val="hybridMultilevel"/>
    <w:tmpl w:val="F682A5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0"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1"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7043F0"/>
    <w:multiLevelType w:val="hybridMultilevel"/>
    <w:tmpl w:val="44C8F7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0"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052B5A"/>
    <w:multiLevelType w:val="hybridMultilevel"/>
    <w:tmpl w:val="906C19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6" w15:restartNumberingAfterBreak="0">
    <w:nsid w:val="7BA1276A"/>
    <w:multiLevelType w:val="multilevel"/>
    <w:tmpl w:val="445AC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401789">
    <w:abstractNumId w:val="20"/>
  </w:num>
  <w:num w:numId="2" w16cid:durableId="1953777970">
    <w:abstractNumId w:val="1"/>
  </w:num>
  <w:num w:numId="3" w16cid:durableId="671418531">
    <w:abstractNumId w:val="27"/>
  </w:num>
  <w:num w:numId="4" w16cid:durableId="1920820628">
    <w:abstractNumId w:val="17"/>
  </w:num>
  <w:num w:numId="5" w16cid:durableId="1800411962">
    <w:abstractNumId w:val="5"/>
  </w:num>
  <w:num w:numId="6" w16cid:durableId="1059523541">
    <w:abstractNumId w:val="3"/>
  </w:num>
  <w:num w:numId="7" w16cid:durableId="454300939">
    <w:abstractNumId w:val="2"/>
  </w:num>
  <w:num w:numId="8" w16cid:durableId="1411077332">
    <w:abstractNumId w:val="25"/>
  </w:num>
  <w:num w:numId="9" w16cid:durableId="1887401565">
    <w:abstractNumId w:val="12"/>
  </w:num>
  <w:num w:numId="10" w16cid:durableId="356199401">
    <w:abstractNumId w:val="15"/>
  </w:num>
  <w:num w:numId="11" w16cid:durableId="726953304">
    <w:abstractNumId w:val="9"/>
  </w:num>
  <w:num w:numId="12" w16cid:durableId="979967562">
    <w:abstractNumId w:val="4"/>
  </w:num>
  <w:num w:numId="13" w16cid:durableId="653945938">
    <w:abstractNumId w:val="13"/>
  </w:num>
  <w:num w:numId="14" w16cid:durableId="889342283">
    <w:abstractNumId w:val="18"/>
  </w:num>
  <w:num w:numId="15" w16cid:durableId="411853204">
    <w:abstractNumId w:val="19"/>
  </w:num>
  <w:num w:numId="16" w16cid:durableId="1801262495">
    <w:abstractNumId w:val="10"/>
  </w:num>
  <w:num w:numId="17" w16cid:durableId="1904178188">
    <w:abstractNumId w:val="11"/>
  </w:num>
  <w:num w:numId="18" w16cid:durableId="2003314065">
    <w:abstractNumId w:val="23"/>
  </w:num>
  <w:num w:numId="19" w16cid:durableId="94175462">
    <w:abstractNumId w:val="22"/>
  </w:num>
  <w:num w:numId="20" w16cid:durableId="924071261">
    <w:abstractNumId w:val="6"/>
  </w:num>
  <w:num w:numId="21" w16cid:durableId="1030186709">
    <w:abstractNumId w:val="21"/>
  </w:num>
  <w:num w:numId="22" w16cid:durableId="1046372074">
    <w:abstractNumId w:val="16"/>
  </w:num>
  <w:num w:numId="23" w16cid:durableId="1516187484">
    <w:abstractNumId w:val="0"/>
  </w:num>
  <w:num w:numId="24" w16cid:durableId="896664444">
    <w:abstractNumId w:val="8"/>
  </w:num>
  <w:num w:numId="25" w16cid:durableId="2098944884">
    <w:abstractNumId w:val="24"/>
  </w:num>
  <w:num w:numId="26" w16cid:durableId="1682464276">
    <w:abstractNumId w:val="7"/>
  </w:num>
  <w:num w:numId="27" w16cid:durableId="77294025">
    <w:abstractNumId w:val="14"/>
  </w:num>
  <w:num w:numId="28" w16cid:durableId="123007574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1037"/>
    <w:rsid w:val="00003C91"/>
    <w:rsid w:val="000046EF"/>
    <w:rsid w:val="00012780"/>
    <w:rsid w:val="0002700C"/>
    <w:rsid w:val="00027F34"/>
    <w:rsid w:val="0003105C"/>
    <w:rsid w:val="0003369F"/>
    <w:rsid w:val="00054375"/>
    <w:rsid w:val="00070817"/>
    <w:rsid w:val="00086D83"/>
    <w:rsid w:val="000875C7"/>
    <w:rsid w:val="000930DA"/>
    <w:rsid w:val="000A4DC4"/>
    <w:rsid w:val="000B1EB1"/>
    <w:rsid w:val="000C2A72"/>
    <w:rsid w:val="000D3FBF"/>
    <w:rsid w:val="000E07B0"/>
    <w:rsid w:val="000E15DF"/>
    <w:rsid w:val="000E33F0"/>
    <w:rsid w:val="000F4D7E"/>
    <w:rsid w:val="000F5154"/>
    <w:rsid w:val="000F6A79"/>
    <w:rsid w:val="0010094D"/>
    <w:rsid w:val="00107992"/>
    <w:rsid w:val="00107B62"/>
    <w:rsid w:val="0011031F"/>
    <w:rsid w:val="00115E95"/>
    <w:rsid w:val="00125480"/>
    <w:rsid w:val="00127F57"/>
    <w:rsid w:val="00132631"/>
    <w:rsid w:val="00144130"/>
    <w:rsid w:val="00144A5A"/>
    <w:rsid w:val="00152038"/>
    <w:rsid w:val="001700D3"/>
    <w:rsid w:val="00170E1B"/>
    <w:rsid w:val="001827F7"/>
    <w:rsid w:val="001868BF"/>
    <w:rsid w:val="00191CEE"/>
    <w:rsid w:val="001923AB"/>
    <w:rsid w:val="00197FEA"/>
    <w:rsid w:val="001A6B44"/>
    <w:rsid w:val="001C119B"/>
    <w:rsid w:val="001C2801"/>
    <w:rsid w:val="001C2E97"/>
    <w:rsid w:val="001D3520"/>
    <w:rsid w:val="001E27FA"/>
    <w:rsid w:val="001F7406"/>
    <w:rsid w:val="00200D7A"/>
    <w:rsid w:val="00215F2F"/>
    <w:rsid w:val="00225085"/>
    <w:rsid w:val="00231965"/>
    <w:rsid w:val="00231FF4"/>
    <w:rsid w:val="00264A09"/>
    <w:rsid w:val="00281B05"/>
    <w:rsid w:val="00283EB2"/>
    <w:rsid w:val="00294E9B"/>
    <w:rsid w:val="002A31AB"/>
    <w:rsid w:val="002A5D83"/>
    <w:rsid w:val="002A7A83"/>
    <w:rsid w:val="002D588B"/>
    <w:rsid w:val="002D61BD"/>
    <w:rsid w:val="002E0F40"/>
    <w:rsid w:val="002E467F"/>
    <w:rsid w:val="002E4E38"/>
    <w:rsid w:val="002F1E8D"/>
    <w:rsid w:val="0031518C"/>
    <w:rsid w:val="0032077F"/>
    <w:rsid w:val="003413E1"/>
    <w:rsid w:val="00343DA9"/>
    <w:rsid w:val="00351DBD"/>
    <w:rsid w:val="0035507B"/>
    <w:rsid w:val="003646FD"/>
    <w:rsid w:val="0036545E"/>
    <w:rsid w:val="00375683"/>
    <w:rsid w:val="0037723E"/>
    <w:rsid w:val="003959D6"/>
    <w:rsid w:val="003A1A13"/>
    <w:rsid w:val="003A5053"/>
    <w:rsid w:val="003A62E0"/>
    <w:rsid w:val="003B1CDC"/>
    <w:rsid w:val="003B3E7E"/>
    <w:rsid w:val="003B4A67"/>
    <w:rsid w:val="003B7B15"/>
    <w:rsid w:val="003D4AFB"/>
    <w:rsid w:val="003F4781"/>
    <w:rsid w:val="00400940"/>
    <w:rsid w:val="00430E24"/>
    <w:rsid w:val="0043118B"/>
    <w:rsid w:val="0043127E"/>
    <w:rsid w:val="0044764F"/>
    <w:rsid w:val="0045706D"/>
    <w:rsid w:val="004615B3"/>
    <w:rsid w:val="00462FDE"/>
    <w:rsid w:val="00482C6E"/>
    <w:rsid w:val="00486137"/>
    <w:rsid w:val="0049044E"/>
    <w:rsid w:val="004971DB"/>
    <w:rsid w:val="004B4E74"/>
    <w:rsid w:val="004C3789"/>
    <w:rsid w:val="004D4F93"/>
    <w:rsid w:val="004D559B"/>
    <w:rsid w:val="004E3740"/>
    <w:rsid w:val="004E37E2"/>
    <w:rsid w:val="004F0303"/>
    <w:rsid w:val="00500FA9"/>
    <w:rsid w:val="005023F6"/>
    <w:rsid w:val="00517790"/>
    <w:rsid w:val="00542DD8"/>
    <w:rsid w:val="005440B7"/>
    <w:rsid w:val="005463DF"/>
    <w:rsid w:val="005521D7"/>
    <w:rsid w:val="0055395D"/>
    <w:rsid w:val="00580D15"/>
    <w:rsid w:val="00581CD3"/>
    <w:rsid w:val="0059753F"/>
    <w:rsid w:val="005A7A22"/>
    <w:rsid w:val="005C1673"/>
    <w:rsid w:val="005D1512"/>
    <w:rsid w:val="005D4F00"/>
    <w:rsid w:val="005F118A"/>
    <w:rsid w:val="005F4C31"/>
    <w:rsid w:val="00607A4C"/>
    <w:rsid w:val="00613821"/>
    <w:rsid w:val="006166DE"/>
    <w:rsid w:val="0062401A"/>
    <w:rsid w:val="00640CB9"/>
    <w:rsid w:val="00651B49"/>
    <w:rsid w:val="00656AB5"/>
    <w:rsid w:val="006631ED"/>
    <w:rsid w:val="00674897"/>
    <w:rsid w:val="0068548C"/>
    <w:rsid w:val="006E6C49"/>
    <w:rsid w:val="006F15EB"/>
    <w:rsid w:val="006F23A6"/>
    <w:rsid w:val="006F31AC"/>
    <w:rsid w:val="006F69AB"/>
    <w:rsid w:val="00703C9D"/>
    <w:rsid w:val="0071000F"/>
    <w:rsid w:val="007139FA"/>
    <w:rsid w:val="00734241"/>
    <w:rsid w:val="00735AD2"/>
    <w:rsid w:val="00746DF2"/>
    <w:rsid w:val="00781399"/>
    <w:rsid w:val="00784D80"/>
    <w:rsid w:val="0078774B"/>
    <w:rsid w:val="00791C93"/>
    <w:rsid w:val="00796BC7"/>
    <w:rsid w:val="007A082F"/>
    <w:rsid w:val="007A0FFA"/>
    <w:rsid w:val="007A4DC6"/>
    <w:rsid w:val="007A56A5"/>
    <w:rsid w:val="007B2BF2"/>
    <w:rsid w:val="007B3DF2"/>
    <w:rsid w:val="007B6660"/>
    <w:rsid w:val="007C68E0"/>
    <w:rsid w:val="007E03BC"/>
    <w:rsid w:val="007E16C9"/>
    <w:rsid w:val="007E52CE"/>
    <w:rsid w:val="007F24DE"/>
    <w:rsid w:val="007F6782"/>
    <w:rsid w:val="0080429C"/>
    <w:rsid w:val="008052F7"/>
    <w:rsid w:val="00807891"/>
    <w:rsid w:val="00813872"/>
    <w:rsid w:val="008334FF"/>
    <w:rsid w:val="00846030"/>
    <w:rsid w:val="0085224A"/>
    <w:rsid w:val="0086474B"/>
    <w:rsid w:val="00870A93"/>
    <w:rsid w:val="00872D54"/>
    <w:rsid w:val="00886BF2"/>
    <w:rsid w:val="00890BBE"/>
    <w:rsid w:val="008A3C66"/>
    <w:rsid w:val="008B3592"/>
    <w:rsid w:val="008B3F2C"/>
    <w:rsid w:val="008B5BA7"/>
    <w:rsid w:val="008B7DB6"/>
    <w:rsid w:val="008C0560"/>
    <w:rsid w:val="008D3D32"/>
    <w:rsid w:val="008E38CA"/>
    <w:rsid w:val="008E48B8"/>
    <w:rsid w:val="008F76D8"/>
    <w:rsid w:val="00902BF1"/>
    <w:rsid w:val="009148C9"/>
    <w:rsid w:val="009205A3"/>
    <w:rsid w:val="009264EA"/>
    <w:rsid w:val="00952D66"/>
    <w:rsid w:val="00962E51"/>
    <w:rsid w:val="00963C07"/>
    <w:rsid w:val="009719C3"/>
    <w:rsid w:val="009824C1"/>
    <w:rsid w:val="00992110"/>
    <w:rsid w:val="0099228C"/>
    <w:rsid w:val="00995B55"/>
    <w:rsid w:val="009A0B6C"/>
    <w:rsid w:val="009A5757"/>
    <w:rsid w:val="009B7AE4"/>
    <w:rsid w:val="009C5C52"/>
    <w:rsid w:val="009E0E7C"/>
    <w:rsid w:val="009E4676"/>
    <w:rsid w:val="009F5348"/>
    <w:rsid w:val="00A05F2C"/>
    <w:rsid w:val="00A14FD4"/>
    <w:rsid w:val="00A16C61"/>
    <w:rsid w:val="00A17D67"/>
    <w:rsid w:val="00A27BE8"/>
    <w:rsid w:val="00A43F77"/>
    <w:rsid w:val="00A51ECA"/>
    <w:rsid w:val="00A52ED0"/>
    <w:rsid w:val="00A559AD"/>
    <w:rsid w:val="00A56C04"/>
    <w:rsid w:val="00A57B4B"/>
    <w:rsid w:val="00A63A86"/>
    <w:rsid w:val="00A70435"/>
    <w:rsid w:val="00A82249"/>
    <w:rsid w:val="00A86A64"/>
    <w:rsid w:val="00A91A76"/>
    <w:rsid w:val="00A91D7E"/>
    <w:rsid w:val="00A92511"/>
    <w:rsid w:val="00AA7A50"/>
    <w:rsid w:val="00AB46D4"/>
    <w:rsid w:val="00AB7097"/>
    <w:rsid w:val="00AB7201"/>
    <w:rsid w:val="00AD174D"/>
    <w:rsid w:val="00AF319F"/>
    <w:rsid w:val="00AF711B"/>
    <w:rsid w:val="00B15DB5"/>
    <w:rsid w:val="00B1646C"/>
    <w:rsid w:val="00B322AB"/>
    <w:rsid w:val="00B35FB5"/>
    <w:rsid w:val="00B524E5"/>
    <w:rsid w:val="00B54924"/>
    <w:rsid w:val="00B54ADE"/>
    <w:rsid w:val="00B55839"/>
    <w:rsid w:val="00B643C3"/>
    <w:rsid w:val="00B807A0"/>
    <w:rsid w:val="00B87A11"/>
    <w:rsid w:val="00BA7232"/>
    <w:rsid w:val="00BB1090"/>
    <w:rsid w:val="00BB329E"/>
    <w:rsid w:val="00BB6202"/>
    <w:rsid w:val="00BC3DCF"/>
    <w:rsid w:val="00BC652A"/>
    <w:rsid w:val="00BF6033"/>
    <w:rsid w:val="00C00203"/>
    <w:rsid w:val="00C130A4"/>
    <w:rsid w:val="00C165A5"/>
    <w:rsid w:val="00C362AB"/>
    <w:rsid w:val="00C46D71"/>
    <w:rsid w:val="00C62121"/>
    <w:rsid w:val="00C846A4"/>
    <w:rsid w:val="00C862DE"/>
    <w:rsid w:val="00CB0989"/>
    <w:rsid w:val="00CB2B95"/>
    <w:rsid w:val="00CB3988"/>
    <w:rsid w:val="00CB39C2"/>
    <w:rsid w:val="00CB5385"/>
    <w:rsid w:val="00CB6DB9"/>
    <w:rsid w:val="00CC4B9D"/>
    <w:rsid w:val="00CD3038"/>
    <w:rsid w:val="00CD37C2"/>
    <w:rsid w:val="00CE38E8"/>
    <w:rsid w:val="00CE725E"/>
    <w:rsid w:val="00CF7074"/>
    <w:rsid w:val="00D0402A"/>
    <w:rsid w:val="00D0624D"/>
    <w:rsid w:val="00D06927"/>
    <w:rsid w:val="00D124A0"/>
    <w:rsid w:val="00D23127"/>
    <w:rsid w:val="00D244CD"/>
    <w:rsid w:val="00D256C5"/>
    <w:rsid w:val="00D331AA"/>
    <w:rsid w:val="00D36B34"/>
    <w:rsid w:val="00D54789"/>
    <w:rsid w:val="00D621EC"/>
    <w:rsid w:val="00D66AEF"/>
    <w:rsid w:val="00D729E9"/>
    <w:rsid w:val="00DB4A73"/>
    <w:rsid w:val="00DB6B6E"/>
    <w:rsid w:val="00DD0BF6"/>
    <w:rsid w:val="00DE440B"/>
    <w:rsid w:val="00DF2CAB"/>
    <w:rsid w:val="00DF5A35"/>
    <w:rsid w:val="00E03AF8"/>
    <w:rsid w:val="00E13B21"/>
    <w:rsid w:val="00E152DF"/>
    <w:rsid w:val="00E16F15"/>
    <w:rsid w:val="00E23D1D"/>
    <w:rsid w:val="00E24210"/>
    <w:rsid w:val="00E2460A"/>
    <w:rsid w:val="00E24765"/>
    <w:rsid w:val="00E3279D"/>
    <w:rsid w:val="00E32A6E"/>
    <w:rsid w:val="00E43BFB"/>
    <w:rsid w:val="00E5082C"/>
    <w:rsid w:val="00E54442"/>
    <w:rsid w:val="00E54DE9"/>
    <w:rsid w:val="00E619CF"/>
    <w:rsid w:val="00E673BE"/>
    <w:rsid w:val="00EA1128"/>
    <w:rsid w:val="00EB3DCF"/>
    <w:rsid w:val="00EB7124"/>
    <w:rsid w:val="00EC3705"/>
    <w:rsid w:val="00EC4B43"/>
    <w:rsid w:val="00EC4F44"/>
    <w:rsid w:val="00ED01BE"/>
    <w:rsid w:val="00EE4DEA"/>
    <w:rsid w:val="00EE5316"/>
    <w:rsid w:val="00EF4019"/>
    <w:rsid w:val="00F13237"/>
    <w:rsid w:val="00F175A6"/>
    <w:rsid w:val="00F211EE"/>
    <w:rsid w:val="00F3136D"/>
    <w:rsid w:val="00F32084"/>
    <w:rsid w:val="00F55FB1"/>
    <w:rsid w:val="00F6331B"/>
    <w:rsid w:val="00F73090"/>
    <w:rsid w:val="00F76432"/>
    <w:rsid w:val="00F827FD"/>
    <w:rsid w:val="00F9256A"/>
    <w:rsid w:val="00F94B9A"/>
    <w:rsid w:val="00FA1CC5"/>
    <w:rsid w:val="00FA5FCD"/>
    <w:rsid w:val="00FB49DF"/>
    <w:rsid w:val="00FC3E1B"/>
    <w:rsid w:val="00FC663B"/>
    <w:rsid w:val="00FC7423"/>
    <w:rsid w:val="00FC75E1"/>
    <w:rsid w:val="00FD7F96"/>
    <w:rsid w:val="00FE5E76"/>
    <w:rsid w:val="00FE7A38"/>
    <w:rsid w:val="00FF26BA"/>
    <w:rsid w:val="018AE32B"/>
    <w:rsid w:val="037EDDD6"/>
    <w:rsid w:val="0FEBFA3F"/>
    <w:rsid w:val="10FE48C9"/>
    <w:rsid w:val="135936D3"/>
    <w:rsid w:val="22F5FF6F"/>
    <w:rsid w:val="2BA187CF"/>
    <w:rsid w:val="2DBC223B"/>
    <w:rsid w:val="2E532BF3"/>
    <w:rsid w:val="3231F788"/>
    <w:rsid w:val="3289C53E"/>
    <w:rsid w:val="372B7F1E"/>
    <w:rsid w:val="3D3025CC"/>
    <w:rsid w:val="52E62A6E"/>
    <w:rsid w:val="764D54AB"/>
    <w:rsid w:val="78AE8A36"/>
    <w:rsid w:val="7BB1D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06AB3F8C-60A7-46E7-8547-5B94140CD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 w:type="table" w:styleId="TableGrid">
    <w:name w:val="Table Grid"/>
    <w:basedOn w:val="TableNormal"/>
    <w:uiPriority w:val="39"/>
    <w:rsid w:val="00D244CD"/>
    <w:pPr>
      <w:spacing w:after="0" w:line="240" w:lineRule="auto"/>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9">
    <w:name w:val="Style9"/>
    <w:basedOn w:val="DefaultParagraphFont"/>
    <w:uiPriority w:val="1"/>
    <w:rsid w:val="00D244CD"/>
    <w:rPr>
      <w:rFonts w:ascii="Arial" w:hAnsi="Arial"/>
      <w:sz w:val="22"/>
    </w:rPr>
  </w:style>
  <w:style w:type="paragraph" w:styleId="Revision">
    <w:name w:val="Revision"/>
    <w:hidden/>
    <w:uiPriority w:val="99"/>
    <w:semiHidden/>
    <w:rsid w:val="00F132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357734">
      <w:bodyDiv w:val="1"/>
      <w:marLeft w:val="0"/>
      <w:marRight w:val="0"/>
      <w:marTop w:val="0"/>
      <w:marBottom w:val="0"/>
      <w:divBdr>
        <w:top w:val="none" w:sz="0" w:space="0" w:color="auto"/>
        <w:left w:val="none" w:sz="0" w:space="0" w:color="auto"/>
        <w:bottom w:val="none" w:sz="0" w:space="0" w:color="auto"/>
        <w:right w:val="none" w:sz="0" w:space="0" w:color="auto"/>
      </w:divBdr>
    </w:div>
    <w:div w:id="309284249">
      <w:bodyDiv w:val="1"/>
      <w:marLeft w:val="0"/>
      <w:marRight w:val="0"/>
      <w:marTop w:val="0"/>
      <w:marBottom w:val="0"/>
      <w:divBdr>
        <w:top w:val="none" w:sz="0" w:space="0" w:color="auto"/>
        <w:left w:val="none" w:sz="0" w:space="0" w:color="auto"/>
        <w:bottom w:val="none" w:sz="0" w:space="0" w:color="auto"/>
        <w:right w:val="none" w:sz="0" w:space="0" w:color="auto"/>
      </w:divBdr>
    </w:div>
    <w:div w:id="488254087">
      <w:bodyDiv w:val="1"/>
      <w:marLeft w:val="0"/>
      <w:marRight w:val="0"/>
      <w:marTop w:val="0"/>
      <w:marBottom w:val="0"/>
      <w:divBdr>
        <w:top w:val="none" w:sz="0" w:space="0" w:color="auto"/>
        <w:left w:val="none" w:sz="0" w:space="0" w:color="auto"/>
        <w:bottom w:val="none" w:sz="0" w:space="0" w:color="auto"/>
        <w:right w:val="none" w:sz="0" w:space="0" w:color="auto"/>
      </w:divBdr>
    </w:div>
    <w:div w:id="585845650">
      <w:bodyDiv w:val="1"/>
      <w:marLeft w:val="0"/>
      <w:marRight w:val="0"/>
      <w:marTop w:val="0"/>
      <w:marBottom w:val="0"/>
      <w:divBdr>
        <w:top w:val="none" w:sz="0" w:space="0" w:color="auto"/>
        <w:left w:val="none" w:sz="0" w:space="0" w:color="auto"/>
        <w:bottom w:val="none" w:sz="0" w:space="0" w:color="auto"/>
        <w:right w:val="none" w:sz="0" w:space="0" w:color="auto"/>
      </w:divBdr>
    </w:div>
    <w:div w:id="625936882">
      <w:bodyDiv w:val="1"/>
      <w:marLeft w:val="0"/>
      <w:marRight w:val="0"/>
      <w:marTop w:val="0"/>
      <w:marBottom w:val="0"/>
      <w:divBdr>
        <w:top w:val="none" w:sz="0" w:space="0" w:color="auto"/>
        <w:left w:val="none" w:sz="0" w:space="0" w:color="auto"/>
        <w:bottom w:val="none" w:sz="0" w:space="0" w:color="auto"/>
        <w:right w:val="none" w:sz="0" w:space="0" w:color="auto"/>
      </w:divBdr>
    </w:div>
    <w:div w:id="661197773">
      <w:bodyDiv w:val="1"/>
      <w:marLeft w:val="0"/>
      <w:marRight w:val="0"/>
      <w:marTop w:val="0"/>
      <w:marBottom w:val="0"/>
      <w:divBdr>
        <w:top w:val="none" w:sz="0" w:space="0" w:color="auto"/>
        <w:left w:val="none" w:sz="0" w:space="0" w:color="auto"/>
        <w:bottom w:val="none" w:sz="0" w:space="0" w:color="auto"/>
        <w:right w:val="none" w:sz="0" w:space="0" w:color="auto"/>
      </w:divBdr>
    </w:div>
    <w:div w:id="809597938">
      <w:bodyDiv w:val="1"/>
      <w:marLeft w:val="0"/>
      <w:marRight w:val="0"/>
      <w:marTop w:val="0"/>
      <w:marBottom w:val="0"/>
      <w:divBdr>
        <w:top w:val="none" w:sz="0" w:space="0" w:color="auto"/>
        <w:left w:val="none" w:sz="0" w:space="0" w:color="auto"/>
        <w:bottom w:val="none" w:sz="0" w:space="0" w:color="auto"/>
        <w:right w:val="none" w:sz="0" w:space="0" w:color="auto"/>
      </w:divBdr>
    </w:div>
    <w:div w:id="1353144651">
      <w:bodyDiv w:val="1"/>
      <w:marLeft w:val="0"/>
      <w:marRight w:val="0"/>
      <w:marTop w:val="0"/>
      <w:marBottom w:val="0"/>
      <w:divBdr>
        <w:top w:val="none" w:sz="0" w:space="0" w:color="auto"/>
        <w:left w:val="none" w:sz="0" w:space="0" w:color="auto"/>
        <w:bottom w:val="none" w:sz="0" w:space="0" w:color="auto"/>
        <w:right w:val="none" w:sz="0" w:space="0" w:color="auto"/>
      </w:divBdr>
    </w:div>
    <w:div w:id="1484005133">
      <w:bodyDiv w:val="1"/>
      <w:marLeft w:val="0"/>
      <w:marRight w:val="0"/>
      <w:marTop w:val="0"/>
      <w:marBottom w:val="0"/>
      <w:divBdr>
        <w:top w:val="none" w:sz="0" w:space="0" w:color="auto"/>
        <w:left w:val="none" w:sz="0" w:space="0" w:color="auto"/>
        <w:bottom w:val="none" w:sz="0" w:space="0" w:color="auto"/>
        <w:right w:val="none" w:sz="0" w:space="0" w:color="auto"/>
      </w:divBdr>
    </w:div>
    <w:div w:id="1562253471">
      <w:bodyDiv w:val="1"/>
      <w:marLeft w:val="0"/>
      <w:marRight w:val="0"/>
      <w:marTop w:val="0"/>
      <w:marBottom w:val="0"/>
      <w:divBdr>
        <w:top w:val="none" w:sz="0" w:space="0" w:color="auto"/>
        <w:left w:val="none" w:sz="0" w:space="0" w:color="auto"/>
        <w:bottom w:val="none" w:sz="0" w:space="0" w:color="auto"/>
        <w:right w:val="none" w:sz="0" w:space="0" w:color="auto"/>
      </w:divBdr>
    </w:div>
    <w:div w:id="1567691172">
      <w:bodyDiv w:val="1"/>
      <w:marLeft w:val="0"/>
      <w:marRight w:val="0"/>
      <w:marTop w:val="0"/>
      <w:marBottom w:val="0"/>
      <w:divBdr>
        <w:top w:val="none" w:sz="0" w:space="0" w:color="auto"/>
        <w:left w:val="none" w:sz="0" w:space="0" w:color="auto"/>
        <w:bottom w:val="none" w:sz="0" w:space="0" w:color="auto"/>
        <w:right w:val="none" w:sz="0" w:space="0" w:color="auto"/>
      </w:divBdr>
    </w:div>
    <w:div w:id="1665933756">
      <w:bodyDiv w:val="1"/>
      <w:marLeft w:val="0"/>
      <w:marRight w:val="0"/>
      <w:marTop w:val="0"/>
      <w:marBottom w:val="0"/>
      <w:divBdr>
        <w:top w:val="none" w:sz="0" w:space="0" w:color="auto"/>
        <w:left w:val="none" w:sz="0" w:space="0" w:color="auto"/>
        <w:bottom w:val="none" w:sz="0" w:space="0" w:color="auto"/>
        <w:right w:val="none" w:sz="0" w:space="0" w:color="auto"/>
      </w:divBdr>
    </w:div>
    <w:div w:id="1700469745">
      <w:bodyDiv w:val="1"/>
      <w:marLeft w:val="0"/>
      <w:marRight w:val="0"/>
      <w:marTop w:val="0"/>
      <w:marBottom w:val="0"/>
      <w:divBdr>
        <w:top w:val="none" w:sz="0" w:space="0" w:color="auto"/>
        <w:left w:val="none" w:sz="0" w:space="0" w:color="auto"/>
        <w:bottom w:val="none" w:sz="0" w:space="0" w:color="auto"/>
        <w:right w:val="none" w:sz="0" w:space="0" w:color="auto"/>
      </w:divBdr>
      <w:divsChild>
        <w:div w:id="582758302">
          <w:marLeft w:val="0"/>
          <w:marRight w:val="0"/>
          <w:marTop w:val="0"/>
          <w:marBottom w:val="0"/>
          <w:divBdr>
            <w:top w:val="none" w:sz="0" w:space="0" w:color="auto"/>
            <w:left w:val="none" w:sz="0" w:space="0" w:color="auto"/>
            <w:bottom w:val="none" w:sz="0" w:space="0" w:color="auto"/>
            <w:right w:val="none" w:sz="0" w:space="0" w:color="auto"/>
          </w:divBdr>
        </w:div>
        <w:div w:id="1237979007">
          <w:marLeft w:val="0"/>
          <w:marRight w:val="0"/>
          <w:marTop w:val="0"/>
          <w:marBottom w:val="0"/>
          <w:divBdr>
            <w:top w:val="none" w:sz="0" w:space="0" w:color="auto"/>
            <w:left w:val="none" w:sz="0" w:space="0" w:color="auto"/>
            <w:bottom w:val="none" w:sz="0" w:space="0" w:color="auto"/>
            <w:right w:val="none" w:sz="0" w:space="0" w:color="auto"/>
          </w:divBdr>
        </w:div>
        <w:div w:id="2082217232">
          <w:marLeft w:val="0"/>
          <w:marRight w:val="0"/>
          <w:marTop w:val="0"/>
          <w:marBottom w:val="0"/>
          <w:divBdr>
            <w:top w:val="none" w:sz="0" w:space="0" w:color="auto"/>
            <w:left w:val="none" w:sz="0" w:space="0" w:color="auto"/>
            <w:bottom w:val="none" w:sz="0" w:space="0" w:color="auto"/>
            <w:right w:val="none" w:sz="0" w:space="0" w:color="auto"/>
          </w:divBdr>
        </w:div>
        <w:div w:id="1946381088">
          <w:marLeft w:val="0"/>
          <w:marRight w:val="0"/>
          <w:marTop w:val="0"/>
          <w:marBottom w:val="0"/>
          <w:divBdr>
            <w:top w:val="none" w:sz="0" w:space="0" w:color="auto"/>
            <w:left w:val="none" w:sz="0" w:space="0" w:color="auto"/>
            <w:bottom w:val="none" w:sz="0" w:space="0" w:color="auto"/>
            <w:right w:val="none" w:sz="0" w:space="0" w:color="auto"/>
          </w:divBdr>
        </w:div>
        <w:div w:id="1179811465">
          <w:marLeft w:val="0"/>
          <w:marRight w:val="0"/>
          <w:marTop w:val="0"/>
          <w:marBottom w:val="0"/>
          <w:divBdr>
            <w:top w:val="none" w:sz="0" w:space="0" w:color="auto"/>
            <w:left w:val="none" w:sz="0" w:space="0" w:color="auto"/>
            <w:bottom w:val="none" w:sz="0" w:space="0" w:color="auto"/>
            <w:right w:val="none" w:sz="0" w:space="0" w:color="auto"/>
          </w:divBdr>
        </w:div>
        <w:div w:id="1988968723">
          <w:marLeft w:val="0"/>
          <w:marRight w:val="0"/>
          <w:marTop w:val="0"/>
          <w:marBottom w:val="0"/>
          <w:divBdr>
            <w:top w:val="none" w:sz="0" w:space="0" w:color="auto"/>
            <w:left w:val="none" w:sz="0" w:space="0" w:color="auto"/>
            <w:bottom w:val="none" w:sz="0" w:space="0" w:color="auto"/>
            <w:right w:val="none" w:sz="0" w:space="0" w:color="auto"/>
          </w:divBdr>
        </w:div>
        <w:div w:id="39402747">
          <w:marLeft w:val="0"/>
          <w:marRight w:val="0"/>
          <w:marTop w:val="0"/>
          <w:marBottom w:val="0"/>
          <w:divBdr>
            <w:top w:val="none" w:sz="0" w:space="0" w:color="auto"/>
            <w:left w:val="none" w:sz="0" w:space="0" w:color="auto"/>
            <w:bottom w:val="none" w:sz="0" w:space="0" w:color="auto"/>
            <w:right w:val="none" w:sz="0" w:space="0" w:color="auto"/>
          </w:divBdr>
        </w:div>
        <w:div w:id="275412742">
          <w:marLeft w:val="0"/>
          <w:marRight w:val="0"/>
          <w:marTop w:val="0"/>
          <w:marBottom w:val="0"/>
          <w:divBdr>
            <w:top w:val="none" w:sz="0" w:space="0" w:color="auto"/>
            <w:left w:val="none" w:sz="0" w:space="0" w:color="auto"/>
            <w:bottom w:val="none" w:sz="0" w:space="0" w:color="auto"/>
            <w:right w:val="none" w:sz="0" w:space="0" w:color="auto"/>
          </w:divBdr>
        </w:div>
        <w:div w:id="967860570">
          <w:marLeft w:val="0"/>
          <w:marRight w:val="0"/>
          <w:marTop w:val="0"/>
          <w:marBottom w:val="0"/>
          <w:divBdr>
            <w:top w:val="none" w:sz="0" w:space="0" w:color="auto"/>
            <w:left w:val="none" w:sz="0" w:space="0" w:color="auto"/>
            <w:bottom w:val="none" w:sz="0" w:space="0" w:color="auto"/>
            <w:right w:val="none" w:sz="0" w:space="0" w:color="auto"/>
          </w:divBdr>
        </w:div>
        <w:div w:id="1833912400">
          <w:marLeft w:val="0"/>
          <w:marRight w:val="0"/>
          <w:marTop w:val="0"/>
          <w:marBottom w:val="0"/>
          <w:divBdr>
            <w:top w:val="none" w:sz="0" w:space="0" w:color="auto"/>
            <w:left w:val="none" w:sz="0" w:space="0" w:color="auto"/>
            <w:bottom w:val="none" w:sz="0" w:space="0" w:color="auto"/>
            <w:right w:val="none" w:sz="0" w:space="0" w:color="auto"/>
          </w:divBdr>
        </w:div>
        <w:div w:id="1017392581">
          <w:marLeft w:val="0"/>
          <w:marRight w:val="0"/>
          <w:marTop w:val="0"/>
          <w:marBottom w:val="0"/>
          <w:divBdr>
            <w:top w:val="none" w:sz="0" w:space="0" w:color="auto"/>
            <w:left w:val="none" w:sz="0" w:space="0" w:color="auto"/>
            <w:bottom w:val="none" w:sz="0" w:space="0" w:color="auto"/>
            <w:right w:val="none" w:sz="0" w:space="0" w:color="auto"/>
          </w:divBdr>
        </w:div>
      </w:divsChild>
    </w:div>
    <w:div w:id="1857957842">
      <w:bodyDiv w:val="1"/>
      <w:marLeft w:val="0"/>
      <w:marRight w:val="0"/>
      <w:marTop w:val="0"/>
      <w:marBottom w:val="0"/>
      <w:divBdr>
        <w:top w:val="none" w:sz="0" w:space="0" w:color="auto"/>
        <w:left w:val="none" w:sz="0" w:space="0" w:color="auto"/>
        <w:bottom w:val="none" w:sz="0" w:space="0" w:color="auto"/>
        <w:right w:val="none" w:sz="0" w:space="0" w:color="auto"/>
      </w:divBdr>
    </w:div>
    <w:div w:id="2039967900">
      <w:bodyDiv w:val="1"/>
      <w:marLeft w:val="0"/>
      <w:marRight w:val="0"/>
      <w:marTop w:val="0"/>
      <w:marBottom w:val="0"/>
      <w:divBdr>
        <w:top w:val="none" w:sz="0" w:space="0" w:color="auto"/>
        <w:left w:val="none" w:sz="0" w:space="0" w:color="auto"/>
        <w:bottom w:val="none" w:sz="0" w:space="0" w:color="auto"/>
        <w:right w:val="none" w:sz="0" w:space="0" w:color="auto"/>
      </w:divBdr>
    </w:div>
    <w:div w:id="2102067316">
      <w:bodyDiv w:val="1"/>
      <w:marLeft w:val="0"/>
      <w:marRight w:val="0"/>
      <w:marTop w:val="0"/>
      <w:marBottom w:val="0"/>
      <w:divBdr>
        <w:top w:val="none" w:sz="0" w:space="0" w:color="auto"/>
        <w:left w:val="none" w:sz="0" w:space="0" w:color="auto"/>
        <w:bottom w:val="none" w:sz="0" w:space="0" w:color="auto"/>
        <w:right w:val="none" w:sz="0" w:space="0" w:color="auto"/>
      </w:divBdr>
      <w:divsChild>
        <w:div w:id="74255080">
          <w:marLeft w:val="0"/>
          <w:marRight w:val="0"/>
          <w:marTop w:val="0"/>
          <w:marBottom w:val="0"/>
          <w:divBdr>
            <w:top w:val="none" w:sz="0" w:space="0" w:color="auto"/>
            <w:left w:val="none" w:sz="0" w:space="0" w:color="auto"/>
            <w:bottom w:val="none" w:sz="0" w:space="0" w:color="auto"/>
            <w:right w:val="none" w:sz="0" w:space="0" w:color="auto"/>
          </w:divBdr>
          <w:divsChild>
            <w:div w:id="586771454">
              <w:marLeft w:val="0"/>
              <w:marRight w:val="0"/>
              <w:marTop w:val="0"/>
              <w:marBottom w:val="0"/>
              <w:divBdr>
                <w:top w:val="none" w:sz="0" w:space="0" w:color="auto"/>
                <w:left w:val="none" w:sz="0" w:space="0" w:color="auto"/>
                <w:bottom w:val="none" w:sz="0" w:space="0" w:color="auto"/>
                <w:right w:val="none" w:sz="0" w:space="0" w:color="auto"/>
              </w:divBdr>
              <w:divsChild>
                <w:div w:id="190829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gcs.civilservice.gov.uk/wp-content/uploads/2020/03/Government-Communications-Professional-Competency-Framework.pdf" TargetMode="External"/><Relationship Id="rId4" Type="http://schemas.openxmlformats.org/officeDocument/2006/relationships/customXml" Target="../customXml/item4.xml"/><Relationship Id="rId9" Type="http://schemas.openxmlformats.org/officeDocument/2006/relationships/hyperlink" Target="https://assets.publishing.service.gov.uk/government/uploads/system/uploads/attachment_data/file/717275/CS_Behaviours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2bba9d45-ded2-4ee8-9bdf-cd02611df55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32F7693A07CF942BE1B66281F893EAA" ma:contentTypeVersion="18" ma:contentTypeDescription="Create a new document." ma:contentTypeScope="" ma:versionID="176d0b3cbc8642167e9df89af606387f">
  <xsd:schema xmlns:xsd="http://www.w3.org/2001/XMLSchema" xmlns:xs="http://www.w3.org/2001/XMLSchema" xmlns:p="http://schemas.microsoft.com/office/2006/metadata/properties" xmlns:ns3="2bba9d45-ded2-4ee8-9bdf-cd02611df556" xmlns:ns4="d4aea1c9-8af7-41d1-a0de-b3d9e3e41af5" targetNamespace="http://schemas.microsoft.com/office/2006/metadata/properties" ma:root="true" ma:fieldsID="049cebfb28fa5f2210f7e1c886ba36de" ns3:_="" ns4:_="">
    <xsd:import namespace="2bba9d45-ded2-4ee8-9bdf-cd02611df556"/>
    <xsd:import namespace="d4aea1c9-8af7-41d1-a0de-b3d9e3e41af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a9d45-ded2-4ee8-9bdf-cd02611df5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4aea1c9-8af7-41d1-a0de-b3d9e3e41af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2.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2bba9d45-ded2-4ee8-9bdf-cd02611df556"/>
  </ds:schemaRefs>
</ds:datastoreItem>
</file>

<file path=customXml/itemProps3.xml><?xml version="1.0" encoding="utf-8"?>
<ds:datastoreItem xmlns:ds="http://schemas.openxmlformats.org/officeDocument/2006/customXml" ds:itemID="{2139BA57-53DD-4A38-81F5-EF9317417B68}">
  <ds:schemaRefs>
    <ds:schemaRef ds:uri="http://schemas.openxmlformats.org/officeDocument/2006/bibliography"/>
  </ds:schemaRefs>
</ds:datastoreItem>
</file>

<file path=customXml/itemProps4.xml><?xml version="1.0" encoding="utf-8"?>
<ds:datastoreItem xmlns:ds="http://schemas.openxmlformats.org/officeDocument/2006/customXml" ds:itemID="{02B2F94C-5A94-499A-8363-FF2CB9E4B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a9d45-ded2-4ee8-9bdf-cd02611df556"/>
    <ds:schemaRef ds:uri="d4aea1c9-8af7-41d1-a0de-b3d9e3e41a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1627</Words>
  <Characters>9275</Characters>
  <Application>Microsoft Office Word</Application>
  <DocSecurity>0</DocSecurity>
  <Lines>77</Lines>
  <Paragraphs>21</Paragraphs>
  <ScaleCrop>false</ScaleCrop>
  <Company>MOJ</Company>
  <LinksUpToDate>false</LinksUpToDate>
  <CharactersWithSpaces>10881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Kinsey, Jade</cp:lastModifiedBy>
  <cp:revision>2</cp:revision>
  <dcterms:created xsi:type="dcterms:W3CDTF">2026-06-03T12:05:00Z</dcterms:created>
  <dcterms:modified xsi:type="dcterms:W3CDTF">2026-06-03T12:05:00Z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0x010100232F7693A07CF942BE1B66281F893EAA</vt:lpwstr>
  </property>
  <property fmtid="{D5CDD505-2E9C-101B-9397-08002B2CF9AE}" pid="3" name="MediaServiceImageTags">
    <vt:lpwstr/>
  </property>
</Properties>
</file>