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E93D3" w14:textId="2E786C27" w:rsidR="00086AD3" w:rsidRPr="00A705FF" w:rsidRDefault="00A705FF" w:rsidP="00C103F9">
      <w:pPr>
        <w:pStyle w:val="MOJJobTitle"/>
        <w:rPr>
          <w:sz w:val="72"/>
          <w:szCs w:val="72"/>
        </w:rPr>
      </w:pPr>
      <w:r w:rsidRPr="00A705FF">
        <w:rPr>
          <w:sz w:val="72"/>
          <w:szCs w:val="72"/>
        </w:rPr>
        <w:t>Deputy Director, Rights and Public Law</w:t>
      </w:r>
    </w:p>
    <w:p w14:paraId="4B8A0A46" w14:textId="1F9E299C" w:rsidR="00BD42BA" w:rsidRPr="00520A77" w:rsidRDefault="00A705FF" w:rsidP="00BD42BA">
      <w:pPr>
        <w:pStyle w:val="MOJDepartmentName"/>
      </w:pPr>
      <w:r>
        <w:t>Ministry of Justice</w:t>
      </w:r>
    </w:p>
    <w:p w14:paraId="09B90CC1" w14:textId="77777777" w:rsidR="00086AD3" w:rsidRPr="003A4434" w:rsidRDefault="00086AD3" w:rsidP="00043FD7">
      <w:pPr>
        <w:pStyle w:val="MOJPayBand"/>
      </w:pPr>
      <w:r w:rsidRPr="003A4434">
        <w:t>SCS Pay Band</w:t>
      </w:r>
      <w:r w:rsidR="001411AC">
        <w:t xml:space="preserve"> </w:t>
      </w:r>
      <w:r w:rsidR="00AE752C">
        <w:t>1</w:t>
      </w:r>
    </w:p>
    <w:p w14:paraId="1B2AFC1E" w14:textId="1BF6B93B" w:rsidR="00086AD3" w:rsidRPr="00D44D59" w:rsidRDefault="00086AD3" w:rsidP="004900EF">
      <w:pPr>
        <w:pStyle w:val="MOJClosingDate"/>
        <w:spacing w:before="480"/>
      </w:pPr>
      <w:r w:rsidRPr="00D44D59">
        <w:t>Closing Date: 23:</w:t>
      </w:r>
      <w:r w:rsidR="000C51B2" w:rsidRPr="00D44D59">
        <w:t>5</w:t>
      </w:r>
      <w:r w:rsidR="000C51B2">
        <w:t>5</w:t>
      </w:r>
      <w:r w:rsidR="000C51B2" w:rsidRPr="00D44D59">
        <w:t xml:space="preserve"> </w:t>
      </w:r>
      <w:r w:rsidR="00183EFA">
        <w:t>21</w:t>
      </w:r>
      <w:r w:rsidR="00183EFA" w:rsidRPr="00183EFA">
        <w:rPr>
          <w:vertAlign w:val="superscript"/>
        </w:rPr>
        <w:t>st</w:t>
      </w:r>
      <w:r w:rsidR="00183EFA">
        <w:t xml:space="preserve"> June 2026</w:t>
      </w:r>
    </w:p>
    <w:p w14:paraId="5B16C09F" w14:textId="77777777" w:rsidR="00086AD3" w:rsidRDefault="00086AD3">
      <w:pPr>
        <w:rPr>
          <w:rFonts w:ascii="Arial" w:hAnsi="Arial" w:cs="Arial"/>
        </w:rPr>
      </w:pPr>
    </w:p>
    <w:p w14:paraId="12E876AC" w14:textId="77777777" w:rsidR="00086AD3" w:rsidRPr="00086AD3" w:rsidRDefault="00086AD3">
      <w:pPr>
        <w:rPr>
          <w:rFonts w:ascii="Arial" w:hAnsi="Arial" w:cs="Arial"/>
        </w:rPr>
        <w:sectPr w:rsidR="00086AD3" w:rsidRPr="00086AD3" w:rsidSect="00086AD3">
          <w:headerReference w:type="default" r:id="rId11"/>
          <w:footerReference w:type="even" r:id="rId12"/>
          <w:footerReference w:type="default" r:id="rId13"/>
          <w:headerReference w:type="first" r:id="rId14"/>
          <w:footerReference w:type="first" r:id="rId15"/>
          <w:pgSz w:w="16840" w:h="11900" w:orient="landscape"/>
          <w:pgMar w:top="4253" w:right="720" w:bottom="1797" w:left="1123" w:header="720" w:footer="720" w:gutter="0"/>
          <w:cols w:space="720"/>
          <w:titlePg/>
          <w:docGrid w:linePitch="360"/>
        </w:sectPr>
      </w:pPr>
    </w:p>
    <w:p w14:paraId="7B1D4EF7" w14:textId="3040D8B5" w:rsidR="00DF5167" w:rsidRDefault="00DF5167">
      <w:pPr>
        <w:rPr>
          <w:rFonts w:ascii="Arial" w:hAnsi="Arial" w:cs="Arial"/>
        </w:rPr>
      </w:pPr>
    </w:p>
    <w:p w14:paraId="2E6B598F" w14:textId="77777777" w:rsidR="004C7EDE" w:rsidRDefault="00877CC4">
      <w:pPr>
        <w:rPr>
          <w:rFonts w:ascii="Arial" w:hAnsi="Arial" w:cs="Arial"/>
        </w:rPr>
        <w:sectPr w:rsidR="004C7EDE" w:rsidSect="004C7EDE">
          <w:headerReference w:type="default" r:id="rId16"/>
          <w:footerReference w:type="default" r:id="rId17"/>
          <w:pgSz w:w="16840" w:h="11900" w:orient="landscape"/>
          <w:pgMar w:top="1440" w:right="720" w:bottom="1797" w:left="720" w:header="624" w:footer="720" w:gutter="0"/>
          <w:cols w:space="720"/>
          <w:docGrid w:linePitch="360"/>
        </w:sectPr>
      </w:pPr>
      <w:r>
        <w:rPr>
          <w:noProof/>
          <w:sz w:val="14"/>
          <w:lang w:eastAsia="en-GB"/>
        </w:rPr>
        <mc:AlternateContent>
          <mc:Choice Requires="wpg">
            <w:drawing>
              <wp:anchor distT="0" distB="0" distL="114300" distR="114300" simplePos="0" relativeHeight="251658240" behindDoc="0" locked="1" layoutInCell="1" allowOverlap="1" wp14:anchorId="65DBD59C" wp14:editId="3D9EAC5F">
                <wp:simplePos x="0" y="0"/>
                <wp:positionH relativeFrom="column">
                  <wp:posOffset>0</wp:posOffset>
                </wp:positionH>
                <wp:positionV relativeFrom="page">
                  <wp:posOffset>1811020</wp:posOffset>
                </wp:positionV>
                <wp:extent cx="9777240" cy="3686040"/>
                <wp:effectExtent l="0" t="0" r="1905" b="22860"/>
                <wp:wrapTopAndBottom/>
                <wp:docPr id="27" name="Group 27"/>
                <wp:cNvGraphicFramePr/>
                <a:graphic xmlns:a="http://schemas.openxmlformats.org/drawingml/2006/main">
                  <a:graphicData uri="http://schemas.microsoft.com/office/word/2010/wordprocessingGroup">
                    <wpg:wgp>
                      <wpg:cNvGrpSpPr/>
                      <wpg:grpSpPr>
                        <a:xfrm>
                          <a:off x="0" y="0"/>
                          <a:ext cx="9777240" cy="3686040"/>
                          <a:chOff x="0" y="0"/>
                          <a:chExt cx="9777535" cy="3686713"/>
                        </a:xfrm>
                      </wpg:grpSpPr>
                      <wpg:grpSp>
                        <wpg:cNvPr id="694" name="Group 343"/>
                        <wpg:cNvGrpSpPr>
                          <a:grpSpLocks/>
                        </wpg:cNvGrpSpPr>
                        <wpg:grpSpPr bwMode="auto">
                          <a:xfrm>
                            <a:off x="0" y="0"/>
                            <a:ext cx="2330450" cy="1620520"/>
                            <a:chOff x="720" y="208"/>
                            <a:chExt cx="3670" cy="2552"/>
                          </a:xfrm>
                        </wpg:grpSpPr>
                        <wps:wsp>
                          <wps:cNvPr id="695" name="Freeform 346"/>
                          <wps:cNvSpPr>
                            <a:spLocks/>
                          </wps:cNvSpPr>
                          <wps:spPr bwMode="auto">
                            <a:xfrm>
                              <a:off x="720" y="208"/>
                              <a:ext cx="3670" cy="2552"/>
                            </a:xfrm>
                            <a:custGeom>
                              <a:avLst/>
                              <a:gdLst>
                                <a:gd name="T0" fmla="+- 0 4389 720"/>
                                <a:gd name="T1" fmla="*/ T0 w 3670"/>
                                <a:gd name="T2" fmla="+- 0 208 208"/>
                                <a:gd name="T3" fmla="*/ 208 h 2552"/>
                                <a:gd name="T4" fmla="+- 0 720 720"/>
                                <a:gd name="T5" fmla="*/ T4 w 3670"/>
                                <a:gd name="T6" fmla="+- 0 208 208"/>
                                <a:gd name="T7" fmla="*/ 208 h 2552"/>
                                <a:gd name="T8" fmla="+- 0 720 720"/>
                                <a:gd name="T9" fmla="*/ T8 w 3670"/>
                                <a:gd name="T10" fmla="+- 0 2759 208"/>
                                <a:gd name="T11" fmla="*/ 2759 h 2552"/>
                                <a:gd name="T12" fmla="+- 0 4021 720"/>
                                <a:gd name="T13" fmla="*/ T12 w 3670"/>
                                <a:gd name="T14" fmla="+- 0 2759 208"/>
                                <a:gd name="T15" fmla="*/ 2759 h 2552"/>
                                <a:gd name="T16" fmla="+- 0 4389 720"/>
                                <a:gd name="T17" fmla="*/ T16 w 3670"/>
                                <a:gd name="T18" fmla="+- 0 2122 208"/>
                                <a:gd name="T19" fmla="*/ 2122 h 2552"/>
                                <a:gd name="T20" fmla="+- 0 4389 720"/>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6" name="Freeform 345"/>
                          <wps:cNvSpPr>
                            <a:spLocks/>
                          </wps:cNvSpPr>
                          <wps:spPr bwMode="auto">
                            <a:xfrm>
                              <a:off x="1160" y="661"/>
                              <a:ext cx="2789" cy="1646"/>
                            </a:xfrm>
                            <a:custGeom>
                              <a:avLst/>
                              <a:gdLst>
                                <a:gd name="T0" fmla="+- 0 3949 1160"/>
                                <a:gd name="T1" fmla="*/ T0 w 2789"/>
                                <a:gd name="T2" fmla="+- 0 1895 661"/>
                                <a:gd name="T3" fmla="*/ 1895 h 1646"/>
                                <a:gd name="T4" fmla="+- 0 3949 1160"/>
                                <a:gd name="T5" fmla="*/ T4 w 2789"/>
                                <a:gd name="T6" fmla="+- 0 661 661"/>
                                <a:gd name="T7" fmla="*/ 661 h 1646"/>
                                <a:gd name="T8" fmla="+- 0 1160 1160"/>
                                <a:gd name="T9" fmla="*/ T8 w 2789"/>
                                <a:gd name="T10" fmla="+- 0 661 661"/>
                                <a:gd name="T11" fmla="*/ 661 h 1646"/>
                                <a:gd name="T12" fmla="+- 0 1160 1160"/>
                                <a:gd name="T13" fmla="*/ T12 w 2789"/>
                                <a:gd name="T14" fmla="+- 0 2307 661"/>
                                <a:gd name="T15" fmla="*/ 2307 h 1646"/>
                                <a:gd name="T16" fmla="+- 0 3711 1160"/>
                                <a:gd name="T17" fmla="*/ T16 w 2789"/>
                                <a:gd name="T18" fmla="+- 0 2307 661"/>
                                <a:gd name="T19" fmla="*/ 2307 h 1646"/>
                                <a:gd name="T20" fmla="+- 0 3949 116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7" name="Text Box 344"/>
                          <wps:cNvSpPr txBox="1">
                            <a:spLocks noChangeArrowheads="1"/>
                          </wps:cNvSpPr>
                          <wps:spPr bwMode="auto">
                            <a:xfrm>
                              <a:off x="720"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F3128" w14:textId="77777777" w:rsidR="00E27FC3" w:rsidRDefault="00E27FC3" w:rsidP="00074EFE">
                                <w:pPr>
                                  <w:pStyle w:val="MOJContentsSectionHeadings"/>
                                </w:pPr>
                                <w:r>
                                  <w:t>Introduction</w:t>
                                </w:r>
                              </w:p>
                            </w:txbxContent>
                          </wps:txbx>
                          <wps:bodyPr rot="0" vert="horz" wrap="square" lIns="0" tIns="0" rIns="0" bIns="0" anchor="ctr" anchorCtr="0" upright="1">
                            <a:noAutofit/>
                          </wps:bodyPr>
                        </wps:wsp>
                      </wpg:grpSp>
                      <wpg:grpSp>
                        <wpg:cNvPr id="690" name="Group 339"/>
                        <wpg:cNvGrpSpPr>
                          <a:grpSpLocks/>
                        </wpg:cNvGrpSpPr>
                        <wpg:grpSpPr bwMode="auto">
                          <a:xfrm>
                            <a:off x="2479431" y="0"/>
                            <a:ext cx="2330450" cy="1620520"/>
                            <a:chOff x="4629" y="208"/>
                            <a:chExt cx="3670" cy="2552"/>
                          </a:xfrm>
                        </wpg:grpSpPr>
                        <wps:wsp>
                          <wps:cNvPr id="691" name="Freeform 342"/>
                          <wps:cNvSpPr>
                            <a:spLocks/>
                          </wps:cNvSpPr>
                          <wps:spPr bwMode="auto">
                            <a:xfrm>
                              <a:off x="4629" y="208"/>
                              <a:ext cx="3670" cy="2552"/>
                            </a:xfrm>
                            <a:custGeom>
                              <a:avLst/>
                              <a:gdLst>
                                <a:gd name="T0" fmla="+- 0 8299 4629"/>
                                <a:gd name="T1" fmla="*/ T0 w 3670"/>
                                <a:gd name="T2" fmla="+- 0 208 208"/>
                                <a:gd name="T3" fmla="*/ 208 h 2552"/>
                                <a:gd name="T4" fmla="+- 0 4629 4629"/>
                                <a:gd name="T5" fmla="*/ T4 w 3670"/>
                                <a:gd name="T6" fmla="+- 0 208 208"/>
                                <a:gd name="T7" fmla="*/ 208 h 2552"/>
                                <a:gd name="T8" fmla="+- 0 4629 4629"/>
                                <a:gd name="T9" fmla="*/ T8 w 3670"/>
                                <a:gd name="T10" fmla="+- 0 2759 208"/>
                                <a:gd name="T11" fmla="*/ 2759 h 2552"/>
                                <a:gd name="T12" fmla="+- 0 7931 4629"/>
                                <a:gd name="T13" fmla="*/ T12 w 3670"/>
                                <a:gd name="T14" fmla="+- 0 2759 208"/>
                                <a:gd name="T15" fmla="*/ 2759 h 2552"/>
                                <a:gd name="T16" fmla="+- 0 8299 4629"/>
                                <a:gd name="T17" fmla="*/ T16 w 3670"/>
                                <a:gd name="T18" fmla="+- 0 2122 208"/>
                                <a:gd name="T19" fmla="*/ 2122 h 2552"/>
                                <a:gd name="T20" fmla="+- 0 8299 462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2" name="Freeform 341"/>
                          <wps:cNvSpPr>
                            <a:spLocks/>
                          </wps:cNvSpPr>
                          <wps:spPr bwMode="auto">
                            <a:xfrm>
                              <a:off x="5069" y="661"/>
                              <a:ext cx="2789" cy="1646"/>
                            </a:xfrm>
                            <a:custGeom>
                              <a:avLst/>
                              <a:gdLst>
                                <a:gd name="T0" fmla="+- 0 7858 5070"/>
                                <a:gd name="T1" fmla="*/ T0 w 2789"/>
                                <a:gd name="T2" fmla="+- 0 1895 661"/>
                                <a:gd name="T3" fmla="*/ 1895 h 1646"/>
                                <a:gd name="T4" fmla="+- 0 7858 5070"/>
                                <a:gd name="T5" fmla="*/ T4 w 2789"/>
                                <a:gd name="T6" fmla="+- 0 661 661"/>
                                <a:gd name="T7" fmla="*/ 661 h 1646"/>
                                <a:gd name="T8" fmla="+- 0 5070 5070"/>
                                <a:gd name="T9" fmla="*/ T8 w 2789"/>
                                <a:gd name="T10" fmla="+- 0 661 661"/>
                                <a:gd name="T11" fmla="*/ 661 h 1646"/>
                                <a:gd name="T12" fmla="+- 0 5070 5070"/>
                                <a:gd name="T13" fmla="*/ T12 w 2789"/>
                                <a:gd name="T14" fmla="+- 0 2307 661"/>
                                <a:gd name="T15" fmla="*/ 2307 h 1646"/>
                                <a:gd name="T16" fmla="+- 0 7621 5070"/>
                                <a:gd name="T17" fmla="*/ T16 w 2789"/>
                                <a:gd name="T18" fmla="+- 0 2307 661"/>
                                <a:gd name="T19" fmla="*/ 2307 h 1646"/>
                                <a:gd name="T20" fmla="+- 0 7858 507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3" name="Text Box 340"/>
                          <wps:cNvSpPr txBox="1">
                            <a:spLocks noChangeArrowheads="1"/>
                          </wps:cNvSpPr>
                          <wps:spPr bwMode="auto">
                            <a:xfrm>
                              <a:off x="4629"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33E4C" w14:textId="77777777" w:rsidR="00E27FC3" w:rsidRDefault="00E27FC3" w:rsidP="00877CC4">
                                <w:pPr>
                                  <w:pStyle w:val="MOJContentsSectionHeadings"/>
                                </w:pPr>
                                <w:r>
                                  <w:t>The Role</w:t>
                                </w:r>
                              </w:p>
                            </w:txbxContent>
                          </wps:txbx>
                          <wps:bodyPr rot="0" vert="horz" wrap="square" lIns="0" tIns="0" rIns="0" bIns="0" anchor="ctr" anchorCtr="0" upright="1">
                            <a:noAutofit/>
                          </wps:bodyPr>
                        </wps:wsp>
                      </wpg:grpSp>
                      <wpg:grpSp>
                        <wpg:cNvPr id="686" name="Group 335"/>
                        <wpg:cNvGrpSpPr>
                          <a:grpSpLocks/>
                        </wpg:cNvGrpSpPr>
                        <wpg:grpSpPr bwMode="auto">
                          <a:xfrm>
                            <a:off x="4967654" y="0"/>
                            <a:ext cx="2330450" cy="1620520"/>
                            <a:chOff x="8539" y="208"/>
                            <a:chExt cx="3670" cy="2552"/>
                          </a:xfrm>
                        </wpg:grpSpPr>
                        <wps:wsp>
                          <wps:cNvPr id="687" name="Freeform 338"/>
                          <wps:cNvSpPr>
                            <a:spLocks/>
                          </wps:cNvSpPr>
                          <wps:spPr bwMode="auto">
                            <a:xfrm>
                              <a:off x="8538" y="208"/>
                              <a:ext cx="3670" cy="2552"/>
                            </a:xfrm>
                            <a:custGeom>
                              <a:avLst/>
                              <a:gdLst>
                                <a:gd name="T0" fmla="+- 0 12208 8539"/>
                                <a:gd name="T1" fmla="*/ T0 w 3670"/>
                                <a:gd name="T2" fmla="+- 0 208 208"/>
                                <a:gd name="T3" fmla="*/ 208 h 2552"/>
                                <a:gd name="T4" fmla="+- 0 8539 8539"/>
                                <a:gd name="T5" fmla="*/ T4 w 3670"/>
                                <a:gd name="T6" fmla="+- 0 208 208"/>
                                <a:gd name="T7" fmla="*/ 208 h 2552"/>
                                <a:gd name="T8" fmla="+- 0 8539 8539"/>
                                <a:gd name="T9" fmla="*/ T8 w 3670"/>
                                <a:gd name="T10" fmla="+- 0 2759 208"/>
                                <a:gd name="T11" fmla="*/ 2759 h 2552"/>
                                <a:gd name="T12" fmla="+- 0 11840 8539"/>
                                <a:gd name="T13" fmla="*/ T12 w 3670"/>
                                <a:gd name="T14" fmla="+- 0 2759 208"/>
                                <a:gd name="T15" fmla="*/ 2759 h 2552"/>
                                <a:gd name="T16" fmla="+- 0 12208 8539"/>
                                <a:gd name="T17" fmla="*/ T16 w 3670"/>
                                <a:gd name="T18" fmla="+- 0 2122 208"/>
                                <a:gd name="T19" fmla="*/ 2122 h 2552"/>
                                <a:gd name="T20" fmla="+- 0 12208 853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8" name="Freeform 337"/>
                          <wps:cNvSpPr>
                            <a:spLocks/>
                          </wps:cNvSpPr>
                          <wps:spPr bwMode="auto">
                            <a:xfrm>
                              <a:off x="8979" y="661"/>
                              <a:ext cx="2789" cy="1646"/>
                            </a:xfrm>
                            <a:custGeom>
                              <a:avLst/>
                              <a:gdLst>
                                <a:gd name="T0" fmla="+- 0 11768 8979"/>
                                <a:gd name="T1" fmla="*/ T0 w 2789"/>
                                <a:gd name="T2" fmla="+- 0 1895 661"/>
                                <a:gd name="T3" fmla="*/ 1895 h 1646"/>
                                <a:gd name="T4" fmla="+- 0 11768 8979"/>
                                <a:gd name="T5" fmla="*/ T4 w 2789"/>
                                <a:gd name="T6" fmla="+- 0 661 661"/>
                                <a:gd name="T7" fmla="*/ 661 h 1646"/>
                                <a:gd name="T8" fmla="+- 0 8979 8979"/>
                                <a:gd name="T9" fmla="*/ T8 w 2789"/>
                                <a:gd name="T10" fmla="+- 0 661 661"/>
                                <a:gd name="T11" fmla="*/ 661 h 1646"/>
                                <a:gd name="T12" fmla="+- 0 8979 8979"/>
                                <a:gd name="T13" fmla="*/ T12 w 2789"/>
                                <a:gd name="T14" fmla="+- 0 2307 661"/>
                                <a:gd name="T15" fmla="*/ 2307 h 1646"/>
                                <a:gd name="T16" fmla="+- 0 11530 8979"/>
                                <a:gd name="T17" fmla="*/ T16 w 2789"/>
                                <a:gd name="T18" fmla="+- 0 2307 661"/>
                                <a:gd name="T19" fmla="*/ 2307 h 1646"/>
                                <a:gd name="T20" fmla="+- 0 11768 897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9" name="Text Box 336"/>
                          <wps:cNvSpPr txBox="1">
                            <a:spLocks noChangeArrowheads="1"/>
                          </wps:cNvSpPr>
                          <wps:spPr bwMode="auto">
                            <a:xfrm>
                              <a:off x="853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D8B3F" w14:textId="77777777" w:rsidR="00E27FC3" w:rsidRDefault="00E27FC3" w:rsidP="00877CC4">
                                <w:pPr>
                                  <w:pStyle w:val="MOJContentsSectionHeadings"/>
                                </w:pPr>
                                <w:r>
                                  <w:t xml:space="preserve">Person </w:t>
                                </w:r>
                              </w:p>
                              <w:p w14:paraId="61E3D1F7" w14:textId="77777777" w:rsidR="00E27FC3" w:rsidRDefault="00E27FC3" w:rsidP="00877CC4">
                                <w:pPr>
                                  <w:pStyle w:val="MOJContentsSectionHeadings"/>
                                </w:pPr>
                                <w:r>
                                  <w:t>Specification</w:t>
                                </w:r>
                              </w:p>
                            </w:txbxContent>
                          </wps:txbx>
                          <wps:bodyPr rot="0" vert="horz" wrap="square" lIns="0" tIns="0" rIns="0" bIns="0" anchor="ctr" anchorCtr="0" upright="1">
                            <a:noAutofit/>
                          </wps:bodyPr>
                        </wps:wsp>
                      </wpg:grpSp>
                      <wpg:grpSp>
                        <wpg:cNvPr id="682" name="Group 331"/>
                        <wpg:cNvGrpSpPr>
                          <a:grpSpLocks/>
                        </wpg:cNvGrpSpPr>
                        <wpg:grpSpPr bwMode="auto">
                          <a:xfrm>
                            <a:off x="7447085" y="0"/>
                            <a:ext cx="2330450" cy="1620520"/>
                            <a:chOff x="12448" y="208"/>
                            <a:chExt cx="3670" cy="2552"/>
                          </a:xfrm>
                        </wpg:grpSpPr>
                        <wps:wsp>
                          <wps:cNvPr id="683" name="Freeform 334"/>
                          <wps:cNvSpPr>
                            <a:spLocks/>
                          </wps:cNvSpPr>
                          <wps:spPr bwMode="auto">
                            <a:xfrm>
                              <a:off x="12448" y="208"/>
                              <a:ext cx="3670" cy="2552"/>
                            </a:xfrm>
                            <a:custGeom>
                              <a:avLst/>
                              <a:gdLst>
                                <a:gd name="T0" fmla="+- 0 16118 12448"/>
                                <a:gd name="T1" fmla="*/ T0 w 3670"/>
                                <a:gd name="T2" fmla="+- 0 208 208"/>
                                <a:gd name="T3" fmla="*/ 208 h 2552"/>
                                <a:gd name="T4" fmla="+- 0 12448 12448"/>
                                <a:gd name="T5" fmla="*/ T4 w 3670"/>
                                <a:gd name="T6" fmla="+- 0 208 208"/>
                                <a:gd name="T7" fmla="*/ 208 h 2552"/>
                                <a:gd name="T8" fmla="+- 0 12448 12448"/>
                                <a:gd name="T9" fmla="*/ T8 w 3670"/>
                                <a:gd name="T10" fmla="+- 0 2759 208"/>
                                <a:gd name="T11" fmla="*/ 2759 h 2552"/>
                                <a:gd name="T12" fmla="+- 0 15750 12448"/>
                                <a:gd name="T13" fmla="*/ T12 w 3670"/>
                                <a:gd name="T14" fmla="+- 0 2759 208"/>
                                <a:gd name="T15" fmla="*/ 2759 h 2552"/>
                                <a:gd name="T16" fmla="+- 0 16118 12448"/>
                                <a:gd name="T17" fmla="*/ T16 w 3670"/>
                                <a:gd name="T18" fmla="+- 0 2122 208"/>
                                <a:gd name="T19" fmla="*/ 2122 h 2552"/>
                                <a:gd name="T20" fmla="+- 0 16118 12448"/>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4" name="Freeform 333"/>
                          <wps:cNvSpPr>
                            <a:spLocks/>
                          </wps:cNvSpPr>
                          <wps:spPr bwMode="auto">
                            <a:xfrm>
                              <a:off x="12888" y="661"/>
                              <a:ext cx="2789" cy="1646"/>
                            </a:xfrm>
                            <a:custGeom>
                              <a:avLst/>
                              <a:gdLst>
                                <a:gd name="T0" fmla="+- 0 15677 12889"/>
                                <a:gd name="T1" fmla="*/ T0 w 2789"/>
                                <a:gd name="T2" fmla="+- 0 1895 661"/>
                                <a:gd name="T3" fmla="*/ 1895 h 1646"/>
                                <a:gd name="T4" fmla="+- 0 15677 12889"/>
                                <a:gd name="T5" fmla="*/ T4 w 2789"/>
                                <a:gd name="T6" fmla="+- 0 661 661"/>
                                <a:gd name="T7" fmla="*/ 661 h 1646"/>
                                <a:gd name="T8" fmla="+- 0 12889 12889"/>
                                <a:gd name="T9" fmla="*/ T8 w 2789"/>
                                <a:gd name="T10" fmla="+- 0 661 661"/>
                                <a:gd name="T11" fmla="*/ 661 h 1646"/>
                                <a:gd name="T12" fmla="+- 0 12889 12889"/>
                                <a:gd name="T13" fmla="*/ T12 w 2789"/>
                                <a:gd name="T14" fmla="+- 0 2307 661"/>
                                <a:gd name="T15" fmla="*/ 2307 h 1646"/>
                                <a:gd name="T16" fmla="+- 0 15440 12889"/>
                                <a:gd name="T17" fmla="*/ T16 w 2789"/>
                                <a:gd name="T18" fmla="+- 0 2307 661"/>
                                <a:gd name="T19" fmla="*/ 2307 h 1646"/>
                                <a:gd name="T20" fmla="+- 0 15677 1288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5" name="Text Box 332"/>
                          <wps:cNvSpPr txBox="1">
                            <a:spLocks noChangeArrowheads="1"/>
                          </wps:cNvSpPr>
                          <wps:spPr bwMode="auto">
                            <a:xfrm>
                              <a:off x="1244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3C1E2" w14:textId="77777777" w:rsidR="00E27FC3" w:rsidRDefault="00E27FC3" w:rsidP="00877CC4">
                                <w:pPr>
                                  <w:pStyle w:val="MOJContentsSectionHeadings"/>
                                </w:pPr>
                                <w:r>
                                  <w:t>Benefits</w:t>
                                </w:r>
                              </w:p>
                            </w:txbxContent>
                          </wps:txbx>
                          <wps:bodyPr rot="0" vert="horz" wrap="square" lIns="0" tIns="0" rIns="0" bIns="0" anchor="ctr" anchorCtr="0" upright="1">
                            <a:noAutofit/>
                          </wps:bodyPr>
                        </wps:wsp>
                      </wpg:grpSp>
                      <wpg:grpSp>
                        <wpg:cNvPr id="678" name="Group 327"/>
                        <wpg:cNvGrpSpPr>
                          <a:grpSpLocks/>
                        </wpg:cNvGrpSpPr>
                        <wpg:grpSpPr bwMode="auto">
                          <a:xfrm>
                            <a:off x="0" y="2066193"/>
                            <a:ext cx="2330450" cy="1620520"/>
                            <a:chOff x="720" y="231"/>
                            <a:chExt cx="3670" cy="2552"/>
                          </a:xfrm>
                        </wpg:grpSpPr>
                        <wps:wsp>
                          <wps:cNvPr id="679" name="Freeform 330"/>
                          <wps:cNvSpPr>
                            <a:spLocks/>
                          </wps:cNvSpPr>
                          <wps:spPr bwMode="auto">
                            <a:xfrm>
                              <a:off x="720" y="231"/>
                              <a:ext cx="3670" cy="2552"/>
                            </a:xfrm>
                            <a:custGeom>
                              <a:avLst/>
                              <a:gdLst>
                                <a:gd name="T0" fmla="+- 0 4389 720"/>
                                <a:gd name="T1" fmla="*/ T0 w 3670"/>
                                <a:gd name="T2" fmla="+- 0 231 231"/>
                                <a:gd name="T3" fmla="*/ 231 h 2552"/>
                                <a:gd name="T4" fmla="+- 0 720 720"/>
                                <a:gd name="T5" fmla="*/ T4 w 3670"/>
                                <a:gd name="T6" fmla="+- 0 231 231"/>
                                <a:gd name="T7" fmla="*/ 231 h 2552"/>
                                <a:gd name="T8" fmla="+- 0 720 720"/>
                                <a:gd name="T9" fmla="*/ T8 w 3670"/>
                                <a:gd name="T10" fmla="+- 0 2782 231"/>
                                <a:gd name="T11" fmla="*/ 2782 h 2552"/>
                                <a:gd name="T12" fmla="+- 0 4021 720"/>
                                <a:gd name="T13" fmla="*/ T12 w 3670"/>
                                <a:gd name="T14" fmla="+- 0 2782 231"/>
                                <a:gd name="T15" fmla="*/ 2782 h 2552"/>
                                <a:gd name="T16" fmla="+- 0 4389 720"/>
                                <a:gd name="T17" fmla="*/ T16 w 3670"/>
                                <a:gd name="T18" fmla="+- 0 2144 231"/>
                                <a:gd name="T19" fmla="*/ 2144 h 2552"/>
                                <a:gd name="T20" fmla="+- 0 4389 720"/>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0" name="Freeform 329"/>
                          <wps:cNvSpPr>
                            <a:spLocks/>
                          </wps:cNvSpPr>
                          <wps:spPr bwMode="auto">
                            <a:xfrm>
                              <a:off x="1160" y="683"/>
                              <a:ext cx="2789" cy="1646"/>
                            </a:xfrm>
                            <a:custGeom>
                              <a:avLst/>
                              <a:gdLst>
                                <a:gd name="T0" fmla="+- 0 3949 1160"/>
                                <a:gd name="T1" fmla="*/ T0 w 2789"/>
                                <a:gd name="T2" fmla="+- 0 1918 684"/>
                                <a:gd name="T3" fmla="*/ 1918 h 1646"/>
                                <a:gd name="T4" fmla="+- 0 3949 1160"/>
                                <a:gd name="T5" fmla="*/ T4 w 2789"/>
                                <a:gd name="T6" fmla="+- 0 684 684"/>
                                <a:gd name="T7" fmla="*/ 684 h 1646"/>
                                <a:gd name="T8" fmla="+- 0 1160 1160"/>
                                <a:gd name="T9" fmla="*/ T8 w 2789"/>
                                <a:gd name="T10" fmla="+- 0 684 684"/>
                                <a:gd name="T11" fmla="*/ 684 h 1646"/>
                                <a:gd name="T12" fmla="+- 0 1160 1160"/>
                                <a:gd name="T13" fmla="*/ T12 w 2789"/>
                                <a:gd name="T14" fmla="+- 0 2329 684"/>
                                <a:gd name="T15" fmla="*/ 2329 h 1646"/>
                                <a:gd name="T16" fmla="+- 0 3711 1160"/>
                                <a:gd name="T17" fmla="*/ T16 w 2789"/>
                                <a:gd name="T18" fmla="+- 0 2329 684"/>
                                <a:gd name="T19" fmla="*/ 2329 h 1646"/>
                                <a:gd name="T20" fmla="+- 0 3949 116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1" name="Text Box 328"/>
                          <wps:cNvSpPr txBox="1">
                            <a:spLocks noChangeArrowheads="1"/>
                          </wps:cNvSpPr>
                          <wps:spPr bwMode="auto">
                            <a:xfrm>
                              <a:off x="720"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54003" w14:textId="77777777" w:rsidR="00E27FC3" w:rsidRDefault="00E27FC3" w:rsidP="00877CC4">
                                <w:pPr>
                                  <w:pStyle w:val="MOJContentsSectionHeadings"/>
                                </w:pPr>
                                <w:r>
                                  <w:t xml:space="preserve">Recruitment </w:t>
                                </w:r>
                              </w:p>
                              <w:p w14:paraId="260577CD" w14:textId="77777777" w:rsidR="00E27FC3" w:rsidRDefault="00E27FC3" w:rsidP="00877CC4">
                                <w:pPr>
                                  <w:pStyle w:val="MOJContentsSectionHeadings"/>
                                </w:pPr>
                                <w:r>
                                  <w:t>Process</w:t>
                                </w:r>
                              </w:p>
                            </w:txbxContent>
                          </wps:txbx>
                          <wps:bodyPr rot="0" vert="horz" wrap="square" lIns="0" tIns="0" rIns="0" bIns="0" anchor="ctr" anchorCtr="0" upright="1">
                            <a:noAutofit/>
                          </wps:bodyPr>
                        </wps:wsp>
                      </wpg:grpSp>
                      <wpg:grpSp>
                        <wpg:cNvPr id="674" name="Group 323"/>
                        <wpg:cNvGrpSpPr>
                          <a:grpSpLocks/>
                        </wpg:cNvGrpSpPr>
                        <wpg:grpSpPr bwMode="auto">
                          <a:xfrm>
                            <a:off x="2479431" y="2066193"/>
                            <a:ext cx="2330450" cy="1620520"/>
                            <a:chOff x="4629" y="231"/>
                            <a:chExt cx="3670" cy="2552"/>
                          </a:xfrm>
                        </wpg:grpSpPr>
                        <wps:wsp>
                          <wps:cNvPr id="675" name="Freeform 326"/>
                          <wps:cNvSpPr>
                            <a:spLocks/>
                          </wps:cNvSpPr>
                          <wps:spPr bwMode="auto">
                            <a:xfrm>
                              <a:off x="4629" y="231"/>
                              <a:ext cx="3670" cy="2552"/>
                            </a:xfrm>
                            <a:custGeom>
                              <a:avLst/>
                              <a:gdLst>
                                <a:gd name="T0" fmla="+- 0 8299 4629"/>
                                <a:gd name="T1" fmla="*/ T0 w 3670"/>
                                <a:gd name="T2" fmla="+- 0 231 231"/>
                                <a:gd name="T3" fmla="*/ 231 h 2552"/>
                                <a:gd name="T4" fmla="+- 0 4629 4629"/>
                                <a:gd name="T5" fmla="*/ T4 w 3670"/>
                                <a:gd name="T6" fmla="+- 0 231 231"/>
                                <a:gd name="T7" fmla="*/ 231 h 2552"/>
                                <a:gd name="T8" fmla="+- 0 4629 4629"/>
                                <a:gd name="T9" fmla="*/ T8 w 3670"/>
                                <a:gd name="T10" fmla="+- 0 2782 231"/>
                                <a:gd name="T11" fmla="*/ 2782 h 2552"/>
                                <a:gd name="T12" fmla="+- 0 7931 4629"/>
                                <a:gd name="T13" fmla="*/ T12 w 3670"/>
                                <a:gd name="T14" fmla="+- 0 2782 231"/>
                                <a:gd name="T15" fmla="*/ 2782 h 2552"/>
                                <a:gd name="T16" fmla="+- 0 8299 4629"/>
                                <a:gd name="T17" fmla="*/ T16 w 3670"/>
                                <a:gd name="T18" fmla="+- 0 2144 231"/>
                                <a:gd name="T19" fmla="*/ 2144 h 2552"/>
                                <a:gd name="T20" fmla="+- 0 8299 462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3D4494" w14:textId="77777777" w:rsidR="00E27FC3" w:rsidRPr="00990E4C" w:rsidRDefault="00E27FC3" w:rsidP="00877CC4">
                                <w:pPr>
                                  <w:pStyle w:val="MOJContentsSectionHeadings"/>
                                </w:pPr>
                                <w:r>
                                  <w:t>FAQs</w:t>
                                </w:r>
                              </w:p>
                            </w:txbxContent>
                          </wps:txbx>
                          <wps:bodyPr rot="0" vert="horz" wrap="square" lIns="91440" tIns="45720" rIns="91440" bIns="45720" anchor="ctr" anchorCtr="0" upright="1">
                            <a:noAutofit/>
                          </wps:bodyPr>
                        </wps:wsp>
                        <wps:wsp>
                          <wps:cNvPr id="676" name="Freeform 325"/>
                          <wps:cNvSpPr>
                            <a:spLocks/>
                          </wps:cNvSpPr>
                          <wps:spPr bwMode="auto">
                            <a:xfrm>
                              <a:off x="5069" y="683"/>
                              <a:ext cx="2789" cy="1646"/>
                            </a:xfrm>
                            <a:custGeom>
                              <a:avLst/>
                              <a:gdLst>
                                <a:gd name="T0" fmla="+- 0 7858 5070"/>
                                <a:gd name="T1" fmla="*/ T0 w 2789"/>
                                <a:gd name="T2" fmla="+- 0 1918 684"/>
                                <a:gd name="T3" fmla="*/ 1918 h 1646"/>
                                <a:gd name="T4" fmla="+- 0 7858 5070"/>
                                <a:gd name="T5" fmla="*/ T4 w 2789"/>
                                <a:gd name="T6" fmla="+- 0 684 684"/>
                                <a:gd name="T7" fmla="*/ 684 h 1646"/>
                                <a:gd name="T8" fmla="+- 0 5070 5070"/>
                                <a:gd name="T9" fmla="*/ T8 w 2789"/>
                                <a:gd name="T10" fmla="+- 0 684 684"/>
                                <a:gd name="T11" fmla="*/ 684 h 1646"/>
                                <a:gd name="T12" fmla="+- 0 5070 5070"/>
                                <a:gd name="T13" fmla="*/ T12 w 2789"/>
                                <a:gd name="T14" fmla="+- 0 2329 684"/>
                                <a:gd name="T15" fmla="*/ 2329 h 1646"/>
                                <a:gd name="T16" fmla="+- 0 7621 5070"/>
                                <a:gd name="T17" fmla="*/ T16 w 2789"/>
                                <a:gd name="T18" fmla="+- 0 2329 684"/>
                                <a:gd name="T19" fmla="*/ 2329 h 1646"/>
                                <a:gd name="T20" fmla="+- 0 7858 507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670" name="Group 319"/>
                        <wpg:cNvGrpSpPr>
                          <a:grpSpLocks/>
                        </wpg:cNvGrpSpPr>
                        <wpg:grpSpPr bwMode="auto">
                          <a:xfrm>
                            <a:off x="4967654" y="2066193"/>
                            <a:ext cx="2330450" cy="1620520"/>
                            <a:chOff x="8539" y="231"/>
                            <a:chExt cx="3670" cy="2552"/>
                          </a:xfrm>
                        </wpg:grpSpPr>
                        <wps:wsp>
                          <wps:cNvPr id="671" name="Freeform 322"/>
                          <wps:cNvSpPr>
                            <a:spLocks/>
                          </wps:cNvSpPr>
                          <wps:spPr bwMode="auto">
                            <a:xfrm>
                              <a:off x="8538" y="231"/>
                              <a:ext cx="3670" cy="2552"/>
                            </a:xfrm>
                            <a:custGeom>
                              <a:avLst/>
                              <a:gdLst>
                                <a:gd name="T0" fmla="+- 0 12208 8539"/>
                                <a:gd name="T1" fmla="*/ T0 w 3670"/>
                                <a:gd name="T2" fmla="+- 0 231 231"/>
                                <a:gd name="T3" fmla="*/ 231 h 2552"/>
                                <a:gd name="T4" fmla="+- 0 8539 8539"/>
                                <a:gd name="T5" fmla="*/ T4 w 3670"/>
                                <a:gd name="T6" fmla="+- 0 231 231"/>
                                <a:gd name="T7" fmla="*/ 231 h 2552"/>
                                <a:gd name="T8" fmla="+- 0 8539 8539"/>
                                <a:gd name="T9" fmla="*/ T8 w 3670"/>
                                <a:gd name="T10" fmla="+- 0 2782 231"/>
                                <a:gd name="T11" fmla="*/ 2782 h 2552"/>
                                <a:gd name="T12" fmla="+- 0 11840 8539"/>
                                <a:gd name="T13" fmla="*/ T12 w 3670"/>
                                <a:gd name="T14" fmla="+- 0 2782 231"/>
                                <a:gd name="T15" fmla="*/ 2782 h 2552"/>
                                <a:gd name="T16" fmla="+- 0 12208 8539"/>
                                <a:gd name="T17" fmla="*/ T16 w 3670"/>
                                <a:gd name="T18" fmla="+- 0 2144 231"/>
                                <a:gd name="T19" fmla="*/ 2144 h 2552"/>
                                <a:gd name="T20" fmla="+- 0 12208 853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72" name="Freeform 321"/>
                          <wps:cNvSpPr>
                            <a:spLocks/>
                          </wps:cNvSpPr>
                          <wps:spPr bwMode="auto">
                            <a:xfrm>
                              <a:off x="8979" y="683"/>
                              <a:ext cx="2789" cy="1646"/>
                            </a:xfrm>
                            <a:custGeom>
                              <a:avLst/>
                              <a:gdLst>
                                <a:gd name="T0" fmla="+- 0 11768 8979"/>
                                <a:gd name="T1" fmla="*/ T0 w 2789"/>
                                <a:gd name="T2" fmla="+- 0 1918 684"/>
                                <a:gd name="T3" fmla="*/ 1918 h 1646"/>
                                <a:gd name="T4" fmla="+- 0 11768 8979"/>
                                <a:gd name="T5" fmla="*/ T4 w 2789"/>
                                <a:gd name="T6" fmla="+- 0 684 684"/>
                                <a:gd name="T7" fmla="*/ 684 h 1646"/>
                                <a:gd name="T8" fmla="+- 0 8979 8979"/>
                                <a:gd name="T9" fmla="*/ T8 w 2789"/>
                                <a:gd name="T10" fmla="+- 0 684 684"/>
                                <a:gd name="T11" fmla="*/ 684 h 1646"/>
                                <a:gd name="T12" fmla="+- 0 8979 8979"/>
                                <a:gd name="T13" fmla="*/ T12 w 2789"/>
                                <a:gd name="T14" fmla="+- 0 2329 684"/>
                                <a:gd name="T15" fmla="*/ 2329 h 1646"/>
                                <a:gd name="T16" fmla="+- 0 11530 8979"/>
                                <a:gd name="T17" fmla="*/ T16 w 2789"/>
                                <a:gd name="T18" fmla="+- 0 2329 684"/>
                                <a:gd name="T19" fmla="*/ 2329 h 1646"/>
                                <a:gd name="T20" fmla="+- 0 11768 897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73" name="Text Box 320"/>
                          <wps:cNvSpPr txBox="1">
                            <a:spLocks noChangeArrowheads="1"/>
                          </wps:cNvSpPr>
                          <wps:spPr bwMode="auto">
                            <a:xfrm>
                              <a:off x="853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2E0F1" w14:textId="77777777" w:rsidR="00E27FC3" w:rsidRDefault="00E27FC3" w:rsidP="00877CC4">
                                <w:pPr>
                                  <w:pStyle w:val="MOJContentsSectionHeadings"/>
                                </w:pPr>
                                <w:r>
                                  <w:t xml:space="preserve">Diversity &amp; </w:t>
                                </w:r>
                              </w:p>
                              <w:p w14:paraId="1B1C81BA" w14:textId="77777777" w:rsidR="00E27FC3" w:rsidRDefault="00E27FC3" w:rsidP="00877CC4">
                                <w:pPr>
                                  <w:pStyle w:val="MOJContentsSectionHeadings"/>
                                </w:pPr>
                                <w:r>
                                  <w:t>Inclusion</w:t>
                                </w:r>
                              </w:p>
                            </w:txbxContent>
                          </wps:txbx>
                          <wps:bodyPr rot="0" vert="horz" wrap="square" lIns="0" tIns="0" rIns="0" bIns="0" anchor="ctr" anchorCtr="0" upright="1">
                            <a:noAutofit/>
                          </wps:bodyPr>
                        </wps:wsp>
                      </wpg:grpSp>
                      <wpg:grpSp>
                        <wpg:cNvPr id="666" name="Group 315"/>
                        <wpg:cNvGrpSpPr>
                          <a:grpSpLocks/>
                        </wpg:cNvGrpSpPr>
                        <wpg:grpSpPr bwMode="auto">
                          <a:xfrm>
                            <a:off x="7447085" y="2066193"/>
                            <a:ext cx="2330450" cy="1620520"/>
                            <a:chOff x="12448" y="231"/>
                            <a:chExt cx="3670" cy="2552"/>
                          </a:xfrm>
                        </wpg:grpSpPr>
                        <wps:wsp>
                          <wps:cNvPr id="667" name="Freeform 318"/>
                          <wps:cNvSpPr>
                            <a:spLocks/>
                          </wps:cNvSpPr>
                          <wps:spPr bwMode="auto">
                            <a:xfrm>
                              <a:off x="12448" y="231"/>
                              <a:ext cx="3670" cy="2552"/>
                            </a:xfrm>
                            <a:custGeom>
                              <a:avLst/>
                              <a:gdLst>
                                <a:gd name="T0" fmla="+- 0 16118 12448"/>
                                <a:gd name="T1" fmla="*/ T0 w 3670"/>
                                <a:gd name="T2" fmla="+- 0 231 231"/>
                                <a:gd name="T3" fmla="*/ 231 h 2552"/>
                                <a:gd name="T4" fmla="+- 0 12448 12448"/>
                                <a:gd name="T5" fmla="*/ T4 w 3670"/>
                                <a:gd name="T6" fmla="+- 0 231 231"/>
                                <a:gd name="T7" fmla="*/ 231 h 2552"/>
                                <a:gd name="T8" fmla="+- 0 12448 12448"/>
                                <a:gd name="T9" fmla="*/ T8 w 3670"/>
                                <a:gd name="T10" fmla="+- 0 2782 231"/>
                                <a:gd name="T11" fmla="*/ 2782 h 2552"/>
                                <a:gd name="T12" fmla="+- 0 15750 12448"/>
                                <a:gd name="T13" fmla="*/ T12 w 3670"/>
                                <a:gd name="T14" fmla="+- 0 2782 231"/>
                                <a:gd name="T15" fmla="*/ 2782 h 2552"/>
                                <a:gd name="T16" fmla="+- 0 16118 12448"/>
                                <a:gd name="T17" fmla="*/ T16 w 3670"/>
                                <a:gd name="T18" fmla="+- 0 2144 231"/>
                                <a:gd name="T19" fmla="*/ 2144 h 2552"/>
                                <a:gd name="T20" fmla="+- 0 16118 12448"/>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68" name="Freeform 317"/>
                          <wps:cNvSpPr>
                            <a:spLocks/>
                          </wps:cNvSpPr>
                          <wps:spPr bwMode="auto">
                            <a:xfrm>
                              <a:off x="12888" y="683"/>
                              <a:ext cx="2789" cy="1646"/>
                            </a:xfrm>
                            <a:custGeom>
                              <a:avLst/>
                              <a:gdLst>
                                <a:gd name="T0" fmla="+- 0 15677 12889"/>
                                <a:gd name="T1" fmla="*/ T0 w 2789"/>
                                <a:gd name="T2" fmla="+- 0 1918 684"/>
                                <a:gd name="T3" fmla="*/ 1918 h 1646"/>
                                <a:gd name="T4" fmla="+- 0 15677 12889"/>
                                <a:gd name="T5" fmla="*/ T4 w 2789"/>
                                <a:gd name="T6" fmla="+- 0 684 684"/>
                                <a:gd name="T7" fmla="*/ 684 h 1646"/>
                                <a:gd name="T8" fmla="+- 0 12889 12889"/>
                                <a:gd name="T9" fmla="*/ T8 w 2789"/>
                                <a:gd name="T10" fmla="+- 0 684 684"/>
                                <a:gd name="T11" fmla="*/ 684 h 1646"/>
                                <a:gd name="T12" fmla="+- 0 12889 12889"/>
                                <a:gd name="T13" fmla="*/ T12 w 2789"/>
                                <a:gd name="T14" fmla="+- 0 2329 684"/>
                                <a:gd name="T15" fmla="*/ 2329 h 1646"/>
                                <a:gd name="T16" fmla="+- 0 15440 12889"/>
                                <a:gd name="T17" fmla="*/ T16 w 2789"/>
                                <a:gd name="T18" fmla="+- 0 2329 684"/>
                                <a:gd name="T19" fmla="*/ 2329 h 1646"/>
                                <a:gd name="T20" fmla="+- 0 15677 1288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69" name="Text Box 316"/>
                          <wps:cNvSpPr txBox="1">
                            <a:spLocks noChangeArrowheads="1"/>
                          </wps:cNvSpPr>
                          <wps:spPr bwMode="auto">
                            <a:xfrm>
                              <a:off x="1244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DB29E" w14:textId="77777777" w:rsidR="00E27FC3" w:rsidRDefault="00E27FC3" w:rsidP="00877CC4">
                                <w:pPr>
                                  <w:pStyle w:val="MOJContentsSectionHeadings"/>
                                </w:pPr>
                                <w:r>
                                  <w:t>Contact Us</w:t>
                                </w:r>
                              </w:p>
                            </w:txbxContent>
                          </wps:txbx>
                          <wps:bodyPr rot="0" vert="horz" wrap="square" lIns="0" tIns="0" rIns="0" bIns="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65DBD59C" id="Group 27" o:spid="_x0000_s1026" style="position:absolute;margin-left:0;margin-top:142.6pt;width:769.85pt;height:290.25pt;z-index:251658240;mso-position-vertical-relative:page;mso-width-relative:margin;mso-height-relative:margin" coordsize="97775,3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">
                <v:group id="Group 343" o:spid="_x0000_s1027" style="position:absolute;width:23304;height:16205" coordorigin="720,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">
                  <v:shape id="Freeform 346" o:spid="_x0000_s1028" style="position:absolute;left:720;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" path="m3669,l,,,2551r3301,l3669,1914,3669,xe" fillcolor="#ecedf0" stroked="f">
                    <v:path arrowok="t" o:connecttype="custom" o:connectlocs="3669,208;0,208;0,2759;3301,2759;3669,2122;3669,208" o:connectangles="0,0,0,0,0,0"/>
                  </v:shape>
                  <v:shape id="Freeform 345" o:spid="_x0000_s1029" style="position:absolute;left:1160;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" path="m2789,1234l2789,,,,,1646r2551,l2789,1234xe" filled="f" strokecolor="#a0a5b4" strokeweight="1pt">
                    <v:path arrowok="t" o:connecttype="custom" o:connectlocs="2789,1895;2789,661;0,661;0,2307;2551,2307;2789,1895" o:connectangles="0,0,0,0,0,0"/>
                  </v:shape>
                  <v:shapetype id="_x0000_t202" coordsize="21600,21600" o:spt="202" path="m,l,21600r21600,l21600,xe">
                    <v:stroke joinstyle="miter"/>
                    <v:path gradientshapeok="t" o:connecttype="rect"/>
                  </v:shapetype>
                  <v:shape id="Text Box 344" o:spid="_x0000_s1030" type="#_x0000_t202" style="position:absolute;left:720;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" filled="f" stroked="f">
                    <v:textbox inset="0,0,0,0">
                      <w:txbxContent>
                        <w:p w14:paraId="1BCF3128" w14:textId="77777777" w:rsidR="00E27FC3" w:rsidRDefault="00E27FC3" w:rsidP="00074EFE">
                          <w:pPr>
                            <w:pStyle w:val="MOJContentsSectionHeadings"/>
                          </w:pPr>
                          <w:r>
                            <w:t>Introduction</w:t>
                          </w:r>
                        </w:p>
                      </w:txbxContent>
                    </v:textbox>
                  </v:shape>
                </v:group>
                <v:group id="Group 339" o:spid="_x0000_s1031" style="position:absolute;left:24794;width:23304;height:16205" coordorigin="462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shape id="Freeform 342" o:spid="_x0000_s1032" style="position:absolute;left:4629;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" path="m3670,l,,,2551r3302,l3670,1914,3670,xe" fillcolor="#ecedf0" stroked="f">
                    <v:path arrowok="t" o:connecttype="custom" o:connectlocs="3670,208;0,208;0,2759;3302,2759;3670,2122;3670,208" o:connectangles="0,0,0,0,0,0"/>
                  </v:shape>
                  <v:shape id="Freeform 341" o:spid="_x0000_s1033" style="position:absolute;left:506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" path="m2788,1234l2788,,,,,1646r2551,l2788,1234xe" filled="f" strokecolor="#a0a5b4" strokeweight="1pt">
                    <v:path arrowok="t" o:connecttype="custom" o:connectlocs="2788,1895;2788,661;0,661;0,2307;2551,2307;2788,1895" o:connectangles="0,0,0,0,0,0"/>
                  </v:shape>
                  <v:shape id="Text Box 340" o:spid="_x0000_s1034" type="#_x0000_t202" style="position:absolute;left:4629;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" filled="f" stroked="f">
                    <v:textbox inset="0,0,0,0">
                      <w:txbxContent>
                        <w:p w14:paraId="13633E4C" w14:textId="77777777" w:rsidR="00E27FC3" w:rsidRDefault="00E27FC3" w:rsidP="00877CC4">
                          <w:pPr>
                            <w:pStyle w:val="MOJContentsSectionHeadings"/>
                          </w:pPr>
                          <w:r>
                            <w:t>The Role</w:t>
                          </w:r>
                        </w:p>
                      </w:txbxContent>
                    </v:textbox>
                  </v:shape>
                </v:group>
                <v:group id="Group 335" o:spid="_x0000_s1035" style="position:absolute;left:49676;width:23305;height:16205" coordorigin="853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">
                  <v:shape id="Freeform 338" o:spid="_x0000_s1036" style="position:absolute;left:853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" path="m3669,l,,,2551r3301,l3669,1914,3669,xe" fillcolor="#ecedf0" stroked="f">
                    <v:path arrowok="t" o:connecttype="custom" o:connectlocs="3669,208;0,208;0,2759;3301,2759;3669,2122;3669,208" o:connectangles="0,0,0,0,0,0"/>
                  </v:shape>
                  <v:shape id="Freeform 337" o:spid="_x0000_s1037" style="position:absolute;left:897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" path="m2789,1234l2789,,,,,1646r2551,l2789,1234xe" filled="f" strokecolor="#a0a5b4" strokeweight="1pt">
                    <v:path arrowok="t" o:connecttype="custom" o:connectlocs="2789,1895;2789,661;0,661;0,2307;2551,2307;2789,1895" o:connectangles="0,0,0,0,0,0"/>
                  </v:shape>
                  <v:shape id="Text Box 336" o:spid="_x0000_s1038" type="#_x0000_t202" style="position:absolute;left:853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" filled="f" stroked="f">
                    <v:textbox inset="0,0,0,0">
                      <w:txbxContent>
                        <w:p w14:paraId="484D8B3F" w14:textId="77777777" w:rsidR="00E27FC3" w:rsidRDefault="00E27FC3" w:rsidP="00877CC4">
                          <w:pPr>
                            <w:pStyle w:val="MOJContentsSectionHeadings"/>
                          </w:pPr>
                          <w:r>
                            <w:t xml:space="preserve">Person </w:t>
                          </w:r>
                        </w:p>
                        <w:p w14:paraId="61E3D1F7" w14:textId="77777777" w:rsidR="00E27FC3" w:rsidRDefault="00E27FC3" w:rsidP="00877CC4">
                          <w:pPr>
                            <w:pStyle w:val="MOJContentsSectionHeadings"/>
                          </w:pPr>
                          <w:r>
                            <w:t>Specification</w:t>
                          </w:r>
                        </w:p>
                      </w:txbxContent>
                    </v:textbox>
                  </v:shape>
                </v:group>
                <v:group id="Group 331" o:spid="_x0000_s1039" style="position:absolute;left:74470;width:23305;height:16205" coordorigin="12448,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">
                  <v:shape id="Freeform 334" o:spid="_x0000_s1040" style="position:absolute;left:1244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" path="m3670,l,,,2551r3302,l3670,1914,3670,xe" fillcolor="#ecedf0" stroked="f">
                    <v:path arrowok="t" o:connecttype="custom" o:connectlocs="3670,208;0,208;0,2759;3302,2759;3670,2122;3670,208" o:connectangles="0,0,0,0,0,0"/>
                  </v:shape>
                  <v:shape id="Freeform 333" o:spid="_x0000_s1041" style="position:absolute;left:12888;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" path="m2788,1234l2788,,,,,1646r2551,l2788,1234xe" filled="f" strokecolor="#a0a5b4" strokeweight="1pt">
                    <v:path arrowok="t" o:connecttype="custom" o:connectlocs="2788,1895;2788,661;0,661;0,2307;2551,2307;2788,1895" o:connectangles="0,0,0,0,0,0"/>
                  </v:shape>
                  <v:shape id="Text Box 332" o:spid="_x0000_s1042" type="#_x0000_t202" style="position:absolute;left:1244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" filled="f" stroked="f">
                    <v:textbox inset="0,0,0,0">
                      <w:txbxContent>
                        <w:p w14:paraId="63A3C1E2" w14:textId="77777777" w:rsidR="00E27FC3" w:rsidRDefault="00E27FC3" w:rsidP="00877CC4">
                          <w:pPr>
                            <w:pStyle w:val="MOJContentsSectionHeadings"/>
                          </w:pPr>
                          <w:r>
                            <w:t>Benefits</w:t>
                          </w:r>
                        </w:p>
                      </w:txbxContent>
                    </v:textbox>
                  </v:shape>
                </v:group>
                <v:group id="Group 327" o:spid="_x0000_s1043" style="position:absolute;top:20661;width:23304;height:16206" coordorigin="720,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Freeform 330" o:spid="_x0000_s1044" style="position:absolute;left:720;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" path="m3669,l,,,2551r3301,l3669,1913,3669,xe" fillcolor="#ecedf0" stroked="f">
                    <v:path arrowok="t" o:connecttype="custom" o:connectlocs="3669,231;0,231;0,2782;3301,2782;3669,2144;3669,231" o:connectangles="0,0,0,0,0,0"/>
                  </v:shape>
                  <v:shape id="Freeform 329" o:spid="_x0000_s1045" style="position:absolute;left:1160;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" path="m2789,1234l2789,,,,,1645r2551,l2789,1234xe" filled="f" strokecolor="#a0a5b4" strokeweight="1pt">
                    <v:path arrowok="t" o:connecttype="custom" o:connectlocs="2789,1918;2789,684;0,684;0,2329;2551,2329;2789,1918" o:connectangles="0,0,0,0,0,0"/>
                  </v:shape>
                  <v:shape id="Text Box 328" o:spid="_x0000_s1046" type="#_x0000_t202" style="position:absolute;left:720;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" filled="f" stroked="f">
                    <v:textbox inset="0,0,0,0">
                      <w:txbxContent>
                        <w:p w14:paraId="0ED54003" w14:textId="77777777" w:rsidR="00E27FC3" w:rsidRDefault="00E27FC3" w:rsidP="00877CC4">
                          <w:pPr>
                            <w:pStyle w:val="MOJContentsSectionHeadings"/>
                          </w:pPr>
                          <w:r>
                            <w:t xml:space="preserve">Recruitment </w:t>
                          </w:r>
                        </w:p>
                        <w:p w14:paraId="260577CD" w14:textId="77777777" w:rsidR="00E27FC3" w:rsidRDefault="00E27FC3" w:rsidP="00877CC4">
                          <w:pPr>
                            <w:pStyle w:val="MOJContentsSectionHeadings"/>
                          </w:pPr>
                          <w:r>
                            <w:t>Process</w:t>
                          </w:r>
                        </w:p>
                      </w:txbxContent>
                    </v:textbox>
                  </v:shape>
                </v:group>
                <v:group id="Group 323" o:spid="_x0000_s1047" style="position:absolute;left:24794;top:20661;width:23304;height:16206" coordorigin="462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">
                  <v:shape id="Freeform 326" o:spid="_x0000_s1048" style="position:absolute;left:4629;top:231;width:3670;height:2552;visibility:visible;mso-wrap-style:square;v-text-anchor:middle" coordsize="3670,25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" adj="-11796480,,5400" path="m3670,l,,,2551r3302,l3670,1913,3670,xe" fillcolor="#ecedf0" stroked="f">
                    <v:stroke joinstyle="round"/>
                    <v:formulas/>
                    <v:path arrowok="t" o:connecttype="custom" o:connectlocs="3670,231;0,231;0,2782;3302,2782;3670,2144;3670,231" o:connectangles="0,0,0,0,0,0" textboxrect="0,0,3670,2552"/>
                    <v:textbox>
                      <w:txbxContent>
                        <w:p w14:paraId="1B3D4494" w14:textId="77777777" w:rsidR="00E27FC3" w:rsidRPr="00990E4C" w:rsidRDefault="00E27FC3" w:rsidP="00877CC4">
                          <w:pPr>
                            <w:pStyle w:val="MOJContentsSectionHeadings"/>
                          </w:pPr>
                          <w:r>
                            <w:t>FAQs</w:t>
                          </w:r>
                        </w:p>
                      </w:txbxContent>
                    </v:textbox>
                  </v:shape>
                  <v:shape id="Freeform 325" o:spid="_x0000_s1049" style="position:absolute;left:506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" path="m2788,1234l2788,,,,,1645r2551,l2788,1234xe" filled="f" strokecolor="#a0a5b4" strokeweight="1pt">
                    <v:path arrowok="t" o:connecttype="custom" o:connectlocs="2788,1918;2788,684;0,684;0,2329;2551,2329;2788,1918" o:connectangles="0,0,0,0,0,0"/>
                  </v:shape>
                </v:group>
                <v:group id="Group 319" o:spid="_x0000_s1050" style="position:absolute;left:49676;top:20661;width:23305;height:16206" coordorigin="853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">
                  <v:shape id="Freeform 322" o:spid="_x0000_s1051" style="position:absolute;left:853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" path="m3669,l,,,2551r3301,l3669,1913,3669,xe" fillcolor="#ecedf0" stroked="f">
                    <v:path arrowok="t" o:connecttype="custom" o:connectlocs="3669,231;0,231;0,2782;3301,2782;3669,2144;3669,231" o:connectangles="0,0,0,0,0,0"/>
                  </v:shape>
                  <v:shape id="Freeform 321" o:spid="_x0000_s1052" style="position:absolute;left:897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" path="m2789,1234l2789,,,,,1645r2551,l2789,1234xe" filled="f" strokecolor="#a0a5b4" strokeweight="1pt">
                    <v:path arrowok="t" o:connecttype="custom" o:connectlocs="2789,1918;2789,684;0,684;0,2329;2551,2329;2789,1918" o:connectangles="0,0,0,0,0,0"/>
                  </v:shape>
                  <v:shape id="Text Box 320" o:spid="_x0000_s1053" type="#_x0000_t202" style="position:absolute;left:853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" filled="f" stroked="f">
                    <v:textbox inset="0,0,0,0">
                      <w:txbxContent>
                        <w:p w14:paraId="7E22E0F1" w14:textId="77777777" w:rsidR="00E27FC3" w:rsidRDefault="00E27FC3" w:rsidP="00877CC4">
                          <w:pPr>
                            <w:pStyle w:val="MOJContentsSectionHeadings"/>
                          </w:pPr>
                          <w:r>
                            <w:t xml:space="preserve">Diversity &amp; </w:t>
                          </w:r>
                        </w:p>
                        <w:p w14:paraId="1B1C81BA" w14:textId="77777777" w:rsidR="00E27FC3" w:rsidRDefault="00E27FC3" w:rsidP="00877CC4">
                          <w:pPr>
                            <w:pStyle w:val="MOJContentsSectionHeadings"/>
                          </w:pPr>
                          <w:r>
                            <w:t>Inclusion</w:t>
                          </w:r>
                        </w:p>
                      </w:txbxContent>
                    </v:textbox>
                  </v:shape>
                </v:group>
                <v:group id="Group 315" o:spid="_x0000_s1054" style="position:absolute;left:74470;top:20661;width:23305;height:16206" coordorigin="12448,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shape id="Freeform 318" o:spid="_x0000_s1055" style="position:absolute;left:1244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" path="m3670,l,,,2551r3302,l3670,1913,3670,xe" fillcolor="#ecedf0" stroked="f">
                    <v:path arrowok="t" o:connecttype="custom" o:connectlocs="3670,231;0,231;0,2782;3302,2782;3670,2144;3670,231" o:connectangles="0,0,0,0,0,0"/>
                  </v:shape>
                  <v:shape id="Freeform 317" o:spid="_x0000_s1056" style="position:absolute;left:12888;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" path="m2788,1234l2788,,,,,1645r2551,l2788,1234xe" filled="f" strokecolor="#a0a5b4" strokeweight="1pt">
                    <v:path arrowok="t" o:connecttype="custom" o:connectlocs="2788,1918;2788,684;0,684;0,2329;2551,2329;2788,1918" o:connectangles="0,0,0,0,0,0"/>
                  </v:shape>
                  <v:shape id="Text Box 316" o:spid="_x0000_s1057" type="#_x0000_t202" style="position:absolute;left:1244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" filled="f" stroked="f">
                    <v:textbox inset="0,0,0,0">
                      <w:txbxContent>
                        <w:p w14:paraId="149DB29E" w14:textId="77777777" w:rsidR="00E27FC3" w:rsidRDefault="00E27FC3" w:rsidP="00877CC4">
                          <w:pPr>
                            <w:pStyle w:val="MOJContentsSectionHeadings"/>
                          </w:pPr>
                          <w:r>
                            <w:t>Contact Us</w:t>
                          </w:r>
                        </w:p>
                      </w:txbxContent>
                    </v:textbox>
                  </v:shape>
                </v:group>
                <w10:wrap type="topAndBottom" anchory="page"/>
                <w10:anchorlock/>
              </v:group>
            </w:pict>
          </mc:Fallback>
        </mc:AlternateContent>
      </w:r>
    </w:p>
    <w:p w14:paraId="6757984A" w14:textId="77777777" w:rsidR="00304DDA" w:rsidRDefault="00304DDA">
      <w:pPr>
        <w:pStyle w:val="BodyText"/>
        <w:rPr>
          <w:sz w:val="20"/>
        </w:rPr>
      </w:pPr>
    </w:p>
    <w:p w14:paraId="267A4AD1" w14:textId="1573E970" w:rsidR="00304DDA" w:rsidRPr="00A42D3E" w:rsidRDefault="00304DDA" w:rsidP="00E27FC3">
      <w:pPr>
        <w:pStyle w:val="MOJHeading1"/>
      </w:pPr>
      <w:r>
        <mc:AlternateContent>
          <mc:Choice Requires="wps">
            <w:drawing>
              <wp:anchor distT="0" distB="0" distL="114300" distR="114300" simplePos="0" relativeHeight="251658242" behindDoc="1" locked="0" layoutInCell="1" allowOverlap="1" wp14:anchorId="0B47852B" wp14:editId="111FB6A7">
                <wp:simplePos x="0" y="0"/>
                <wp:positionH relativeFrom="page">
                  <wp:posOffset>5146675</wp:posOffset>
                </wp:positionH>
                <wp:positionV relativeFrom="paragraph">
                  <wp:posOffset>132715</wp:posOffset>
                </wp:positionV>
                <wp:extent cx="733425" cy="447675"/>
                <wp:effectExtent l="0" t="0" r="3175"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A5578" id="Freeform: Shape 2" o:spid="_x0000_s1026" style="position:absolute;margin-left:405.25pt;margin-top:10.45pt;width:57.75pt;height:35.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1" behindDoc="1" locked="0" layoutInCell="1" allowOverlap="1" wp14:anchorId="2AD01AC8" wp14:editId="0CA043AD">
                <wp:simplePos x="0" y="0"/>
                <wp:positionH relativeFrom="page">
                  <wp:posOffset>457200</wp:posOffset>
                </wp:positionH>
                <wp:positionV relativeFrom="paragraph">
                  <wp:posOffset>-135890</wp:posOffset>
                </wp:positionV>
                <wp:extent cx="733425" cy="447675"/>
                <wp:effectExtent l="0" t="0" r="3175"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5414C" id="Freeform: Shape 3" o:spid="_x0000_s1026" style="position:absolute;margin-left:36pt;margin-top:-10.7pt;width:57.75pt;height:35.2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4E38AD">
        <w:t xml:space="preserve">Welcome to </w:t>
      </w:r>
      <w:r w:rsidR="00DD7D92">
        <w:t>the Ministry of Justice</w:t>
      </w:r>
    </w:p>
    <w:p w14:paraId="3C94F809" w14:textId="77777777" w:rsidR="00304DDA" w:rsidRDefault="00304DDA">
      <w:pPr>
        <w:pStyle w:val="BodyText"/>
        <w:rPr>
          <w:b/>
          <w:sz w:val="20"/>
        </w:rPr>
      </w:pPr>
    </w:p>
    <w:p w14:paraId="39FC4F61" w14:textId="77777777" w:rsidR="00304DDA" w:rsidRDefault="00304DDA">
      <w:pPr>
        <w:pStyle w:val="BodyText"/>
        <w:rPr>
          <w:b/>
          <w:sz w:val="20"/>
        </w:rPr>
      </w:pPr>
    </w:p>
    <w:p w14:paraId="1F7E1B79" w14:textId="77777777" w:rsidR="00304DDA" w:rsidRDefault="00304DDA">
      <w:pPr>
        <w:pStyle w:val="BodyText"/>
        <w:rPr>
          <w:b/>
          <w:sz w:val="20"/>
        </w:rPr>
      </w:pPr>
    </w:p>
    <w:p w14:paraId="43F0C5A0" w14:textId="77777777" w:rsidR="00304DDA" w:rsidRDefault="00304DDA">
      <w:pPr>
        <w:pStyle w:val="BodyText"/>
        <w:spacing w:before="7"/>
        <w:rPr>
          <w:b/>
          <w:sz w:val="17"/>
        </w:rPr>
      </w:pPr>
    </w:p>
    <w:p w14:paraId="06DA6EB5" w14:textId="77777777" w:rsidR="00304DDA" w:rsidRDefault="00304DDA">
      <w:pPr>
        <w:rPr>
          <w:rFonts w:ascii="Arial" w:hAnsi="Arial" w:cs="Arial"/>
        </w:rPr>
        <w:sectPr w:rsidR="00304DDA" w:rsidSect="004C7EDE">
          <w:headerReference w:type="default" r:id="rId18"/>
          <w:pgSz w:w="16840" w:h="11900" w:orient="landscape"/>
          <w:pgMar w:top="1440" w:right="720" w:bottom="1797" w:left="720" w:header="624" w:footer="720" w:gutter="0"/>
          <w:cols w:space="720"/>
          <w:docGrid w:linePitch="360"/>
        </w:sectPr>
      </w:pPr>
    </w:p>
    <w:p w14:paraId="04D5D898" w14:textId="685AFBC9" w:rsidR="001658F2" w:rsidRDefault="00FD02EE" w:rsidP="001C1F27">
      <w:pPr>
        <w:pStyle w:val="MOJPullQuote"/>
      </w:pPr>
      <w:r w:rsidRPr="00FD02EE">
        <w:rPr>
          <w:noProof/>
          <w:lang w:eastAsia="en-GB"/>
        </w:rPr>
        <mc:AlternateContent>
          <mc:Choice Requires="wps">
            <w:drawing>
              <wp:inline distT="0" distB="0" distL="0" distR="0" wp14:anchorId="7B50EF3A" wp14:editId="6AF68ACA">
                <wp:extent cx="266400" cy="223200"/>
                <wp:effectExtent l="0" t="0" r="0" b="5715"/>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400" cy="22320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dgm="http://schemas.openxmlformats.org/drawingml/2006/diagram"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1A564A6F" id="Freeform: Shape 15" o:spid="_x0000_s1026" style="width:21pt;height:17.55pt;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" path="m419,l351,13,293,53r-39,63l241,198r,154l419,352r,-179l341,173r1,-19l345,136r6,-15l359,108,370,98r14,-9l400,83r19,-4l419,xm178,l110,13,52,53,13,116,,198,,352r178,l178,173r-78,l102,154r3,-18l111,121r8,-13l130,98r13,-9l159,83r19,-4l178,xe" fillcolor="#1d609d" stroked="f">
                <v:path arrowok="t" o:connecttype="custom" o:connectlocs="266400,180716;223166,188959;186289,214323;161493,254270;153228,306266;153228,403916;266400,403916;266400,290414;216808,290414;217443,278366;219351,266952;223166,257441;228252,249198;235246,242857;244147,237150;254320,233345;266400,230809;266400,180716;113172,180716;69938,188959;33062,214323;8265,254270;0,306266;0,403916;113172,403916;113172,290414;63580,290414;64852,278366;66759,266952;70574,257441;75660,249198;82654,242857;90919,237150;101092,233345;113172,230809;113172,180716" o:connectangles="0,0,0,0,0,0,0,0,0,0,0,0,0,0,0,0,0,0,0,0,0,0,0,0,0,0,0,0,0,0,0,0,0,0,0,0"/>
                <w10:anchorlock/>
              </v:shape>
            </w:pict>
          </mc:Fallback>
        </mc:AlternateContent>
      </w:r>
      <w:r w:rsidRPr="00FD02EE">
        <w:t xml:space="preserve">  </w:t>
      </w:r>
      <w:r w:rsidR="00303F21">
        <w:t>Thank you for your interest in this</w:t>
      </w:r>
      <w:r w:rsidR="00714D73">
        <w:t xml:space="preserve"> exciting role </w:t>
      </w:r>
      <w:r w:rsidR="00803B8B">
        <w:t>in</w:t>
      </w:r>
      <w:r w:rsidR="00714D73">
        <w:t xml:space="preserve"> the </w:t>
      </w:r>
      <w:r w:rsidR="00D81DC7">
        <w:t xml:space="preserve">International, Rights </w:t>
      </w:r>
      <w:r w:rsidR="00B83BE6">
        <w:t>&amp;</w:t>
      </w:r>
      <w:r w:rsidR="00D81DC7">
        <w:t xml:space="preserve"> Constitutional Policy Directorate</w:t>
      </w:r>
      <w:r w:rsidR="003E41BF">
        <w:t xml:space="preserve"> </w:t>
      </w:r>
      <w:r w:rsidR="00714D73" w:rsidRPr="00FD02EE">
        <w:rPr>
          <w:noProof/>
          <w:lang w:eastAsia="en-GB"/>
        </w:rPr>
        <mc:AlternateContent>
          <mc:Choice Requires="wps">
            <w:drawing>
              <wp:inline distT="0" distB="0" distL="0" distR="0" wp14:anchorId="02EE8753" wp14:editId="13CA3B98">
                <wp:extent cx="266065" cy="223520"/>
                <wp:effectExtent l="0" t="0" r="0" b="5080"/>
                <wp:docPr id="32" name="Freeform: 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266065" cy="22352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dgm="http://schemas.openxmlformats.org/drawingml/2006/diagram"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3B5FC0A2" id="Freeform: Shape 32" o:spid="_x0000_s1026" style="width:20.95pt;height:17.6pt;rotation:180;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" path="m419,l351,13,293,53r-39,63l241,198r,154l419,352r,-179l341,173r1,-19l345,136r6,-15l359,108,370,98r14,-9l400,83r19,-4l419,xm178,l110,13,52,53,13,116,,198,,352r178,l178,173r-78,l102,154r3,-18l111,121r8,-13l130,98r13,-9l159,83r19,-4l178,xe" fillcolor="#1d609d" stroked="f">
                <v:path arrowok="t" o:connecttype="custom" o:connectlocs="266065,180975;222885,189230;186055,214630;161290,254635;153035,306705;153035,404495;266065,404495;266065,290830;216535,290830;217170,278765;219075,267335;222885,257810;227965,249555;234950,243205;243840,237490;254000,233680;266065,231140;266065,180975;113030,180975;69850,189230;33020,214630;8255,254635;0,306705;0,404495;113030,404495;113030,290830;63500,290830;64770,278765;66675,267335;70485,257810;75565,249555;82550,243205;90805,237490;100965,233680;113030,231140;113030,180975" o:connectangles="0,0,0,0,0,0,0,0,0,0,0,0,0,0,0,0,0,0,0,0,0,0,0,0,0,0,0,0,0,0,0,0,0,0,0,0"/>
                <w10:anchorlock/>
              </v:shape>
            </w:pict>
          </mc:Fallback>
        </mc:AlternateContent>
      </w:r>
      <w:r w:rsidRPr="00FD02EE">
        <w:t xml:space="preserve">  </w:t>
      </w:r>
    </w:p>
    <w:p w14:paraId="1AE2F399" w14:textId="77777777" w:rsidR="00FD02EE" w:rsidRDefault="00FD02EE">
      <w:pPr>
        <w:rPr>
          <w:rFonts w:ascii="Arial" w:hAnsi="Arial" w:cs="Arial"/>
        </w:rPr>
      </w:pPr>
    </w:p>
    <w:p w14:paraId="0FA7E6CA" w14:textId="3D6F2A44" w:rsidR="00FD02EE" w:rsidRDefault="00183EFA">
      <w:pPr>
        <w:rPr>
          <w:rFonts w:ascii="Arial" w:hAnsi="Arial" w:cs="Arial"/>
        </w:rPr>
      </w:pPr>
      <w:r>
        <w:rPr>
          <w:rFonts w:ascii="Arial" w:hAnsi="Arial" w:cs="Arial"/>
          <w:noProof/>
        </w:rPr>
        <w:drawing>
          <wp:inline distT="0" distB="0" distL="0" distR="0" wp14:anchorId="6CB556F4" wp14:editId="7E87BE5E">
            <wp:extent cx="2954655" cy="1969770"/>
            <wp:effectExtent l="0" t="0" r="0" b="0"/>
            <wp:docPr id="25242108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21086" name="Picture 252421086"/>
                    <pic:cNvPicPr/>
                  </pic:nvPicPr>
                  <pic:blipFill>
                    <a:blip r:embed="rId19">
                      <a:extLst>
                        <a:ext uri="{28A0092B-C50C-407E-A947-70E740481C1C}">
                          <a14:useLocalDpi xmlns:a14="http://schemas.microsoft.com/office/drawing/2010/main" val="0"/>
                        </a:ext>
                      </a:extLst>
                    </a:blip>
                    <a:stretch>
                      <a:fillRect/>
                    </a:stretch>
                  </pic:blipFill>
                  <pic:spPr>
                    <a:xfrm>
                      <a:off x="0" y="0"/>
                      <a:ext cx="2954655" cy="1969770"/>
                    </a:xfrm>
                    <a:prstGeom prst="rect">
                      <a:avLst/>
                    </a:prstGeom>
                  </pic:spPr>
                </pic:pic>
              </a:graphicData>
            </a:graphic>
          </wp:inline>
        </w:drawing>
      </w:r>
    </w:p>
    <w:p w14:paraId="374D7B52" w14:textId="77777777" w:rsidR="00692A76" w:rsidRDefault="00692A76">
      <w:pPr>
        <w:rPr>
          <w:rFonts w:ascii="Arial" w:hAnsi="Arial" w:cs="Arial"/>
        </w:rPr>
      </w:pPr>
    </w:p>
    <w:p w14:paraId="48A7082F" w14:textId="7ADEF2B3" w:rsidR="00092720" w:rsidRDefault="00692A76" w:rsidP="0087442B">
      <w:pPr>
        <w:pStyle w:val="MOJBodyCopy"/>
      </w:pPr>
      <w:r>
        <w:br w:type="column"/>
      </w:r>
      <w:r w:rsidR="00B9552C">
        <w:t xml:space="preserve">The Ministry of Justice (MoJ) is </w:t>
      </w:r>
      <w:r w:rsidR="006E3198">
        <w:t xml:space="preserve">a </w:t>
      </w:r>
      <w:r w:rsidR="002F7ED0">
        <w:t>major Government department with a vital role</w:t>
      </w:r>
      <w:r w:rsidR="00B16BAC">
        <w:t xml:space="preserve">, working to </w:t>
      </w:r>
      <w:r w:rsidR="006C323D">
        <w:t>deliver punishment that cuts crime and swifter justice for victims, and to be a beacon for justice and the rule of law.</w:t>
      </w:r>
    </w:p>
    <w:p w14:paraId="4D1A3052" w14:textId="32FF473B" w:rsidR="00215FE6" w:rsidRDefault="00E31828" w:rsidP="0087442B">
      <w:pPr>
        <w:pStyle w:val="MOJBodyCopy"/>
      </w:pPr>
      <w:r>
        <w:t>The Rights and Public Law Division</w:t>
      </w:r>
      <w:r w:rsidR="00215FE6">
        <w:t xml:space="preserve"> sits at the heart of the work on the rule of law, encompassing </w:t>
      </w:r>
      <w:proofErr w:type="gramStart"/>
      <w:r w:rsidR="00215FE6">
        <w:t>a number of</w:t>
      </w:r>
      <w:proofErr w:type="gramEnd"/>
      <w:r w:rsidR="00215FE6">
        <w:t xml:space="preserve"> </w:t>
      </w:r>
      <w:r>
        <w:t xml:space="preserve">complex </w:t>
      </w:r>
      <w:r w:rsidR="00FC298F">
        <w:t xml:space="preserve">legal </w:t>
      </w:r>
      <w:r w:rsidR="00215FE6">
        <w:t>policy responsibilities</w:t>
      </w:r>
      <w:r w:rsidR="00BD11AB">
        <w:t xml:space="preserve"> including human rights, closed material procedure and judicial review</w:t>
      </w:r>
      <w:r w:rsidR="00215FE6">
        <w:t>.</w:t>
      </w:r>
      <w:r w:rsidR="00C0614F">
        <w:t xml:space="preserve"> </w:t>
      </w:r>
      <w:r w:rsidR="00215FE6">
        <w:t xml:space="preserve">We are therefore looking for a confident and experienced policy </w:t>
      </w:r>
      <w:r w:rsidR="00C0614F">
        <w:t>leader</w:t>
      </w:r>
      <w:r w:rsidR="006A6E63">
        <w:t xml:space="preserve"> to fill this critical role</w:t>
      </w:r>
      <w:r w:rsidR="00E150E4">
        <w:t xml:space="preserve">, ideally also with some form of legal background and/or </w:t>
      </w:r>
      <w:r w:rsidR="00BD11AB">
        <w:t>relevant</w:t>
      </w:r>
      <w:r w:rsidR="00E150E4">
        <w:t xml:space="preserve"> subject-matter knowledge</w:t>
      </w:r>
      <w:r w:rsidR="006A6E63">
        <w:t>.</w:t>
      </w:r>
    </w:p>
    <w:p w14:paraId="41463256" w14:textId="567FEEDF" w:rsidR="00C21AF9" w:rsidRDefault="004D3E3C" w:rsidP="00961B12">
      <w:pPr>
        <w:pStyle w:val="MOJBodyCopy"/>
      </w:pPr>
      <w:r>
        <w:t>This is a demanding role that requires significant personal resilience</w:t>
      </w:r>
      <w:r w:rsidR="00C8183D">
        <w:t xml:space="preserve"> and pastoral care for the team</w:t>
      </w:r>
      <w:r>
        <w:t xml:space="preserve"> given the </w:t>
      </w:r>
      <w:r w:rsidR="006E0911">
        <w:t xml:space="preserve">pace and unpredictability of work and the high exposure to political, </w:t>
      </w:r>
      <w:r w:rsidR="000F4278">
        <w:t>press</w:t>
      </w:r>
      <w:r w:rsidR="006E0911">
        <w:t xml:space="preserve"> and stakeholder interest.</w:t>
      </w:r>
      <w:r w:rsidR="00C21AF9">
        <w:t xml:space="preserve"> It requires representational abilities </w:t>
      </w:r>
      <w:r w:rsidR="00C21AF9">
        <w:t xml:space="preserve">domestically and internationally, and </w:t>
      </w:r>
      <w:r w:rsidR="006E0215">
        <w:t>an ability to respond rapidly to new challenges while maintaining a focus on longer-term priorities.</w:t>
      </w:r>
    </w:p>
    <w:p w14:paraId="04C9B179" w14:textId="0187AC4C" w:rsidR="00E150E4" w:rsidRDefault="006E0911" w:rsidP="00961B12">
      <w:pPr>
        <w:pStyle w:val="MOJBodyCopy"/>
      </w:pPr>
      <w:r>
        <w:t xml:space="preserve">But in return, it offers </w:t>
      </w:r>
      <w:r w:rsidR="001203E1">
        <w:t>involvement in</w:t>
      </w:r>
      <w:r>
        <w:t xml:space="preserve"> some of the most difficult and interesting issues across Government</w:t>
      </w:r>
      <w:r w:rsidR="00E05046">
        <w:t xml:space="preserve">, a high level of ministerial visibility, and a </w:t>
      </w:r>
      <w:r w:rsidR="00FD7E8D">
        <w:t>role in shaping</w:t>
      </w:r>
      <w:r w:rsidR="00022491">
        <w:t xml:space="preserve"> this country’s constitutional framework.</w:t>
      </w:r>
    </w:p>
    <w:p w14:paraId="72591CBE" w14:textId="501E23DC" w:rsidR="00022491" w:rsidRDefault="00B16BAC" w:rsidP="00961B12">
      <w:pPr>
        <w:pStyle w:val="MOJBodyCopy"/>
      </w:pPr>
      <w:r w:rsidRPr="00B16BAC">
        <w:t>MoJ is committed to promoting equality and valuing diversity. Having a diverse senior team at MoJ is important to us. We need and value people from different backgrounds with different perspectives.</w:t>
      </w:r>
    </w:p>
    <w:p w14:paraId="7BC65F45" w14:textId="6F036F57" w:rsidR="00BF48BA" w:rsidRDefault="00BF48BA" w:rsidP="00961B12">
      <w:pPr>
        <w:pStyle w:val="MOJBodyCopy"/>
      </w:pPr>
      <w:r>
        <w:t xml:space="preserve">If you </w:t>
      </w:r>
      <w:r w:rsidR="00F51E57">
        <w:t xml:space="preserve">believe you have the skills and qualities for this role, I would </w:t>
      </w:r>
      <w:r w:rsidR="00FD7E8D">
        <w:t xml:space="preserve">therefore </w:t>
      </w:r>
      <w:r w:rsidR="00F51E57">
        <w:t>be delighted to hear from you.</w:t>
      </w:r>
    </w:p>
    <w:p w14:paraId="772F1F28" w14:textId="3CAAF019" w:rsidR="00F04D4F" w:rsidRPr="00F04D4F" w:rsidRDefault="00F04D4F" w:rsidP="00961B12">
      <w:pPr>
        <w:pStyle w:val="MOJBodyCopy"/>
      </w:pPr>
      <w:r w:rsidRPr="00F04D4F">
        <w:t xml:space="preserve">Best wishes, </w:t>
      </w:r>
    </w:p>
    <w:p w14:paraId="65CB3BD0" w14:textId="239D1B4D" w:rsidR="00F04D4F" w:rsidRPr="0087442B" w:rsidRDefault="00D81DC7" w:rsidP="00961B12">
      <w:pPr>
        <w:pStyle w:val="MOJColleagueName"/>
      </w:pPr>
      <w:r w:rsidRPr="0087442B">
        <w:t>James Dowler</w:t>
      </w:r>
    </w:p>
    <w:p w14:paraId="40C28530" w14:textId="3DECEB57" w:rsidR="00692A76" w:rsidRDefault="00D81DC7" w:rsidP="00961B12">
      <w:pPr>
        <w:pStyle w:val="MOJColleagueJobTitle"/>
      </w:pPr>
      <w:r>
        <w:t xml:space="preserve">Director, International, Rights </w:t>
      </w:r>
      <w:r w:rsidR="00B83BE6">
        <w:t>&amp;</w:t>
      </w:r>
      <w:r>
        <w:t xml:space="preserve"> Constitutional Policy</w:t>
      </w:r>
    </w:p>
    <w:p w14:paraId="017C4820" w14:textId="77777777" w:rsidR="007C6F34" w:rsidRDefault="007C6F34" w:rsidP="00791B4C">
      <w:pPr>
        <w:pStyle w:val="MOJBodyCopy"/>
        <w:sectPr w:rsidR="007C6F34" w:rsidSect="00304DDA">
          <w:type w:val="continuous"/>
          <w:pgSz w:w="16840" w:h="11900" w:orient="landscape"/>
          <w:pgMar w:top="1440" w:right="720" w:bottom="1797" w:left="720" w:header="624" w:footer="720" w:gutter="0"/>
          <w:cols w:num="3" w:space="720"/>
          <w:docGrid w:linePitch="360"/>
        </w:sectPr>
      </w:pPr>
    </w:p>
    <w:p w14:paraId="17E7A442" w14:textId="77777777" w:rsidR="007C6F34" w:rsidRDefault="007C6F34">
      <w:pPr>
        <w:pStyle w:val="BodyText"/>
        <w:rPr>
          <w:sz w:val="20"/>
        </w:rPr>
      </w:pPr>
    </w:p>
    <w:p w14:paraId="2C952709" w14:textId="77777777" w:rsidR="007C6F34" w:rsidRPr="00A42D3E" w:rsidRDefault="007C6F34" w:rsidP="00E27FC3">
      <w:pPr>
        <w:pStyle w:val="MOJHeading1"/>
      </w:pPr>
      <w:r>
        <mc:AlternateContent>
          <mc:Choice Requires="wps">
            <w:drawing>
              <wp:anchor distT="0" distB="0" distL="114300" distR="114300" simplePos="0" relativeHeight="251658244" behindDoc="1" locked="0" layoutInCell="1" allowOverlap="1" wp14:anchorId="459A8D9C" wp14:editId="55377DB3">
                <wp:simplePos x="0" y="0"/>
                <wp:positionH relativeFrom="page">
                  <wp:posOffset>4153730</wp:posOffset>
                </wp:positionH>
                <wp:positionV relativeFrom="paragraph">
                  <wp:posOffset>285115</wp:posOffset>
                </wp:positionV>
                <wp:extent cx="733425" cy="447675"/>
                <wp:effectExtent l="0" t="0" r="3175"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78AFB6" id="Freeform: Shape 6" o:spid="_x0000_s1026" style="position:absolute;margin-left:327.05pt;margin-top:22.45pt;width:57.75pt;height:35.2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3" behindDoc="1" locked="0" layoutInCell="1" allowOverlap="1" wp14:anchorId="4CDE28AC" wp14:editId="01CB36DD">
                <wp:simplePos x="0" y="0"/>
                <wp:positionH relativeFrom="page">
                  <wp:posOffset>457200</wp:posOffset>
                </wp:positionH>
                <wp:positionV relativeFrom="paragraph">
                  <wp:posOffset>-135890</wp:posOffset>
                </wp:positionV>
                <wp:extent cx="733425" cy="447675"/>
                <wp:effectExtent l="0" t="0" r="3175"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E0768" id="Freeform: Shape 7" o:spid="_x0000_s1026" style="position:absolute;margin-left:36pt;margin-top:-10.7pt;width:57.75pt;height:35.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7C6F34">
        <w:t>About the Ministry of Justice</w:t>
      </w:r>
    </w:p>
    <w:p w14:paraId="710745F1" w14:textId="77777777" w:rsidR="007C6F34" w:rsidRDefault="007C6F34">
      <w:pPr>
        <w:pStyle w:val="BodyText"/>
        <w:rPr>
          <w:b/>
          <w:sz w:val="20"/>
        </w:rPr>
      </w:pPr>
    </w:p>
    <w:p w14:paraId="3F13238D" w14:textId="77777777" w:rsidR="007C6F34" w:rsidRDefault="007C6F34">
      <w:pPr>
        <w:pStyle w:val="BodyText"/>
        <w:rPr>
          <w:b/>
          <w:sz w:val="20"/>
        </w:rPr>
      </w:pPr>
    </w:p>
    <w:p w14:paraId="5C47B728" w14:textId="77777777" w:rsidR="007C6F34" w:rsidRDefault="007C6F34">
      <w:pPr>
        <w:pStyle w:val="BodyText"/>
        <w:rPr>
          <w:b/>
          <w:sz w:val="20"/>
        </w:rPr>
      </w:pPr>
    </w:p>
    <w:p w14:paraId="464A58B1" w14:textId="77777777" w:rsidR="007C6F34" w:rsidRDefault="007C6F34">
      <w:pPr>
        <w:pStyle w:val="BodyText"/>
        <w:spacing w:before="7"/>
        <w:rPr>
          <w:b/>
          <w:sz w:val="17"/>
        </w:rPr>
      </w:pPr>
    </w:p>
    <w:p w14:paraId="2D394C01" w14:textId="77777777" w:rsidR="007C6F34" w:rsidRDefault="007C6F34" w:rsidP="00791B4C">
      <w:pPr>
        <w:pStyle w:val="MOJBodyCopy"/>
        <w:sectPr w:rsidR="007C6F34" w:rsidSect="007C6F34">
          <w:pgSz w:w="16840" w:h="11900" w:orient="landscape"/>
          <w:pgMar w:top="1440" w:right="720" w:bottom="1797" w:left="720" w:header="624" w:footer="720" w:gutter="0"/>
          <w:cols w:space="720"/>
          <w:docGrid w:linePitch="360"/>
        </w:sectPr>
      </w:pPr>
    </w:p>
    <w:p w14:paraId="0A2583B4" w14:textId="77777777" w:rsidR="006710B3" w:rsidRPr="008D7CBF" w:rsidRDefault="0078556D" w:rsidP="006710B3">
      <w:pPr>
        <w:pStyle w:val="MOJIntroText"/>
        <w:rPr>
          <w:highlight w:val="yellow"/>
        </w:rPr>
      </w:pPr>
      <w:r w:rsidRPr="0078556D">
        <w:t>The Ministry of Justice is a major government department at the heart of the justice system. We deliver some of the most fundamental public services including courts, tribunals, prisons, legal services, youth justice, probation services, and attendance centres.</w:t>
      </w:r>
    </w:p>
    <w:p w14:paraId="40597D06" w14:textId="77777777" w:rsidR="00D33635" w:rsidRDefault="009A5BC4" w:rsidP="00D33635">
      <w:pPr>
        <w:pStyle w:val="MOJBodyCopy"/>
        <w:spacing w:line="240" w:lineRule="auto"/>
        <w:rPr>
          <w:highlight w:val="yellow"/>
        </w:rPr>
      </w:pPr>
      <w:r>
        <w:rPr>
          <w:noProof/>
          <w:lang w:eastAsia="en-GB"/>
        </w:rPr>
        <w:drawing>
          <wp:inline distT="0" distB="0" distL="0" distR="0" wp14:anchorId="6C0470BC" wp14:editId="0165BBD6">
            <wp:extent cx="2536190" cy="1690793"/>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gechi PG 2.jpg"/>
                    <pic:cNvPicPr/>
                  </pic:nvPicPr>
                  <pic:blipFill>
                    <a:blip r:embed="rId20" cstate="screen">
                      <a:extLst>
                        <a:ext uri="{28A0092B-C50C-407E-A947-70E740481C1C}">
                          <a14:useLocalDpi xmlns:a14="http://schemas.microsoft.com/office/drawing/2010/main"/>
                        </a:ext>
                      </a:extLst>
                    </a:blip>
                    <a:stretch>
                      <a:fillRect/>
                    </a:stretch>
                  </pic:blipFill>
                  <pic:spPr>
                    <a:xfrm>
                      <a:off x="0" y="0"/>
                      <a:ext cx="2536190" cy="1690793"/>
                    </a:xfrm>
                    <a:prstGeom prst="rect">
                      <a:avLst/>
                    </a:prstGeom>
                  </pic:spPr>
                </pic:pic>
              </a:graphicData>
            </a:graphic>
          </wp:inline>
        </w:drawing>
      </w:r>
    </w:p>
    <w:p w14:paraId="5C3A52DA" w14:textId="0E49CD66" w:rsidR="00F80614" w:rsidRPr="006809C0" w:rsidRDefault="00B052A4" w:rsidP="00F80614">
      <w:pPr>
        <w:pStyle w:val="MOJBodyCopy"/>
        <w:rPr>
          <w:color w:val="auto"/>
        </w:rPr>
      </w:pPr>
      <w:r>
        <w:rPr>
          <w:highlight w:val="yellow"/>
        </w:rPr>
        <w:br w:type="column"/>
      </w:r>
      <w:r w:rsidR="00F80614" w:rsidRPr="006809C0">
        <w:rPr>
          <w:color w:val="auto"/>
        </w:rPr>
        <w:t xml:space="preserve">The Ministry of Justice (MoJ) works to protect and advance the principles of justice. Our vision is to deliver a world-class justice system that works for everyone in society. </w:t>
      </w:r>
    </w:p>
    <w:p w14:paraId="6353764F" w14:textId="77777777" w:rsidR="00F80614" w:rsidRPr="006809C0" w:rsidRDefault="00F80614" w:rsidP="00F80614">
      <w:pPr>
        <w:pStyle w:val="MOJBodyCopy"/>
        <w:rPr>
          <w:color w:val="auto"/>
        </w:rPr>
      </w:pPr>
      <w:r w:rsidRPr="006809C0">
        <w:rPr>
          <w:color w:val="auto"/>
        </w:rPr>
        <w:t>The justice system plays a crucial role in our success as a nation – keeping people safe, emphasising fairness, guaranteeing individual rights and giving businesses confidence to flourish.</w:t>
      </w:r>
    </w:p>
    <w:p w14:paraId="06E8593E" w14:textId="39192F7E" w:rsidR="00F80614" w:rsidRPr="006809C0" w:rsidRDefault="00F80614" w:rsidP="00F80614">
      <w:pPr>
        <w:pStyle w:val="MOJBodyCopy"/>
        <w:rPr>
          <w:color w:val="auto"/>
        </w:rPr>
      </w:pPr>
      <w:r w:rsidRPr="006809C0">
        <w:rPr>
          <w:color w:val="auto"/>
        </w:rPr>
        <w:t xml:space="preserve">The delivery of our three strategic outcomes </w:t>
      </w:r>
      <w:proofErr w:type="gramStart"/>
      <w:r w:rsidRPr="006809C0">
        <w:rPr>
          <w:color w:val="auto"/>
        </w:rPr>
        <w:t>are</w:t>
      </w:r>
      <w:proofErr w:type="gramEnd"/>
      <w:r w:rsidRPr="006809C0">
        <w:rPr>
          <w:color w:val="auto"/>
        </w:rPr>
        <w:t xml:space="preserve"> central to doing this:</w:t>
      </w:r>
    </w:p>
    <w:p w14:paraId="28C225C7" w14:textId="3785958F" w:rsidR="001A4277" w:rsidRPr="001A4277" w:rsidRDefault="001A4277" w:rsidP="00643B97">
      <w:pPr>
        <w:pStyle w:val="MOJBodyCopy"/>
        <w:numPr>
          <w:ilvl w:val="0"/>
          <w:numId w:val="7"/>
        </w:numPr>
        <w:rPr>
          <w:rFonts w:cstheme="minorBidi"/>
          <w:color w:val="auto"/>
        </w:rPr>
      </w:pPr>
      <w:r w:rsidRPr="001A4277">
        <w:rPr>
          <w:rFonts w:cstheme="minorBidi"/>
          <w:color w:val="auto"/>
        </w:rPr>
        <w:t xml:space="preserve">Punishment that cuts crime: to rebuild confidence in the criminal justice system by protecting the public and reducing reoffending with a sustainable and effective prison and probation service.  </w:t>
      </w:r>
    </w:p>
    <w:p w14:paraId="0ADEE5AC" w14:textId="02504049" w:rsidR="001A4277" w:rsidRPr="001A4277" w:rsidRDefault="001A4277" w:rsidP="00643B97">
      <w:pPr>
        <w:pStyle w:val="MOJBodyCopy"/>
        <w:numPr>
          <w:ilvl w:val="0"/>
          <w:numId w:val="7"/>
        </w:numPr>
        <w:rPr>
          <w:rFonts w:cstheme="minorBidi"/>
          <w:color w:val="auto"/>
        </w:rPr>
      </w:pPr>
      <w:r w:rsidRPr="001A4277">
        <w:rPr>
          <w:rFonts w:cstheme="minorBidi"/>
          <w:color w:val="auto"/>
        </w:rPr>
        <w:t xml:space="preserve">Swifter justice for victims: to rebuild confidence in the criminal justice system by ensuring timely, just outcomes for </w:t>
      </w:r>
      <w:r w:rsidRPr="001A4277">
        <w:rPr>
          <w:rFonts w:cstheme="minorBidi"/>
          <w:color w:val="auto"/>
        </w:rPr>
        <w:t>victims and defendants through a modern and efficient criminal courts system.</w:t>
      </w:r>
    </w:p>
    <w:p w14:paraId="69B02054" w14:textId="69BCD559" w:rsidR="001A4277" w:rsidRPr="001A4277" w:rsidRDefault="001A4277" w:rsidP="00643B97">
      <w:pPr>
        <w:pStyle w:val="MOJBodyCopy"/>
        <w:numPr>
          <w:ilvl w:val="0"/>
          <w:numId w:val="7"/>
        </w:numPr>
        <w:rPr>
          <w:rFonts w:cstheme="minorBidi"/>
          <w:color w:val="auto"/>
        </w:rPr>
      </w:pPr>
      <w:r w:rsidRPr="001A4277">
        <w:rPr>
          <w:rFonts w:cstheme="minorBidi"/>
          <w:color w:val="auto"/>
        </w:rPr>
        <w:t xml:space="preserve">A beacon for justice and the rule of law: to uphold the rule of law at home and abroad; promote our world-leading legal services, which contribute to economic growth; and deliver accessible and timely civil, family and administrative justice.  </w:t>
      </w:r>
    </w:p>
    <w:p w14:paraId="7492D85E" w14:textId="77777777" w:rsidR="00F80614" w:rsidRDefault="00B052A4" w:rsidP="00F80614">
      <w:pPr>
        <w:pStyle w:val="MOJBodyCopy"/>
      </w:pPr>
      <w:r w:rsidRPr="00B052A4">
        <w:t xml:space="preserve">For more information on who we are and what we do, please visit: </w:t>
      </w:r>
      <w:hyperlink r:id="rId21" w:history="1">
        <w:r w:rsidR="00690D5C" w:rsidRPr="0081613C">
          <w:rPr>
            <w:rStyle w:val="Hyperlink"/>
          </w:rPr>
          <w:t>https://www.gov.uk/government/organisations/ministry-of-justice</w:t>
        </w:r>
      </w:hyperlink>
      <w:r w:rsidRPr="00B052A4">
        <w:t>.</w:t>
      </w:r>
      <w:r w:rsidR="00690D5C">
        <w:t xml:space="preserve"> </w:t>
      </w:r>
    </w:p>
    <w:p w14:paraId="4083867C" w14:textId="77777777" w:rsidR="006710B3" w:rsidRDefault="006710B3" w:rsidP="00F80614">
      <w:pPr>
        <w:pStyle w:val="MOJBodyCopy"/>
      </w:pPr>
    </w:p>
    <w:p w14:paraId="10CB1219" w14:textId="77777777" w:rsidR="00053CC9" w:rsidRDefault="00053CC9" w:rsidP="006710B3">
      <w:pPr>
        <w:pStyle w:val="MOJBodyCopy"/>
        <w:sectPr w:rsidR="00053CC9" w:rsidSect="007C6F34">
          <w:type w:val="continuous"/>
          <w:pgSz w:w="16840" w:h="11900" w:orient="landscape"/>
          <w:pgMar w:top="1440" w:right="720" w:bottom="1797" w:left="720" w:header="624" w:footer="720" w:gutter="0"/>
          <w:cols w:num="3" w:space="720"/>
          <w:docGrid w:linePitch="360"/>
        </w:sectPr>
      </w:pPr>
    </w:p>
    <w:p w14:paraId="487115E4" w14:textId="4C23AFFF" w:rsidR="001A4277" w:rsidRDefault="001A4277" w:rsidP="00313C77">
      <w:pPr>
        <w:pStyle w:val="MOJBodyCopy"/>
        <w:rPr>
          <w:sz w:val="20"/>
        </w:rPr>
        <w:sectPr w:rsidR="001A4277" w:rsidSect="00313C77">
          <w:type w:val="continuous"/>
          <w:pgSz w:w="16840" w:h="11900" w:orient="landscape"/>
          <w:pgMar w:top="1440" w:right="720" w:bottom="1797" w:left="720" w:header="624" w:footer="720" w:gutter="0"/>
          <w:cols w:num="3" w:space="720"/>
          <w:docGrid w:linePitch="360"/>
        </w:sectPr>
      </w:pPr>
    </w:p>
    <w:p w14:paraId="6A761142" w14:textId="77777777" w:rsidR="00053CC9" w:rsidRDefault="00053CC9">
      <w:pPr>
        <w:pStyle w:val="BodyText"/>
        <w:rPr>
          <w:sz w:val="20"/>
        </w:rPr>
      </w:pPr>
    </w:p>
    <w:p w14:paraId="7C8AF4E5" w14:textId="77777777" w:rsidR="00053CC9" w:rsidRPr="00A42D3E" w:rsidRDefault="00053CC9" w:rsidP="00E27FC3">
      <w:pPr>
        <w:pStyle w:val="MOJHeading1"/>
      </w:pPr>
      <w:r>
        <mc:AlternateContent>
          <mc:Choice Requires="wps">
            <w:drawing>
              <wp:anchor distT="0" distB="0" distL="114300" distR="114300" simplePos="0" relativeHeight="251658248" behindDoc="1" locked="0" layoutInCell="1" allowOverlap="1" wp14:anchorId="5FA7684E" wp14:editId="34596D26">
                <wp:simplePos x="0" y="0"/>
                <wp:positionH relativeFrom="page">
                  <wp:posOffset>2407627</wp:posOffset>
                </wp:positionH>
                <wp:positionV relativeFrom="paragraph">
                  <wp:posOffset>285115</wp:posOffset>
                </wp:positionV>
                <wp:extent cx="733425" cy="447675"/>
                <wp:effectExtent l="0" t="0" r="3175"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1CF61" id="Freeform: Shape 10" o:spid="_x0000_s1026" style="position:absolute;margin-left:189.6pt;margin-top:22.45pt;width:57.75pt;height:35.2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7" behindDoc="1" locked="0" layoutInCell="1" allowOverlap="1" wp14:anchorId="65BD2B76" wp14:editId="253933D9">
                <wp:simplePos x="0" y="0"/>
                <wp:positionH relativeFrom="page">
                  <wp:posOffset>457200</wp:posOffset>
                </wp:positionH>
                <wp:positionV relativeFrom="paragraph">
                  <wp:posOffset>-135890</wp:posOffset>
                </wp:positionV>
                <wp:extent cx="733425" cy="447675"/>
                <wp:effectExtent l="0" t="0" r="3175"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B820F" id="Freeform: Shape 11" o:spid="_x0000_s1026" style="position:absolute;margin-left:36pt;margin-top:-10.7pt;width:57.75pt;height:35.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316232" w:rsidRPr="00316232">
        <w:t>About the role</w:t>
      </w:r>
    </w:p>
    <w:p w14:paraId="79E1F671" w14:textId="77777777" w:rsidR="00053CC9" w:rsidRDefault="00053CC9">
      <w:pPr>
        <w:pStyle w:val="BodyText"/>
        <w:rPr>
          <w:b/>
          <w:sz w:val="20"/>
        </w:rPr>
      </w:pPr>
    </w:p>
    <w:p w14:paraId="6CB833A0" w14:textId="77777777" w:rsidR="00053CC9" w:rsidRDefault="00053CC9">
      <w:pPr>
        <w:pStyle w:val="BodyText"/>
        <w:rPr>
          <w:b/>
          <w:sz w:val="20"/>
        </w:rPr>
      </w:pPr>
    </w:p>
    <w:p w14:paraId="71A17496" w14:textId="77777777" w:rsidR="00053CC9" w:rsidRDefault="00053CC9">
      <w:pPr>
        <w:pStyle w:val="BodyText"/>
        <w:rPr>
          <w:b/>
          <w:sz w:val="20"/>
        </w:rPr>
      </w:pPr>
    </w:p>
    <w:p w14:paraId="5A029B3F" w14:textId="77777777" w:rsidR="00053CC9" w:rsidRDefault="00053CC9">
      <w:pPr>
        <w:pStyle w:val="BodyText"/>
        <w:spacing w:before="7"/>
        <w:rPr>
          <w:b/>
          <w:sz w:val="17"/>
        </w:rPr>
      </w:pPr>
    </w:p>
    <w:p w14:paraId="310AAA5C" w14:textId="77777777" w:rsidR="00053CC9" w:rsidRDefault="00053CC9" w:rsidP="006710B3">
      <w:pPr>
        <w:pStyle w:val="MOJBodyCopy"/>
        <w:sectPr w:rsidR="00053CC9" w:rsidSect="00053CC9">
          <w:pgSz w:w="16840" w:h="11900" w:orient="landscape"/>
          <w:pgMar w:top="1440" w:right="720" w:bottom="1797" w:left="720" w:header="624" w:footer="720" w:gutter="0"/>
          <w:cols w:space="720"/>
          <w:docGrid w:linePitch="360"/>
        </w:sectPr>
      </w:pPr>
    </w:p>
    <w:p w14:paraId="01366989" w14:textId="77777777" w:rsidR="002B30FF" w:rsidRDefault="002B30FF" w:rsidP="00E27FC3">
      <w:pPr>
        <w:pStyle w:val="MOJHeadingWithDivider"/>
      </w:pPr>
      <w:r>
        <w:t>Job Title</w:t>
      </w:r>
    </w:p>
    <w:p w14:paraId="1F7B65A4" w14:textId="43DF81DE" w:rsidR="00B87463" w:rsidRDefault="00C00DDC" w:rsidP="00B87463">
      <w:pPr>
        <w:pStyle w:val="MOJBodyCopy"/>
      </w:pPr>
      <w:r>
        <w:t>Deputy Director, Rights and Public Law</w:t>
      </w:r>
    </w:p>
    <w:p w14:paraId="5BF7193F" w14:textId="77777777" w:rsidR="002B30FF" w:rsidRDefault="002B30FF" w:rsidP="00E27FC3">
      <w:pPr>
        <w:pStyle w:val="MOJHeadingWithDivider"/>
      </w:pPr>
      <w:r w:rsidRPr="002B30FF">
        <w:t>Location</w:t>
      </w:r>
    </w:p>
    <w:p w14:paraId="319074F8" w14:textId="407F712A" w:rsidR="002B30FF" w:rsidRDefault="00163C69" w:rsidP="00E27FC3">
      <w:pPr>
        <w:pStyle w:val="MOJBodyCopy"/>
      </w:pPr>
      <w:r>
        <w:t>102 Petty France, London; or 5 Wellington Place, Leeds</w:t>
      </w:r>
    </w:p>
    <w:p w14:paraId="0DE41F9E" w14:textId="37A4A2EA" w:rsidR="00B87463" w:rsidRDefault="00B87463" w:rsidP="00B87463">
      <w:pPr>
        <w:pStyle w:val="MOJBodyCopy"/>
      </w:pPr>
      <w:r w:rsidRPr="007812F6">
        <w:t>Please note the requirements for travel and level of flexibility available as set out in the FAQs section.</w:t>
      </w:r>
    </w:p>
    <w:p w14:paraId="039DBBDB" w14:textId="77777777" w:rsidR="00A17A0D" w:rsidRDefault="00A17A0D" w:rsidP="00E27FC3">
      <w:pPr>
        <w:pStyle w:val="MOJHeadingWithDivider"/>
      </w:pPr>
      <w:r w:rsidRPr="00A17A0D">
        <w:t>Salary</w:t>
      </w:r>
    </w:p>
    <w:p w14:paraId="553C70A9" w14:textId="49F5BAD9" w:rsidR="00B278D7" w:rsidRPr="00315939" w:rsidRDefault="00B278D7" w:rsidP="00B278D7">
      <w:pPr>
        <w:pStyle w:val="MOJBodyCopy"/>
      </w:pPr>
      <w:r w:rsidRPr="00315939">
        <w:t>The salary for this role is set within the MoJ SCS PB1 range</w:t>
      </w:r>
      <w:r w:rsidR="0040248B" w:rsidRPr="00315939">
        <w:t xml:space="preserve"> (£</w:t>
      </w:r>
      <w:r w:rsidR="00183EFA">
        <w:t>8</w:t>
      </w:r>
      <w:r w:rsidR="3D05EB6D" w:rsidRPr="00315939">
        <w:t>6</w:t>
      </w:r>
      <w:r w:rsidR="0040248B" w:rsidRPr="00315939">
        <w:t>,000 - £117,800)</w:t>
      </w:r>
      <w:r w:rsidR="0091757C" w:rsidRPr="00315939">
        <w:t xml:space="preserve">. </w:t>
      </w:r>
    </w:p>
    <w:p w14:paraId="414CAFDC" w14:textId="18921378" w:rsidR="00B87463" w:rsidRPr="00315939" w:rsidRDefault="00B87463" w:rsidP="00B87463">
      <w:pPr>
        <w:pStyle w:val="MOJBodyCopy"/>
      </w:pPr>
      <w:r w:rsidRPr="00315939">
        <w:t>External candidates should expect their salary upon appointment to be £</w:t>
      </w:r>
      <w:r w:rsidR="00315939" w:rsidRPr="00315939">
        <w:t>76,000</w:t>
      </w:r>
      <w:r w:rsidRPr="00315939">
        <w:t xml:space="preserve"> per annum.</w:t>
      </w:r>
    </w:p>
    <w:p w14:paraId="36036EA7" w14:textId="77777777" w:rsidR="00B87463" w:rsidRDefault="00B87463" w:rsidP="00B87463">
      <w:pPr>
        <w:pStyle w:val="MOJBodyCopy"/>
      </w:pPr>
      <w:r w:rsidRPr="001A4277">
        <w:t>Existing Civil Servants will be appointed in line with the Civil Service pay rules in place on the date of their appointment.</w:t>
      </w:r>
    </w:p>
    <w:p w14:paraId="3CB8CD71" w14:textId="77777777" w:rsidR="00032F64" w:rsidRDefault="00032F64" w:rsidP="00E27FC3">
      <w:pPr>
        <w:pStyle w:val="MOJHeadingWithDivider"/>
      </w:pPr>
      <w:r w:rsidRPr="00032F64">
        <w:t>Contract Type</w:t>
      </w:r>
    </w:p>
    <w:p w14:paraId="18AE3A8D" w14:textId="4E518518" w:rsidR="00B87463" w:rsidRDefault="00B87463" w:rsidP="00B87463">
      <w:pPr>
        <w:pStyle w:val="MOJBodyCopy"/>
      </w:pPr>
      <w:r w:rsidRPr="00315939">
        <w:t xml:space="preserve">This role is being offered on a </w:t>
      </w:r>
      <w:r w:rsidR="00315939" w:rsidRPr="00315939">
        <w:t>permanent</w:t>
      </w:r>
      <w:r w:rsidRPr="00315939">
        <w:t xml:space="preserve"> basis.</w:t>
      </w:r>
    </w:p>
    <w:p w14:paraId="127FD220" w14:textId="77777777" w:rsidR="00AB714C" w:rsidRDefault="00AB714C" w:rsidP="00AB714C">
      <w:pPr>
        <w:pStyle w:val="BodyText"/>
      </w:pPr>
      <w:r w:rsidRPr="007812F6">
        <w:t>This role has a minimum assignment duration of 3 years - in line with the deliverables identified. Please note this is an expectation only, it is not something which is written into your terms and conditions or indeed which the employing organisation or you are bound by.</w:t>
      </w:r>
    </w:p>
    <w:p w14:paraId="6F08E62C" w14:textId="77777777" w:rsidR="00EB22BE" w:rsidRDefault="00EB22BE" w:rsidP="00E27FC3">
      <w:pPr>
        <w:pStyle w:val="MOJHeadingWithDivider"/>
      </w:pPr>
      <w:r w:rsidRPr="00EB22BE">
        <w:t>The Role</w:t>
      </w:r>
    </w:p>
    <w:p w14:paraId="24F11A65" w14:textId="5732E1EE" w:rsidR="001D3430" w:rsidRPr="0021142F" w:rsidRDefault="002964E0" w:rsidP="00977CAB">
      <w:pPr>
        <w:pStyle w:val="MOJBodyCopy"/>
      </w:pPr>
      <w:r w:rsidRPr="0021142F">
        <w:t xml:space="preserve">This is a stretching and high-profile role that would suit </w:t>
      </w:r>
      <w:r w:rsidR="00D7059D" w:rsidRPr="0021142F">
        <w:t xml:space="preserve">a confident and experienced policy professional. Leading a team of around 32 FTE, the responsibilities span a range of complex, </w:t>
      </w:r>
      <w:r w:rsidR="001D1B65" w:rsidRPr="0021142F">
        <w:t>challenging and often controversial topics, with high levels of stakeholder, political and media interest.</w:t>
      </w:r>
    </w:p>
    <w:p w14:paraId="5E76B8E8" w14:textId="54BE08ED" w:rsidR="00D94FC0" w:rsidRPr="0021142F" w:rsidRDefault="001D1B65" w:rsidP="003D6070">
      <w:pPr>
        <w:pStyle w:val="MOJBodyCopy"/>
      </w:pPr>
      <w:r w:rsidRPr="0021142F">
        <w:t xml:space="preserve">The postholder will need to gain and maintain the confidence of </w:t>
      </w:r>
      <w:r w:rsidR="00957FE4" w:rsidRPr="0021142F">
        <w:t xml:space="preserve">ministers and </w:t>
      </w:r>
      <w:r w:rsidR="00957FE4" w:rsidRPr="0021142F">
        <w:t xml:space="preserve">senior officials across </w:t>
      </w:r>
      <w:r w:rsidR="005170CC" w:rsidRPr="0021142F">
        <w:t>g</w:t>
      </w:r>
      <w:r w:rsidR="00957FE4" w:rsidRPr="0021142F">
        <w:t xml:space="preserve">overnment, </w:t>
      </w:r>
      <w:r w:rsidR="003E4118" w:rsidRPr="0021142F">
        <w:t xml:space="preserve">and handle relationships </w:t>
      </w:r>
      <w:r w:rsidR="00F2602B" w:rsidRPr="0021142F">
        <w:t>involving</w:t>
      </w:r>
      <w:r w:rsidR="003E4118" w:rsidRPr="0021142F">
        <w:t xml:space="preserve">, amongst others, the senior judiciary, </w:t>
      </w:r>
      <w:r w:rsidR="00F2602B" w:rsidRPr="0021142F">
        <w:t xml:space="preserve">the legal profession, academia, and international organisations. The </w:t>
      </w:r>
      <w:r w:rsidR="003D6070" w:rsidRPr="0021142F">
        <w:t xml:space="preserve">postholder will also need to be </w:t>
      </w:r>
      <w:r w:rsidR="00957FE4" w:rsidRPr="0021142F">
        <w:t xml:space="preserve">a credible and </w:t>
      </w:r>
      <w:r w:rsidR="005170CC" w:rsidRPr="0021142F">
        <w:t xml:space="preserve">effective </w:t>
      </w:r>
      <w:r w:rsidR="00197C00" w:rsidRPr="0021142F">
        <w:t>representative of</w:t>
      </w:r>
      <w:r w:rsidR="005170CC" w:rsidRPr="0021142F">
        <w:t xml:space="preserve"> the United Kingdom on the international stage</w:t>
      </w:r>
      <w:r w:rsidR="003D6070" w:rsidRPr="0021142F">
        <w:t>,</w:t>
      </w:r>
      <w:r w:rsidR="003D3B6B">
        <w:t xml:space="preserve"> including in public forums,</w:t>
      </w:r>
      <w:r w:rsidR="003D6070" w:rsidRPr="0021142F">
        <w:t xml:space="preserve"> and comfortable with operating in</w:t>
      </w:r>
      <w:r w:rsidR="00D94FC0" w:rsidRPr="0021142F">
        <w:t xml:space="preserve"> </w:t>
      </w:r>
      <w:r w:rsidR="003D6070" w:rsidRPr="0021142F">
        <w:t>highly political areas</w:t>
      </w:r>
      <w:r w:rsidR="00D94FC0" w:rsidRPr="0021142F">
        <w:t xml:space="preserve"> and defending the Government’s position</w:t>
      </w:r>
      <w:r w:rsidR="003D6070" w:rsidRPr="0021142F">
        <w:t xml:space="preserve"> </w:t>
      </w:r>
      <w:r w:rsidR="008B0262" w:rsidRPr="0021142F">
        <w:t>while maintaining appropriate civil service boundaries.</w:t>
      </w:r>
    </w:p>
    <w:p w14:paraId="1437E5F8" w14:textId="5E428321" w:rsidR="001D1B65" w:rsidRPr="0021142F" w:rsidRDefault="00CE4E74" w:rsidP="003D6070">
      <w:pPr>
        <w:pStyle w:val="MOJBodyCopy"/>
        <w:rPr>
          <w:vanish/>
          <w:specVanish/>
        </w:rPr>
      </w:pPr>
      <w:r w:rsidRPr="0021142F">
        <w:t xml:space="preserve">A key element of the role is the ability to </w:t>
      </w:r>
      <w:r w:rsidR="00D042CC" w:rsidRPr="0021142F">
        <w:t xml:space="preserve">pivot </w:t>
      </w:r>
      <w:r w:rsidR="004747E2">
        <w:t xml:space="preserve">rapidly </w:t>
      </w:r>
      <w:r w:rsidR="00D042CC" w:rsidRPr="0021142F">
        <w:t xml:space="preserve">between diverse </w:t>
      </w:r>
      <w:r w:rsidR="006F5B28">
        <w:t xml:space="preserve">policy </w:t>
      </w:r>
      <w:r w:rsidR="00D042CC" w:rsidRPr="0021142F">
        <w:t xml:space="preserve">subjects, and to become </w:t>
      </w:r>
      <w:r w:rsidR="004747E2">
        <w:t>quickly</w:t>
      </w:r>
      <w:r w:rsidR="00D042CC" w:rsidRPr="0021142F">
        <w:t xml:space="preserve"> familiar with new issues </w:t>
      </w:r>
    </w:p>
    <w:p w14:paraId="141D25E5" w14:textId="256CBC82" w:rsidR="00197C00" w:rsidRDefault="00D042CC" w:rsidP="00977CAB">
      <w:pPr>
        <w:pStyle w:val="MOJBodyCopy"/>
      </w:pPr>
      <w:r w:rsidRPr="0021142F">
        <w:t xml:space="preserve">as they emerge. </w:t>
      </w:r>
      <w:r w:rsidR="008F1ED6">
        <w:t xml:space="preserve">Many </w:t>
      </w:r>
      <w:r w:rsidR="0002423D">
        <w:t xml:space="preserve">topics </w:t>
      </w:r>
      <w:r w:rsidR="00B92B6E">
        <w:t>require a good degree of legal understanding</w:t>
      </w:r>
      <w:r w:rsidR="00A02536" w:rsidRPr="0021142F">
        <w:t xml:space="preserve">, and specific subject-matter knowledge </w:t>
      </w:r>
      <w:r w:rsidR="0021142F" w:rsidRPr="0021142F">
        <w:t xml:space="preserve">relating to one or more parts of the role would be </w:t>
      </w:r>
      <w:r w:rsidR="00B92B6E">
        <w:t>advantageous</w:t>
      </w:r>
      <w:r w:rsidR="0021142F" w:rsidRPr="0021142F">
        <w:t>.</w:t>
      </w:r>
    </w:p>
    <w:p w14:paraId="60523587" w14:textId="7A058851" w:rsidR="00D828DF" w:rsidRPr="0021142F" w:rsidRDefault="00D828DF" w:rsidP="00977CAB">
      <w:pPr>
        <w:pStyle w:val="MOJBodyCopy"/>
      </w:pPr>
      <w:r>
        <w:lastRenderedPageBreak/>
        <w:t xml:space="preserve">Please note that </w:t>
      </w:r>
      <w:r w:rsidR="00D26902">
        <w:t>DV is an essential requirement for this role. If you do not currently hold DV, you should make your own enquiries as to your eligibility to apply, including if you have lived abroad during the last ten years.</w:t>
      </w:r>
    </w:p>
    <w:p w14:paraId="680B438C" w14:textId="77777777" w:rsidR="00B87463" w:rsidRDefault="00B87463" w:rsidP="008E531B">
      <w:pPr>
        <w:pStyle w:val="MOJHeading2"/>
      </w:pPr>
      <w:r w:rsidRPr="007812F6">
        <w:t>Key Responsibilities</w:t>
      </w:r>
    </w:p>
    <w:p w14:paraId="0429A768" w14:textId="40E2EA5E" w:rsidR="00714D73" w:rsidRPr="00714D73" w:rsidRDefault="00714D73" w:rsidP="008E531B">
      <w:pPr>
        <w:pStyle w:val="MOJHeading2"/>
        <w:rPr>
          <w:b w:val="0"/>
          <w:sz w:val="24"/>
          <w:szCs w:val="24"/>
        </w:rPr>
      </w:pPr>
      <w:r w:rsidRPr="00B90F11">
        <w:rPr>
          <w:b w:val="0"/>
          <w:sz w:val="24"/>
          <w:szCs w:val="24"/>
        </w:rPr>
        <w:t xml:space="preserve">Reporting </w:t>
      </w:r>
      <w:r w:rsidR="008B0262" w:rsidRPr="00B90F11">
        <w:rPr>
          <w:b w:val="0"/>
          <w:sz w:val="24"/>
          <w:szCs w:val="24"/>
        </w:rPr>
        <w:t>to the Director</w:t>
      </w:r>
      <w:r w:rsidR="00CE4E74" w:rsidRPr="00B90F11">
        <w:rPr>
          <w:b w:val="0"/>
          <w:sz w:val="24"/>
          <w:szCs w:val="24"/>
        </w:rPr>
        <w:t>, you will</w:t>
      </w:r>
      <w:r w:rsidRPr="00B90F11">
        <w:rPr>
          <w:b w:val="0"/>
          <w:sz w:val="24"/>
          <w:szCs w:val="24"/>
        </w:rPr>
        <w:t>:</w:t>
      </w:r>
    </w:p>
    <w:p w14:paraId="037DDBC8" w14:textId="374002D3" w:rsidR="00CE4E74" w:rsidRDefault="00D828DF" w:rsidP="00643B97">
      <w:pPr>
        <w:pStyle w:val="MOJBodyCopy"/>
        <w:numPr>
          <w:ilvl w:val="0"/>
          <w:numId w:val="9"/>
        </w:numPr>
      </w:pPr>
      <w:r>
        <w:t>Oversee policy on human rights</w:t>
      </w:r>
      <w:r w:rsidR="00321C68">
        <w:t xml:space="preserve"> in UK law</w:t>
      </w:r>
      <w:r>
        <w:t>, including the operation of the Human Rights Act 1998</w:t>
      </w:r>
      <w:r w:rsidR="005473E7">
        <w:t xml:space="preserve"> and its interaction with other legislation including the devolution settlements;</w:t>
      </w:r>
      <w:r w:rsidR="00321C68">
        <w:t xml:space="preserve"> </w:t>
      </w:r>
    </w:p>
    <w:p w14:paraId="419A1340" w14:textId="02548A7A" w:rsidR="00ED4718" w:rsidRDefault="00AF6ED3" w:rsidP="00643B97">
      <w:pPr>
        <w:pStyle w:val="MOJBodyCopy"/>
        <w:numPr>
          <w:ilvl w:val="0"/>
          <w:numId w:val="9"/>
        </w:numPr>
      </w:pPr>
      <w:r>
        <w:t xml:space="preserve">Lead jointly with the FCDO on policy across Government on the European Convention on Human Rights, and </w:t>
      </w:r>
      <w:r w:rsidR="00EE2455">
        <w:t>oversee Ministry of Justice interests in the Council of Europe;</w:t>
      </w:r>
    </w:p>
    <w:p w14:paraId="1B7EDF5E" w14:textId="332B57D0" w:rsidR="002574A0" w:rsidRDefault="002574A0" w:rsidP="00643B97">
      <w:pPr>
        <w:pStyle w:val="MOJBodyCopy"/>
        <w:numPr>
          <w:ilvl w:val="0"/>
          <w:numId w:val="9"/>
        </w:numPr>
      </w:pPr>
      <w:r>
        <w:t xml:space="preserve">Ensure the effective performance of UK legal obligations under United Nations and Council of Europe human rights treaties, including notably leading the representation of the UK </w:t>
      </w:r>
      <w:r w:rsidR="003836D9">
        <w:t>to UN treaty bodies and the UN Universal Periodic Review.</w:t>
      </w:r>
    </w:p>
    <w:p w14:paraId="4552515E" w14:textId="52D6791B" w:rsidR="00EE2455" w:rsidRDefault="005473E7" w:rsidP="00643B97">
      <w:pPr>
        <w:pStyle w:val="MOJBodyCopy"/>
        <w:numPr>
          <w:ilvl w:val="0"/>
          <w:numId w:val="9"/>
        </w:numPr>
        <w:ind w:left="0" w:hanging="284"/>
      </w:pPr>
      <w:r>
        <w:t xml:space="preserve">Hold responsibility for the </w:t>
      </w:r>
      <w:r w:rsidR="005F07AE">
        <w:t xml:space="preserve">effective </w:t>
      </w:r>
      <w:r>
        <w:t xml:space="preserve">operation of the system of closed material procedure, with responsibility for </w:t>
      </w:r>
      <w:r w:rsidR="00873C86">
        <w:t xml:space="preserve">a seven-figure budget funded </w:t>
      </w:r>
      <w:r w:rsidR="005F07AE">
        <w:t>from users across government;</w:t>
      </w:r>
    </w:p>
    <w:p w14:paraId="1C907201" w14:textId="3AA4C736" w:rsidR="005F07AE" w:rsidRDefault="005F07AE" w:rsidP="00643B97">
      <w:pPr>
        <w:pStyle w:val="MOJBodyCopy"/>
        <w:numPr>
          <w:ilvl w:val="0"/>
          <w:numId w:val="9"/>
        </w:numPr>
        <w:ind w:left="0" w:hanging="284"/>
      </w:pPr>
      <w:r>
        <w:t xml:space="preserve">Lead on policy on judicial review, especially regarding how challenges are brought against </w:t>
      </w:r>
      <w:r w:rsidR="00256BCD">
        <w:t>nationally significant</w:t>
      </w:r>
      <w:r>
        <w:t xml:space="preserve"> infrastructure projects;</w:t>
      </w:r>
    </w:p>
    <w:p w14:paraId="4F96F56F" w14:textId="07C64B4D" w:rsidR="005F07AE" w:rsidRDefault="007873B6" w:rsidP="00643B97">
      <w:pPr>
        <w:pStyle w:val="MOJBodyCopy"/>
        <w:numPr>
          <w:ilvl w:val="0"/>
          <w:numId w:val="9"/>
        </w:numPr>
        <w:ind w:left="0" w:hanging="284"/>
      </w:pPr>
      <w:r>
        <w:t>Ensure the full performance of Ministry of Justice legal obligations relating to better regulation, equalities and the Welsh language;</w:t>
      </w:r>
    </w:p>
    <w:p w14:paraId="6216EFBD" w14:textId="77777777" w:rsidR="000D490C" w:rsidRDefault="007873B6" w:rsidP="00643B97">
      <w:pPr>
        <w:pStyle w:val="MOJBodyCopy"/>
        <w:numPr>
          <w:ilvl w:val="0"/>
          <w:numId w:val="9"/>
        </w:numPr>
        <w:ind w:left="0" w:hanging="284"/>
      </w:pPr>
      <w:r>
        <w:t>Engage effectively with</w:t>
      </w:r>
      <w:r w:rsidR="00875E38">
        <w:t xml:space="preserve"> and represent the Government to</w:t>
      </w:r>
      <w:r>
        <w:t xml:space="preserve"> a broad range of stakeholders across all policy responsibilities, including</w:t>
      </w:r>
      <w:r w:rsidR="00875E38">
        <w:t xml:space="preserve"> from</w:t>
      </w:r>
      <w:r>
        <w:t xml:space="preserve"> </w:t>
      </w:r>
      <w:r w:rsidR="00875E38">
        <w:t>the judiciary, legal profession, academia and international organisations;</w:t>
      </w:r>
    </w:p>
    <w:p w14:paraId="1E94FF11" w14:textId="40BD096C" w:rsidR="007873B6" w:rsidRDefault="000D490C" w:rsidP="00643B97">
      <w:pPr>
        <w:pStyle w:val="MOJBodyCopy"/>
        <w:numPr>
          <w:ilvl w:val="0"/>
          <w:numId w:val="9"/>
        </w:numPr>
        <w:ind w:left="0" w:hanging="284"/>
      </w:pPr>
      <w:r>
        <w:t xml:space="preserve">Secure effective coordination and shared prioritisation with partner teams across government departments and agencies, </w:t>
      </w:r>
      <w:r w:rsidR="00B90F11">
        <w:t>and</w:t>
      </w:r>
    </w:p>
    <w:p w14:paraId="79FC26CB" w14:textId="4A1E0E70" w:rsidR="003E41BF" w:rsidRDefault="00875E38" w:rsidP="00643B97">
      <w:pPr>
        <w:pStyle w:val="MOJBodyCopy"/>
        <w:numPr>
          <w:ilvl w:val="0"/>
          <w:numId w:val="9"/>
        </w:numPr>
        <w:ind w:left="0" w:hanging="284"/>
      </w:pPr>
      <w:r>
        <w:t>Lead</w:t>
      </w:r>
      <w:r w:rsidR="00B90F11">
        <w:t>, support and develop a team of around 32 FTE, securing its resilience and delivery.</w:t>
      </w:r>
    </w:p>
    <w:p w14:paraId="67319603" w14:textId="77777777" w:rsidR="00B87463" w:rsidRPr="00303F21" w:rsidRDefault="00B87463" w:rsidP="00F635B5">
      <w:pPr>
        <w:pStyle w:val="MOJHeading2"/>
        <w:ind w:left="-284"/>
        <w:rPr>
          <w:b w:val="0"/>
          <w:sz w:val="24"/>
          <w:szCs w:val="24"/>
        </w:rPr>
      </w:pPr>
      <w:r w:rsidRPr="00B90F11">
        <w:t>Additional Responsibilities</w:t>
      </w:r>
    </w:p>
    <w:p w14:paraId="41E6BC76" w14:textId="77777777" w:rsidR="00322344" w:rsidRDefault="00B90F11" w:rsidP="00643B97">
      <w:pPr>
        <w:pStyle w:val="MOJBodyCopy"/>
        <w:numPr>
          <w:ilvl w:val="0"/>
          <w:numId w:val="9"/>
        </w:numPr>
        <w:ind w:left="-284"/>
      </w:pPr>
      <w:r w:rsidRPr="00B90F11">
        <w:t>You will also be a</w:t>
      </w:r>
      <w:r>
        <w:t xml:space="preserve"> key member of the IRCPD leadership </w:t>
      </w:r>
      <w:r w:rsidR="00256BCD">
        <w:t>team and</w:t>
      </w:r>
      <w:r>
        <w:t xml:space="preserve"> expected to </w:t>
      </w:r>
      <w:r w:rsidR="000D490C">
        <w:t xml:space="preserve">take responsibility for sponsoring and guiding elements of the </w:t>
      </w:r>
      <w:r w:rsidR="009A2684">
        <w:t>corporate and staff engagement work of the directorate.</w:t>
      </w:r>
    </w:p>
    <w:p w14:paraId="525FF936" w14:textId="77777777" w:rsidR="00F635B5" w:rsidRPr="003931AC" w:rsidRDefault="00F635B5" w:rsidP="00F635B5">
      <w:pPr>
        <w:pStyle w:val="MOJBodyCopy"/>
        <w:ind w:left="-284"/>
        <w:rPr>
          <w:b/>
          <w:bCs/>
          <w:sz w:val="28"/>
          <w:szCs w:val="28"/>
          <w:u w:val="single"/>
        </w:rPr>
      </w:pPr>
      <w:r w:rsidRPr="003931AC">
        <w:rPr>
          <w:b/>
          <w:bCs/>
          <w:sz w:val="28"/>
          <w:szCs w:val="28"/>
          <w:u w:val="single"/>
        </w:rPr>
        <w:t>Information Session</w:t>
      </w:r>
    </w:p>
    <w:p w14:paraId="2716099E" w14:textId="7463EA9F" w:rsidR="00F635B5" w:rsidRDefault="00F635B5" w:rsidP="00F635B5">
      <w:pPr>
        <w:pStyle w:val="MOJBodyCopy"/>
        <w:ind w:left="-284"/>
      </w:pPr>
      <w:r w:rsidRPr="00F635B5">
        <w:t xml:space="preserve">For those interested in finding out more about the role, we encourage applicants to attend </w:t>
      </w:r>
      <w:r>
        <w:t xml:space="preserve">one of the two information sessions being offered.  </w:t>
      </w:r>
      <w:r w:rsidR="00E33FD7">
        <w:t xml:space="preserve">The former postholder </w:t>
      </w:r>
      <w:r>
        <w:t>Rob Linham</w:t>
      </w:r>
      <w:r w:rsidRPr="00F635B5">
        <w:t xml:space="preserve"> and </w:t>
      </w:r>
      <w:r>
        <w:t>our SCS HR Team</w:t>
      </w:r>
      <w:r w:rsidRPr="00F635B5">
        <w:t xml:space="preserve"> will be present to discuss the position in more depth. The session will also give you the chance to ask any questions you may have before applying to the role.</w:t>
      </w:r>
      <w:r>
        <w:t xml:space="preserve"> To attend one of the sessions please use one of the links below:</w:t>
      </w:r>
    </w:p>
    <w:p w14:paraId="4E3D0744" w14:textId="77777777" w:rsidR="00F635B5" w:rsidRPr="00F635B5" w:rsidRDefault="00F635B5" w:rsidP="003931AC">
      <w:pPr>
        <w:pStyle w:val="MOJBodyCopy"/>
        <w:spacing w:after="0" w:line="240" w:lineRule="auto"/>
        <w:ind w:left="-284"/>
        <w:rPr>
          <w:b/>
          <w:bCs/>
        </w:rPr>
      </w:pPr>
      <w:r w:rsidRPr="00F635B5">
        <w:rPr>
          <w:b/>
          <w:bCs/>
        </w:rPr>
        <w:t>Thursday 11</w:t>
      </w:r>
      <w:r w:rsidRPr="00F635B5">
        <w:rPr>
          <w:b/>
          <w:bCs/>
          <w:vertAlign w:val="superscript"/>
        </w:rPr>
        <w:t>th</w:t>
      </w:r>
      <w:r w:rsidRPr="00F635B5">
        <w:rPr>
          <w:b/>
          <w:bCs/>
        </w:rPr>
        <w:t xml:space="preserve"> June 13.30-14.30</w:t>
      </w:r>
    </w:p>
    <w:p w14:paraId="53969A4F" w14:textId="05793157" w:rsidR="00F635B5" w:rsidRPr="00F635B5" w:rsidRDefault="00F635B5" w:rsidP="003931AC">
      <w:pPr>
        <w:pStyle w:val="MOJBodyCopy"/>
        <w:spacing w:after="0" w:line="240" w:lineRule="auto"/>
        <w:ind w:left="-284"/>
        <w:rPr>
          <w:lang w:val="en-US"/>
        </w:rPr>
      </w:pPr>
      <w:hyperlink r:id="rId22" w:tooltip="Meeting join" w:history="1">
        <w:r w:rsidRPr="00F635B5">
          <w:rPr>
            <w:rStyle w:val="Hyperlink"/>
            <w:lang w:val="en-US"/>
          </w:rPr>
          <w:t>https://teams.microsoft.com/meet/310138091183295?p=rc1nuQikc7FMJqXZ7b</w:t>
        </w:r>
      </w:hyperlink>
      <w:r w:rsidRPr="00F635B5">
        <w:rPr>
          <w:lang w:val="en-US"/>
        </w:rPr>
        <w:t xml:space="preserve"> </w:t>
      </w:r>
    </w:p>
    <w:p w14:paraId="53AABB30" w14:textId="77777777" w:rsidR="00F635B5" w:rsidRPr="00F635B5" w:rsidRDefault="00F635B5" w:rsidP="003931AC">
      <w:pPr>
        <w:pStyle w:val="MOJBodyCopy"/>
        <w:spacing w:after="0" w:line="240" w:lineRule="auto"/>
        <w:ind w:left="-284"/>
        <w:rPr>
          <w:lang w:val="en-US"/>
        </w:rPr>
      </w:pPr>
      <w:r w:rsidRPr="00F635B5">
        <w:rPr>
          <w:lang w:val="en-US"/>
        </w:rPr>
        <w:t xml:space="preserve">Meeting ID: 310 138 091 183 295 </w:t>
      </w:r>
    </w:p>
    <w:p w14:paraId="28A206B2" w14:textId="77777777" w:rsidR="00F635B5" w:rsidRDefault="00F635B5" w:rsidP="003931AC">
      <w:pPr>
        <w:pStyle w:val="MOJBodyCopy"/>
        <w:spacing w:after="0" w:line="240" w:lineRule="auto"/>
        <w:ind w:left="-284"/>
        <w:rPr>
          <w:lang w:val="en-US"/>
        </w:rPr>
      </w:pPr>
      <w:r w:rsidRPr="00F635B5">
        <w:rPr>
          <w:lang w:val="en-US"/>
        </w:rPr>
        <w:t>Passcode: vz76wi7A</w:t>
      </w:r>
    </w:p>
    <w:p w14:paraId="5197FD7D" w14:textId="77777777" w:rsidR="00F635B5" w:rsidRDefault="00F635B5" w:rsidP="003931AC">
      <w:pPr>
        <w:pStyle w:val="MOJBodyCopy"/>
        <w:spacing w:after="0" w:line="240" w:lineRule="auto"/>
        <w:ind w:left="-284"/>
        <w:rPr>
          <w:lang w:val="en-US"/>
        </w:rPr>
      </w:pPr>
    </w:p>
    <w:p w14:paraId="22A22904" w14:textId="77777777" w:rsidR="00F635B5" w:rsidRPr="003931AC" w:rsidRDefault="00F635B5" w:rsidP="003931AC">
      <w:pPr>
        <w:pStyle w:val="MOJBodyCopy"/>
        <w:spacing w:after="0" w:line="240" w:lineRule="auto"/>
        <w:ind w:left="-284"/>
        <w:rPr>
          <w:b/>
          <w:bCs/>
          <w:lang w:val="en-US"/>
        </w:rPr>
      </w:pPr>
      <w:r w:rsidRPr="003931AC">
        <w:rPr>
          <w:b/>
          <w:bCs/>
          <w:lang w:val="en-US"/>
        </w:rPr>
        <w:t>Tuesday 16</w:t>
      </w:r>
      <w:r w:rsidRPr="003931AC">
        <w:rPr>
          <w:b/>
          <w:bCs/>
          <w:vertAlign w:val="superscript"/>
          <w:lang w:val="en-US"/>
        </w:rPr>
        <w:t>th</w:t>
      </w:r>
      <w:r w:rsidRPr="003931AC">
        <w:rPr>
          <w:b/>
          <w:bCs/>
          <w:lang w:val="en-US"/>
        </w:rPr>
        <w:t xml:space="preserve"> June 15.30-16.30</w:t>
      </w:r>
    </w:p>
    <w:p w14:paraId="458D0D4E" w14:textId="77777777" w:rsidR="00F635B5" w:rsidRPr="00F635B5" w:rsidRDefault="00F635B5" w:rsidP="003931AC">
      <w:pPr>
        <w:ind w:left="-284"/>
        <w:rPr>
          <w:rFonts w:ascii="Arial" w:hAnsi="Arial" w:cs="Arial"/>
          <w:color w:val="242424"/>
          <w:lang w:val="en-US"/>
        </w:rPr>
      </w:pPr>
      <w:hyperlink r:id="rId23" w:tooltip="Meeting join" w:history="1">
        <w:r w:rsidRPr="00F635B5">
          <w:rPr>
            <w:rStyle w:val="Hyperlink"/>
            <w:rFonts w:cs="Arial"/>
            <w:color w:val="5B5FC7"/>
            <w:lang w:val="en-US"/>
          </w:rPr>
          <w:t>https://teams.microsoft.com/meet/314292768083005?p=L0JECVxJ7pJobeGXF5</w:t>
        </w:r>
      </w:hyperlink>
      <w:r w:rsidRPr="00F635B5">
        <w:rPr>
          <w:rFonts w:ascii="Arial" w:hAnsi="Arial" w:cs="Arial"/>
          <w:color w:val="242424"/>
          <w:lang w:val="en-US"/>
        </w:rPr>
        <w:t xml:space="preserve"> </w:t>
      </w:r>
    </w:p>
    <w:p w14:paraId="4F44347D" w14:textId="77777777" w:rsidR="00F635B5" w:rsidRPr="00F635B5" w:rsidRDefault="00F635B5" w:rsidP="003931AC">
      <w:pPr>
        <w:ind w:left="-284"/>
        <w:rPr>
          <w:rFonts w:ascii="Arial" w:hAnsi="Arial" w:cs="Arial"/>
          <w:color w:val="242424"/>
          <w:lang w:val="en-US"/>
        </w:rPr>
      </w:pPr>
      <w:r w:rsidRPr="00F635B5">
        <w:rPr>
          <w:rStyle w:val="me-email-text-secondary"/>
          <w:rFonts w:ascii="Arial" w:hAnsi="Arial" w:cs="Arial"/>
          <w:color w:val="616161"/>
          <w:lang w:val="en-US"/>
        </w:rPr>
        <w:t xml:space="preserve">Meeting ID: </w:t>
      </w:r>
      <w:r w:rsidRPr="00F635B5">
        <w:rPr>
          <w:rStyle w:val="me-email-text"/>
          <w:rFonts w:ascii="Arial" w:hAnsi="Arial" w:cs="Arial"/>
          <w:color w:val="242424"/>
          <w:lang w:val="en-US"/>
        </w:rPr>
        <w:t>314 292 768 083 005</w:t>
      </w:r>
      <w:r w:rsidRPr="00F635B5">
        <w:rPr>
          <w:rFonts w:ascii="Arial" w:hAnsi="Arial" w:cs="Arial"/>
          <w:color w:val="242424"/>
          <w:lang w:val="en-US"/>
        </w:rPr>
        <w:t xml:space="preserve"> </w:t>
      </w:r>
    </w:p>
    <w:p w14:paraId="069E805F" w14:textId="77777777" w:rsidR="00F635B5" w:rsidRPr="00F635B5" w:rsidRDefault="00F635B5" w:rsidP="003931AC">
      <w:pPr>
        <w:ind w:left="-284"/>
        <w:rPr>
          <w:rFonts w:ascii="Arial" w:hAnsi="Arial" w:cs="Arial"/>
          <w:color w:val="242424"/>
          <w:lang w:val="en-US"/>
        </w:rPr>
      </w:pPr>
      <w:r w:rsidRPr="00F635B5">
        <w:rPr>
          <w:rStyle w:val="me-email-text-secondary"/>
          <w:rFonts w:ascii="Arial" w:hAnsi="Arial" w:cs="Arial"/>
          <w:color w:val="616161"/>
          <w:lang w:val="en-US"/>
        </w:rPr>
        <w:t xml:space="preserve">Passcode: </w:t>
      </w:r>
      <w:r w:rsidRPr="00F635B5">
        <w:rPr>
          <w:rStyle w:val="me-email-text"/>
          <w:rFonts w:ascii="Arial" w:hAnsi="Arial" w:cs="Arial"/>
          <w:color w:val="242424"/>
          <w:lang w:val="en-US"/>
        </w:rPr>
        <w:t>q2Ks2qf3</w:t>
      </w:r>
      <w:r w:rsidRPr="00F635B5">
        <w:rPr>
          <w:rFonts w:ascii="Arial" w:hAnsi="Arial" w:cs="Arial"/>
          <w:color w:val="242424"/>
          <w:lang w:val="en-US"/>
        </w:rPr>
        <w:t xml:space="preserve"> </w:t>
      </w:r>
    </w:p>
    <w:p w14:paraId="37B5C1B7" w14:textId="441CEDFB" w:rsidR="00F635B5" w:rsidRPr="00F635B5" w:rsidRDefault="00F635B5" w:rsidP="00F635B5">
      <w:pPr>
        <w:pStyle w:val="MOJBodyCopy"/>
        <w:spacing w:after="0" w:line="240" w:lineRule="auto"/>
        <w:ind w:left="-284"/>
        <w:sectPr w:rsidR="00F635B5" w:rsidRPr="00F635B5" w:rsidSect="00F635B5">
          <w:type w:val="continuous"/>
          <w:pgSz w:w="16840" w:h="11900" w:orient="landscape"/>
          <w:pgMar w:top="1440" w:right="720" w:bottom="1560" w:left="720" w:header="624" w:footer="720" w:gutter="0"/>
          <w:cols w:num="3" w:space="720"/>
          <w:docGrid w:linePitch="360"/>
        </w:sectPr>
      </w:pPr>
    </w:p>
    <w:p w14:paraId="52D55A07" w14:textId="4D3FEF1D" w:rsidR="00322344" w:rsidRPr="00B90F11" w:rsidRDefault="00322344">
      <w:pPr>
        <w:pStyle w:val="BodyText"/>
        <w:rPr>
          <w:sz w:val="20"/>
        </w:rPr>
      </w:pPr>
    </w:p>
    <w:p w14:paraId="5DEBA27F" w14:textId="77777777" w:rsidR="00322344" w:rsidRPr="00A42D3E" w:rsidRDefault="00322344" w:rsidP="00E27FC3">
      <w:pPr>
        <w:pStyle w:val="MOJHeading1"/>
      </w:pPr>
      <w:r>
        <mc:AlternateContent>
          <mc:Choice Requires="wps">
            <w:drawing>
              <wp:anchor distT="0" distB="0" distL="114300" distR="114300" simplePos="0" relativeHeight="251658250" behindDoc="1" locked="0" layoutInCell="1" allowOverlap="1" wp14:anchorId="03CA2AFD" wp14:editId="7DDFD63E">
                <wp:simplePos x="0" y="0"/>
                <wp:positionH relativeFrom="page">
                  <wp:posOffset>2148156</wp:posOffset>
                </wp:positionH>
                <wp:positionV relativeFrom="paragraph">
                  <wp:posOffset>285115</wp:posOffset>
                </wp:positionV>
                <wp:extent cx="733425" cy="447675"/>
                <wp:effectExtent l="0" t="0" r="3175"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BDB52" id="Freeform: Shape 12" o:spid="_x0000_s1026" style="position:absolute;margin-left:169.15pt;margin-top:22.45pt;width:57.75pt;height:35.25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9" behindDoc="1" locked="0" layoutInCell="1" allowOverlap="1" wp14:anchorId="0F2AFA6B" wp14:editId="7ED591F1">
                <wp:simplePos x="0" y="0"/>
                <wp:positionH relativeFrom="page">
                  <wp:posOffset>457200</wp:posOffset>
                </wp:positionH>
                <wp:positionV relativeFrom="paragraph">
                  <wp:posOffset>-135890</wp:posOffset>
                </wp:positionV>
                <wp:extent cx="733425" cy="447675"/>
                <wp:effectExtent l="0" t="0" r="3175"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CC46C" id="Freeform: Shape 13" o:spid="_x0000_s1026" style="position:absolute;margin-left:36pt;margin-top:-10.7pt;width:57.75pt;height:35.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DA7D10" w:rsidRPr="00DA7D10">
        <w:t>Organogram</w:t>
      </w:r>
    </w:p>
    <w:p w14:paraId="33C5C7D1" w14:textId="77777777" w:rsidR="00322344" w:rsidRDefault="00322344">
      <w:pPr>
        <w:pStyle w:val="BodyText"/>
        <w:rPr>
          <w:b/>
          <w:sz w:val="20"/>
        </w:rPr>
      </w:pPr>
    </w:p>
    <w:p w14:paraId="458F630F" w14:textId="77777777" w:rsidR="00322344" w:rsidRDefault="00322344">
      <w:pPr>
        <w:pStyle w:val="BodyText"/>
        <w:rPr>
          <w:b/>
          <w:sz w:val="20"/>
        </w:rPr>
      </w:pPr>
    </w:p>
    <w:p w14:paraId="28D810E4" w14:textId="77777777" w:rsidR="00322344" w:rsidRDefault="00322344">
      <w:pPr>
        <w:pStyle w:val="BodyText"/>
        <w:rPr>
          <w:b/>
          <w:sz w:val="20"/>
        </w:rPr>
      </w:pPr>
    </w:p>
    <w:p w14:paraId="040CB786" w14:textId="77777777" w:rsidR="00322344" w:rsidRDefault="00322344">
      <w:pPr>
        <w:pStyle w:val="BodyText"/>
        <w:spacing w:before="7"/>
        <w:rPr>
          <w:b/>
          <w:sz w:val="17"/>
        </w:rPr>
      </w:pPr>
    </w:p>
    <w:p w14:paraId="76E94819" w14:textId="77777777" w:rsidR="00322344" w:rsidRDefault="00322344" w:rsidP="00B87463">
      <w:pPr>
        <w:pStyle w:val="MOJBodyCopy"/>
        <w:sectPr w:rsidR="00322344" w:rsidSect="00322344">
          <w:pgSz w:w="16840" w:h="11900" w:orient="landscape"/>
          <w:pgMar w:top="1440" w:right="720" w:bottom="1797" w:left="720" w:header="624" w:footer="720" w:gutter="0"/>
          <w:cols w:space="720"/>
          <w:docGrid w:linePitch="360"/>
        </w:sectPr>
      </w:pPr>
    </w:p>
    <w:p w14:paraId="6E7FDEAA" w14:textId="42CE87F6" w:rsidR="009E103C" w:rsidRDefault="00714D73" w:rsidP="00DA7D10">
      <w:pPr>
        <w:pStyle w:val="MOJBodyCopy"/>
        <w:spacing w:line="240" w:lineRule="auto"/>
        <w:sectPr w:rsidR="009E103C" w:rsidSect="00322344">
          <w:type w:val="continuous"/>
          <w:pgSz w:w="16840" w:h="11900" w:orient="landscape"/>
          <w:pgMar w:top="1440" w:right="720" w:bottom="1797" w:left="720" w:header="624" w:footer="720" w:gutter="0"/>
          <w:cols w:space="720"/>
          <w:docGrid w:linePitch="360"/>
        </w:sectPr>
      </w:pPr>
      <w:r>
        <w:rPr>
          <w:b/>
          <w:noProof/>
          <w:sz w:val="20"/>
        </w:rPr>
        <w:drawing>
          <wp:anchor distT="0" distB="0" distL="114300" distR="114300" simplePos="0" relativeHeight="251658282" behindDoc="1" locked="0" layoutInCell="1" allowOverlap="1" wp14:anchorId="0842B73C" wp14:editId="55F96EA8">
            <wp:simplePos x="0" y="0"/>
            <wp:positionH relativeFrom="margin">
              <wp:align>right</wp:align>
            </wp:positionH>
            <wp:positionV relativeFrom="paragraph">
              <wp:posOffset>13335</wp:posOffset>
            </wp:positionV>
            <wp:extent cx="9172575" cy="4200525"/>
            <wp:effectExtent l="0" t="0" r="9525" b="0"/>
            <wp:wrapTight wrapText="bothSides">
              <wp:wrapPolygon edited="0">
                <wp:start x="1211" y="0"/>
                <wp:lineTo x="1211" y="2155"/>
                <wp:lineTo x="9600" y="3331"/>
                <wp:lineTo x="9600" y="7739"/>
                <wp:lineTo x="5787" y="8033"/>
                <wp:lineTo x="3813" y="8424"/>
                <wp:lineTo x="3813" y="12539"/>
                <wp:lineTo x="0" y="13812"/>
                <wp:lineTo x="0" y="18416"/>
                <wp:lineTo x="269" y="18808"/>
                <wp:lineTo x="269" y="20082"/>
                <wp:lineTo x="359" y="20376"/>
                <wp:lineTo x="807" y="20376"/>
                <wp:lineTo x="807" y="21453"/>
                <wp:lineTo x="10632" y="21453"/>
                <wp:lineTo x="10721" y="19200"/>
                <wp:lineTo x="10318" y="18808"/>
                <wp:lineTo x="11350" y="18318"/>
                <wp:lineTo x="11305" y="14106"/>
                <wp:lineTo x="14041" y="14106"/>
                <wp:lineTo x="19110" y="13127"/>
                <wp:lineTo x="19110" y="8522"/>
                <wp:lineTo x="17092" y="8033"/>
                <wp:lineTo x="13368" y="7641"/>
                <wp:lineTo x="13368" y="3429"/>
                <wp:lineTo x="13144" y="3233"/>
                <wp:lineTo x="11574" y="3135"/>
                <wp:lineTo x="21578" y="2155"/>
                <wp:lineTo x="21578" y="0"/>
                <wp:lineTo x="1211" y="0"/>
              </wp:wrapPolygon>
            </wp:wrapTight>
            <wp:docPr id="5037458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p>
    <w:p w14:paraId="3A8E1C11" w14:textId="77777777" w:rsidR="00372F28" w:rsidRDefault="00372F28">
      <w:pPr>
        <w:pStyle w:val="BodyText"/>
        <w:rPr>
          <w:sz w:val="20"/>
        </w:rPr>
      </w:pPr>
    </w:p>
    <w:p w14:paraId="78D778D6" w14:textId="77777777" w:rsidR="00372F28" w:rsidRPr="00A42D3E" w:rsidRDefault="00372F28" w:rsidP="00E27FC3">
      <w:pPr>
        <w:pStyle w:val="MOJHeading1"/>
      </w:pPr>
      <w:r>
        <mc:AlternateContent>
          <mc:Choice Requires="wps">
            <w:drawing>
              <wp:anchor distT="0" distB="0" distL="114300" distR="114300" simplePos="0" relativeHeight="251658252" behindDoc="1" locked="0" layoutInCell="1" allowOverlap="1" wp14:anchorId="453E54D0" wp14:editId="034889DB">
                <wp:simplePos x="0" y="0"/>
                <wp:positionH relativeFrom="page">
                  <wp:posOffset>3167966</wp:posOffset>
                </wp:positionH>
                <wp:positionV relativeFrom="paragraph">
                  <wp:posOffset>285115</wp:posOffset>
                </wp:positionV>
                <wp:extent cx="733425" cy="447675"/>
                <wp:effectExtent l="0" t="0" r="3175"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994AF" id="Freeform: Shape 16" o:spid="_x0000_s1026" style="position:absolute;margin-left:249.45pt;margin-top:22.45pt;width:57.75pt;height:35.25pt;z-index:-2516582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1" behindDoc="1" locked="0" layoutInCell="1" allowOverlap="1" wp14:anchorId="10DD4551" wp14:editId="13B8F518">
                <wp:simplePos x="0" y="0"/>
                <wp:positionH relativeFrom="page">
                  <wp:posOffset>457200</wp:posOffset>
                </wp:positionH>
                <wp:positionV relativeFrom="paragraph">
                  <wp:posOffset>-135890</wp:posOffset>
                </wp:positionV>
                <wp:extent cx="733425" cy="447675"/>
                <wp:effectExtent l="0" t="0" r="3175" b="0"/>
                <wp:wrapNone/>
                <wp:docPr id="17" name="Freeform: 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652C2A" id="Freeform: Shape 17" o:spid="_x0000_s1026" style="position:absolute;margin-left:36pt;margin-top:-10.7pt;width:57.75pt;height:35.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EE0BD0" w:rsidRPr="00EE0BD0">
        <w:t>Person Specification</w:t>
      </w:r>
    </w:p>
    <w:p w14:paraId="7D43A093" w14:textId="77777777" w:rsidR="00372F28" w:rsidRDefault="00372F28">
      <w:pPr>
        <w:pStyle w:val="BodyText"/>
        <w:rPr>
          <w:b/>
          <w:sz w:val="20"/>
        </w:rPr>
      </w:pPr>
    </w:p>
    <w:p w14:paraId="26742AE7" w14:textId="77777777" w:rsidR="00372F28" w:rsidRDefault="00372F28">
      <w:pPr>
        <w:pStyle w:val="BodyText"/>
        <w:rPr>
          <w:b/>
          <w:sz w:val="20"/>
        </w:rPr>
      </w:pPr>
    </w:p>
    <w:p w14:paraId="500727A2" w14:textId="77777777" w:rsidR="00372F28" w:rsidRDefault="00372F28">
      <w:pPr>
        <w:pStyle w:val="BodyText"/>
        <w:spacing w:before="7"/>
        <w:rPr>
          <w:b/>
          <w:sz w:val="17"/>
        </w:rPr>
      </w:pPr>
    </w:p>
    <w:p w14:paraId="3D884C71" w14:textId="77777777" w:rsidR="00372F28" w:rsidRDefault="00372F28" w:rsidP="00DA7D10">
      <w:pPr>
        <w:pStyle w:val="MOJBodyCopy"/>
        <w:spacing w:line="240" w:lineRule="auto"/>
        <w:sectPr w:rsidR="00372F28" w:rsidSect="009E103C">
          <w:pgSz w:w="16840" w:h="11900" w:orient="landscape"/>
          <w:pgMar w:top="1440" w:right="720" w:bottom="1797" w:left="720" w:header="624" w:footer="720" w:gutter="0"/>
          <w:cols w:space="720"/>
          <w:docGrid w:linePitch="360"/>
        </w:sectPr>
      </w:pPr>
    </w:p>
    <w:p w14:paraId="7B0D33DA" w14:textId="5C3CDAF8" w:rsidR="00902C51" w:rsidRDefault="00902C51" w:rsidP="00FE07C1">
      <w:pPr>
        <w:pStyle w:val="MOJBodyCopy"/>
        <w:ind w:right="342"/>
      </w:pPr>
      <w:r w:rsidRPr="00FE07C1">
        <w:t xml:space="preserve">It is important through the recruitment process that you give evidence and examples of proven experience of each of the </w:t>
      </w:r>
      <w:r w:rsidR="00156E90">
        <w:t>essential and desirable criteria</w:t>
      </w:r>
      <w:r w:rsidRPr="00FE07C1">
        <w:t xml:space="preserve">. </w:t>
      </w:r>
    </w:p>
    <w:p w14:paraId="4C1D0684" w14:textId="3E66C1AA" w:rsidR="00156E90" w:rsidRPr="00FE07C1" w:rsidRDefault="00256BCD" w:rsidP="00FE07C1">
      <w:pPr>
        <w:pStyle w:val="MOJBodyCopy"/>
        <w:ind w:right="342"/>
      </w:pPr>
      <w:r>
        <w:t>Later</w:t>
      </w:r>
      <w:r w:rsidR="00156E90">
        <w:t xml:space="preserve"> in the pack you will be told what is being assessed at which stage of the process. </w:t>
      </w:r>
    </w:p>
    <w:p w14:paraId="0288CAC2" w14:textId="77777777" w:rsidR="00BC5B3D" w:rsidRDefault="006D0273" w:rsidP="006D0273">
      <w:pPr>
        <w:pStyle w:val="MOJBodyCopy"/>
        <w:spacing w:line="240" w:lineRule="auto"/>
      </w:pPr>
      <w:r>
        <w:rPr>
          <w:noProof/>
        </w:rPr>
        <w:drawing>
          <wp:inline distT="0" distB="0" distL="0" distR="0" wp14:anchorId="399F5AD5" wp14:editId="2FD29FFA">
            <wp:extent cx="2895600" cy="2122170"/>
            <wp:effectExtent l="0" t="0" r="0" b="0"/>
            <wp:docPr id="57" name="Picture 5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roydon-Feb19-02946 (cropped).jpg"/>
                    <pic:cNvPicPr/>
                  </pic:nvPicPr>
                  <pic:blipFill rotWithShape="1">
                    <a:blip r:embed="rId29">
                      <a:extLst>
                        <a:ext uri="{28A0092B-C50C-407E-A947-70E740481C1C}">
                          <a14:useLocalDpi xmlns:a14="http://schemas.microsoft.com/office/drawing/2010/main" val="0"/>
                        </a:ext>
                      </a:extLst>
                    </a:blip>
                    <a:srcRect r="9164"/>
                    <a:stretch/>
                  </pic:blipFill>
                  <pic:spPr bwMode="auto">
                    <a:xfrm>
                      <a:off x="0" y="0"/>
                      <a:ext cx="2895600" cy="2122170"/>
                    </a:xfrm>
                    <a:prstGeom prst="rect">
                      <a:avLst/>
                    </a:prstGeom>
                    <a:ln>
                      <a:noFill/>
                    </a:ln>
                    <a:extLst>
                      <a:ext uri="{53640926-AAD7-44D8-BBD7-CCE9431645EC}">
                        <a14:shadowObscured xmlns:a14="http://schemas.microsoft.com/office/drawing/2010/main"/>
                      </a:ext>
                    </a:extLst>
                  </pic:spPr>
                </pic:pic>
              </a:graphicData>
            </a:graphic>
          </wp:inline>
        </w:drawing>
      </w:r>
    </w:p>
    <w:p w14:paraId="3D3619AD" w14:textId="7603D62A" w:rsidR="00902C51" w:rsidRDefault="00650D83" w:rsidP="00156E90">
      <w:pPr>
        <w:pStyle w:val="MOJBodyCopy"/>
        <w:rPr>
          <w:b/>
          <w:sz w:val="28"/>
          <w:szCs w:val="28"/>
        </w:rPr>
      </w:pPr>
      <w:r>
        <w:br w:type="column"/>
      </w:r>
      <w:r w:rsidR="00902C51" w:rsidRPr="00156E90">
        <w:rPr>
          <w:b/>
          <w:sz w:val="28"/>
          <w:szCs w:val="28"/>
        </w:rPr>
        <w:t>Essential Experience:</w:t>
      </w:r>
    </w:p>
    <w:p w14:paraId="299256EC" w14:textId="77777777" w:rsidR="00863E9D" w:rsidRPr="00863E9D" w:rsidRDefault="00863E9D" w:rsidP="00863E9D">
      <w:pPr>
        <w:pStyle w:val="MOJBodyCopy"/>
        <w:numPr>
          <w:ilvl w:val="0"/>
          <w:numId w:val="16"/>
        </w:numPr>
        <w:ind w:left="284" w:hanging="284"/>
      </w:pPr>
      <w:r w:rsidRPr="00863E9D">
        <w:t xml:space="preserve">Fast-paced delivery leading a complex and politically sensitive policy area, working collaboratively with colleagues across government. </w:t>
      </w:r>
    </w:p>
    <w:p w14:paraId="6E1D5CD8" w14:textId="77777777" w:rsidR="00863E9D" w:rsidRPr="00863E9D" w:rsidRDefault="00863E9D" w:rsidP="00863E9D">
      <w:pPr>
        <w:pStyle w:val="MOJBodyCopy"/>
        <w:numPr>
          <w:ilvl w:val="0"/>
          <w:numId w:val="16"/>
        </w:numPr>
        <w:ind w:left="284" w:hanging="284"/>
      </w:pPr>
      <w:r w:rsidRPr="00863E9D">
        <w:t xml:space="preserve">An ability to establish, inspire and maintain high performing teams, demonstrating personal resilience and supporting it in the team. </w:t>
      </w:r>
    </w:p>
    <w:p w14:paraId="777FC4C0" w14:textId="77777777" w:rsidR="00863E9D" w:rsidRPr="00863E9D" w:rsidRDefault="00863E9D" w:rsidP="00863E9D">
      <w:pPr>
        <w:pStyle w:val="MOJBodyCopy"/>
        <w:numPr>
          <w:ilvl w:val="0"/>
          <w:numId w:val="16"/>
        </w:numPr>
        <w:ind w:left="284" w:hanging="284"/>
      </w:pPr>
      <w:r w:rsidRPr="00863E9D">
        <w:t>Strong understanding of the political and legal landscape both in the UK and internationally.</w:t>
      </w:r>
    </w:p>
    <w:p w14:paraId="7BABE45F" w14:textId="77777777" w:rsidR="00863E9D" w:rsidRPr="00863E9D" w:rsidRDefault="00863E9D" w:rsidP="00863E9D">
      <w:pPr>
        <w:pStyle w:val="MOJBodyCopy"/>
        <w:numPr>
          <w:ilvl w:val="0"/>
          <w:numId w:val="16"/>
        </w:numPr>
        <w:ind w:left="284" w:hanging="284"/>
      </w:pPr>
      <w:r w:rsidRPr="00863E9D">
        <w:t xml:space="preserve">Highly effective communication skills, demonstrating credibility with Ministers and an ability to represent and influence with senior external stakeholders. </w:t>
      </w:r>
    </w:p>
    <w:p w14:paraId="0C64FCA3" w14:textId="77777777" w:rsidR="00863E9D" w:rsidRPr="00863E9D" w:rsidRDefault="00863E9D" w:rsidP="00863E9D">
      <w:pPr>
        <w:pStyle w:val="MOJBodyCopy"/>
        <w:numPr>
          <w:ilvl w:val="0"/>
          <w:numId w:val="16"/>
        </w:numPr>
        <w:ind w:left="284" w:hanging="284"/>
      </w:pPr>
      <w:r w:rsidRPr="00863E9D">
        <w:t xml:space="preserve">Agility in working across a highly diverse set of issues, synthesising complex information and presenting it clearly to senior audiences to enable decision-making. </w:t>
      </w:r>
    </w:p>
    <w:p w14:paraId="7B8DCB5C" w14:textId="3A3CCFCE" w:rsidR="00902C51" w:rsidRDefault="00714D73" w:rsidP="003E41BF">
      <w:pPr>
        <w:pStyle w:val="MOJHeading2"/>
      </w:pPr>
      <w:r w:rsidRPr="003E41BF">
        <w:t>Desirable Experience:</w:t>
      </w:r>
    </w:p>
    <w:p w14:paraId="4A0681AE" w14:textId="77777777" w:rsidR="00863E9D" w:rsidRPr="00863E9D" w:rsidRDefault="00863E9D" w:rsidP="00863E9D">
      <w:pPr>
        <w:pStyle w:val="MOJHeading2"/>
        <w:numPr>
          <w:ilvl w:val="0"/>
          <w:numId w:val="17"/>
        </w:numPr>
        <w:ind w:left="284" w:hanging="284"/>
        <w:rPr>
          <w:b w:val="0"/>
          <w:bCs/>
          <w:sz w:val="24"/>
          <w:szCs w:val="24"/>
        </w:rPr>
      </w:pPr>
      <w:r w:rsidRPr="00863E9D">
        <w:rPr>
          <w:b w:val="0"/>
          <w:bCs/>
          <w:sz w:val="24"/>
          <w:szCs w:val="24"/>
        </w:rPr>
        <w:t>Legal understanding relevant to the responsibilities of the role</w:t>
      </w:r>
    </w:p>
    <w:p w14:paraId="76A9C34E" w14:textId="77777777" w:rsidR="00863E9D" w:rsidRPr="00863E9D" w:rsidRDefault="00863E9D" w:rsidP="00863E9D">
      <w:pPr>
        <w:pStyle w:val="MOJHeading2"/>
        <w:numPr>
          <w:ilvl w:val="0"/>
          <w:numId w:val="17"/>
        </w:numPr>
        <w:ind w:left="284" w:hanging="284"/>
        <w:rPr>
          <w:b w:val="0"/>
          <w:bCs/>
          <w:sz w:val="24"/>
          <w:szCs w:val="24"/>
        </w:rPr>
      </w:pPr>
      <w:r w:rsidRPr="00863E9D">
        <w:rPr>
          <w:b w:val="0"/>
          <w:bCs/>
          <w:sz w:val="24"/>
          <w:szCs w:val="24"/>
        </w:rPr>
        <w:t>Experience working internationally and/or with multilateral organisations</w:t>
      </w:r>
    </w:p>
    <w:p w14:paraId="03C309F3" w14:textId="77777777" w:rsidR="00902C51" w:rsidRPr="003931AC" w:rsidRDefault="00902C51" w:rsidP="00902C51">
      <w:pPr>
        <w:pStyle w:val="MOJHeading2"/>
      </w:pPr>
      <w:r w:rsidRPr="003931AC">
        <w:t>MoJ SCS Pay Band 1 Behaviours:</w:t>
      </w:r>
    </w:p>
    <w:p w14:paraId="6C615138" w14:textId="77777777" w:rsidR="00902C51" w:rsidRPr="003931AC" w:rsidRDefault="00902C51" w:rsidP="00902C51">
      <w:pPr>
        <w:pStyle w:val="MOJBodyCopy"/>
      </w:pPr>
      <w:r w:rsidRPr="003931AC">
        <w:t>You will also be assessed against the following Behaviours during the Recruitment Process:</w:t>
      </w:r>
    </w:p>
    <w:p w14:paraId="19083F6A" w14:textId="1D460490" w:rsidR="00902C51" w:rsidRPr="003931AC" w:rsidRDefault="003931AC" w:rsidP="00643B97">
      <w:pPr>
        <w:pStyle w:val="MOJMainBullets"/>
        <w:numPr>
          <w:ilvl w:val="0"/>
          <w:numId w:val="11"/>
        </w:numPr>
      </w:pPr>
      <w:r w:rsidRPr="003931AC">
        <w:t>Seeing the Big Picture</w:t>
      </w:r>
    </w:p>
    <w:p w14:paraId="6C7572E9" w14:textId="1DED7DDE" w:rsidR="00902C51" w:rsidRPr="003931AC" w:rsidRDefault="003931AC" w:rsidP="00643B97">
      <w:pPr>
        <w:pStyle w:val="MOJMainBullets"/>
        <w:numPr>
          <w:ilvl w:val="0"/>
          <w:numId w:val="11"/>
        </w:numPr>
      </w:pPr>
      <w:r w:rsidRPr="003931AC">
        <w:t>Communicating &amp; Influencing</w:t>
      </w:r>
    </w:p>
    <w:p w14:paraId="70C657B1" w14:textId="075DF576" w:rsidR="00902C51" w:rsidRPr="003931AC" w:rsidRDefault="003931AC" w:rsidP="00643B97">
      <w:pPr>
        <w:pStyle w:val="MOJMainBullets"/>
        <w:numPr>
          <w:ilvl w:val="0"/>
          <w:numId w:val="11"/>
        </w:numPr>
      </w:pPr>
      <w:r w:rsidRPr="003931AC">
        <w:t>Delivering at Pace</w:t>
      </w:r>
      <w:r w:rsidR="00902C51" w:rsidRPr="003931AC">
        <w:t>.</w:t>
      </w:r>
    </w:p>
    <w:p w14:paraId="041F15AB" w14:textId="77777777" w:rsidR="00902C51" w:rsidRPr="003931AC" w:rsidRDefault="00902C51" w:rsidP="00902C51">
      <w:pPr>
        <w:pStyle w:val="MOJBodyCopy"/>
      </w:pPr>
      <w:r w:rsidRPr="003931AC">
        <w:t xml:space="preserve">Read more in the </w:t>
      </w:r>
      <w:hyperlink w:anchor="CSSuccessProfiles" w:history="1">
        <w:r w:rsidRPr="003931AC">
          <w:rPr>
            <w:rStyle w:val="Hyperlink"/>
          </w:rPr>
          <w:t>Civil Service Success Profiles</w:t>
        </w:r>
      </w:hyperlink>
      <w:r w:rsidRPr="003931AC">
        <w:t xml:space="preserve"> Section.</w:t>
      </w:r>
    </w:p>
    <w:p w14:paraId="378EF80B" w14:textId="77777777" w:rsidR="00902C51" w:rsidRPr="003931AC" w:rsidRDefault="00902C51" w:rsidP="00902C51">
      <w:pPr>
        <w:pStyle w:val="MOJHeading2"/>
      </w:pPr>
      <w:r w:rsidRPr="003931AC">
        <w:t>Strengths:</w:t>
      </w:r>
    </w:p>
    <w:p w14:paraId="7BC16D94" w14:textId="7757CC95" w:rsidR="00784B84" w:rsidRPr="003931AC" w:rsidRDefault="00902C51" w:rsidP="00650D83">
      <w:pPr>
        <w:pStyle w:val="MOJBodyCopy"/>
      </w:pPr>
      <w:r w:rsidRPr="003931AC">
        <w:t>We are looking to understand what motivates and energises you. We want to see what your natural strengths are and what interests you.</w:t>
      </w:r>
    </w:p>
    <w:p w14:paraId="4DDEAB27" w14:textId="7275283F" w:rsidR="00DC7016" w:rsidRDefault="00DC7016" w:rsidP="00902C51">
      <w:pPr>
        <w:pStyle w:val="MOJBodyCopy"/>
      </w:pPr>
    </w:p>
    <w:p w14:paraId="05D7656E" w14:textId="77777777" w:rsidR="00DC7016" w:rsidRDefault="00DC7016" w:rsidP="00902C51">
      <w:pPr>
        <w:pStyle w:val="MOJBodyCopy"/>
        <w:sectPr w:rsidR="00DC7016" w:rsidSect="006F2713">
          <w:type w:val="continuous"/>
          <w:pgSz w:w="16840" w:h="11900" w:orient="landscape"/>
          <w:pgMar w:top="1440" w:right="720" w:bottom="1797" w:left="720" w:header="624" w:footer="720" w:gutter="0"/>
          <w:cols w:num="3" w:space="170"/>
          <w:docGrid w:linePitch="360"/>
        </w:sectPr>
      </w:pPr>
    </w:p>
    <w:p w14:paraId="7190B48F" w14:textId="5F5CE881" w:rsidR="006F2713" w:rsidRPr="00A42D3E" w:rsidRDefault="006F2713" w:rsidP="006F2713">
      <w:pPr>
        <w:pStyle w:val="MOJHeading1"/>
      </w:pPr>
      <w:r>
        <mc:AlternateContent>
          <mc:Choice Requires="wps">
            <w:drawing>
              <wp:anchor distT="0" distB="0" distL="114300" distR="114300" simplePos="0" relativeHeight="251658277" behindDoc="1" locked="0" layoutInCell="1" allowOverlap="1" wp14:anchorId="4D53711F" wp14:editId="74C8638C">
                <wp:simplePos x="0" y="0"/>
                <wp:positionH relativeFrom="page">
                  <wp:posOffset>3703320</wp:posOffset>
                </wp:positionH>
                <wp:positionV relativeFrom="paragraph">
                  <wp:posOffset>8890</wp:posOffset>
                </wp:positionV>
                <wp:extent cx="733425" cy="447675"/>
                <wp:effectExtent l="0" t="0" r="3175" b="0"/>
                <wp:wrapNone/>
                <wp:docPr id="62" name="Freeform: 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CCAF4" id="Freeform: Shape 62" o:spid="_x0000_s1026" style="position:absolute;margin-left:291.6pt;margin-top:.7pt;width:57.75pt;height:35.25pt;z-index:-2516582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76" behindDoc="1" locked="0" layoutInCell="1" allowOverlap="1" wp14:anchorId="275F2854" wp14:editId="089AE939">
                <wp:simplePos x="0" y="0"/>
                <wp:positionH relativeFrom="page">
                  <wp:posOffset>457200</wp:posOffset>
                </wp:positionH>
                <wp:positionV relativeFrom="paragraph">
                  <wp:posOffset>-135890</wp:posOffset>
                </wp:positionV>
                <wp:extent cx="733425" cy="447675"/>
                <wp:effectExtent l="0" t="0" r="3175" b="0"/>
                <wp:wrapNone/>
                <wp:docPr id="63" name="Freeform: 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E19D0" id="Freeform: Shape 63" o:spid="_x0000_s1026" style="position:absolute;margin-left:36pt;margin-top:-10.7pt;width:57.75pt;height:35.25pt;z-index:-2516582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t>The Recruitment Process</w:t>
      </w:r>
    </w:p>
    <w:p w14:paraId="6F2388CF" w14:textId="77777777" w:rsidR="006F618C" w:rsidRDefault="006F618C" w:rsidP="006F2713">
      <w:pPr>
        <w:pStyle w:val="BodyText"/>
        <w:rPr>
          <w:b/>
          <w:sz w:val="20"/>
        </w:rPr>
        <w:sectPr w:rsidR="006F618C" w:rsidSect="006F618C">
          <w:type w:val="continuous"/>
          <w:pgSz w:w="16840" w:h="11900" w:orient="landscape"/>
          <w:pgMar w:top="1440" w:right="720" w:bottom="1797" w:left="720" w:header="624" w:footer="720" w:gutter="0"/>
          <w:cols w:space="170"/>
          <w:docGrid w:linePitch="360"/>
        </w:sectPr>
      </w:pPr>
    </w:p>
    <w:p w14:paraId="576BC9E9" w14:textId="77777777" w:rsidR="006F2713" w:rsidRDefault="006F2713" w:rsidP="006F2713">
      <w:pPr>
        <w:pStyle w:val="BodyText"/>
        <w:rPr>
          <w:b/>
          <w:sz w:val="20"/>
        </w:rPr>
      </w:pPr>
    </w:p>
    <w:p w14:paraId="3F7DB865" w14:textId="77777777" w:rsidR="006F2713" w:rsidRDefault="006F2713" w:rsidP="006F2713">
      <w:pPr>
        <w:pStyle w:val="BodyText"/>
        <w:rPr>
          <w:b/>
          <w:sz w:val="20"/>
        </w:rPr>
      </w:pPr>
    </w:p>
    <w:p w14:paraId="5517C1F2" w14:textId="77777777" w:rsidR="006F2713" w:rsidRDefault="006F2713" w:rsidP="006F2713">
      <w:pPr>
        <w:pStyle w:val="BodyText"/>
        <w:spacing w:before="7"/>
        <w:rPr>
          <w:b/>
          <w:sz w:val="17"/>
        </w:rPr>
      </w:pPr>
    </w:p>
    <w:p w14:paraId="0B785728" w14:textId="77777777" w:rsidR="006F2713" w:rsidRDefault="006F2713" w:rsidP="006F2713">
      <w:pPr>
        <w:pStyle w:val="MOJBodyCopy"/>
        <w:sectPr w:rsidR="006F2713" w:rsidSect="006F618C">
          <w:type w:val="continuous"/>
          <w:pgSz w:w="16840" w:h="11900" w:orient="landscape"/>
          <w:pgMar w:top="1440" w:right="720" w:bottom="1797" w:left="720" w:header="624" w:footer="720" w:gutter="0"/>
          <w:cols w:num="3" w:space="170"/>
          <w:docGrid w:linePitch="360"/>
        </w:sectPr>
      </w:pPr>
    </w:p>
    <w:p w14:paraId="22B43EC6" w14:textId="4D8EBD8E" w:rsidR="006F2713" w:rsidRPr="001711FC" w:rsidRDefault="00C3721C" w:rsidP="006F618C">
      <w:pPr>
        <w:pStyle w:val="MOJHeadingWithDivider"/>
        <w:spacing w:after="240"/>
        <w:rPr>
          <w:sz w:val="28"/>
          <w:szCs w:val="28"/>
        </w:rPr>
      </w:pPr>
      <w:r>
        <w:rPr>
          <w:sz w:val="28"/>
          <w:szCs w:val="28"/>
        </w:rPr>
        <w:t xml:space="preserve">Recruitment </w:t>
      </w:r>
      <w:r w:rsidR="006F2713" w:rsidRPr="001711FC">
        <w:rPr>
          <w:sz w:val="28"/>
          <w:szCs w:val="28"/>
        </w:rPr>
        <w:t>Process</w:t>
      </w:r>
    </w:p>
    <w:p w14:paraId="7DDEC62F" w14:textId="3A7FC2E3" w:rsidR="006F2713" w:rsidRDefault="006F2713" w:rsidP="003931AC">
      <w:pPr>
        <w:pStyle w:val="MOJBodyCopy"/>
      </w:pPr>
      <w:r w:rsidRPr="00581B9B">
        <w:t xml:space="preserve">The selection process will be chaired by </w:t>
      </w:r>
      <w:r w:rsidR="003931AC">
        <w:t xml:space="preserve">James Dowler, Director for International, Rights and Constitutional Policy (IRCP). </w:t>
      </w:r>
      <w:r w:rsidRPr="00581B9B">
        <w:t>The other panel members will be</w:t>
      </w:r>
      <w:r w:rsidR="003931AC">
        <w:t xml:space="preserve"> </w:t>
      </w:r>
      <w:r w:rsidR="003931AC" w:rsidRPr="003931AC">
        <w:t>confirmed to shortlisted candidates, though will satisfy CS rules on diversity.</w:t>
      </w:r>
    </w:p>
    <w:p w14:paraId="66660317" w14:textId="77777777" w:rsidR="006F2713" w:rsidRDefault="006F2713" w:rsidP="006F2713">
      <w:pPr>
        <w:pStyle w:val="MOJHeadingWithDivider"/>
      </w:pPr>
      <w:r w:rsidRPr="005E44F9">
        <w:t>Support during the selection process</w:t>
      </w:r>
    </w:p>
    <w:p w14:paraId="51F5A00A" w14:textId="09F80F4D" w:rsidR="006F2713" w:rsidRDefault="006F2713" w:rsidP="00F44939">
      <w:pPr>
        <w:pStyle w:val="MOJBodyCopy"/>
      </w:pPr>
      <w:r>
        <w:t xml:space="preserve">If you </w:t>
      </w:r>
      <w:r w:rsidR="008019FF">
        <w:t xml:space="preserve">need any support or have any questions </w:t>
      </w:r>
      <w:r>
        <w:t>during any stage of the selection process, please contact the SCS Recruitment Team</w:t>
      </w:r>
      <w:r w:rsidR="00F44939">
        <w:t xml:space="preserve"> </w:t>
      </w:r>
      <w:hyperlink r:id="rId30">
        <w:r w:rsidRPr="29206681">
          <w:rPr>
            <w:rStyle w:val="Hyperlink"/>
          </w:rPr>
          <w:t>scsrecruitment@justice.gov.uk</w:t>
        </w:r>
      </w:hyperlink>
      <w:r w:rsidR="00F44939">
        <w:t>.</w:t>
      </w:r>
      <w:r>
        <w:t xml:space="preserve"> </w:t>
      </w:r>
    </w:p>
    <w:p w14:paraId="19012B51" w14:textId="6F3C4D67" w:rsidR="003931AC" w:rsidRDefault="003931AC" w:rsidP="00F44939">
      <w:pPr>
        <w:pStyle w:val="MOJBodyCopy"/>
      </w:pPr>
      <w:r w:rsidRPr="003931AC">
        <w:t>The Disability Support section explains how adjustments can be made to the selection process to accommodate a disability</w:t>
      </w:r>
    </w:p>
    <w:p w14:paraId="04204E0A" w14:textId="545B911D" w:rsidR="004865FE" w:rsidRPr="003931AC" w:rsidRDefault="00A06B04" w:rsidP="003931AC">
      <w:pPr>
        <w:pStyle w:val="MOJHeadingWithDivider"/>
        <w:rPr>
          <w:sz w:val="28"/>
          <w:szCs w:val="28"/>
        </w:rPr>
      </w:pPr>
      <w:r>
        <w:rPr>
          <w:sz w:val="28"/>
          <w:szCs w:val="28"/>
        </w:rPr>
        <w:t>Stages of the selection process</w:t>
      </w:r>
      <w:bookmarkStart w:id="0" w:name="_Hlk198649050"/>
      <w:r w:rsidR="004865FE" w:rsidRPr="00B33C75">
        <w:rPr>
          <w:rFonts w:eastAsia="Times New Roman"/>
          <w:color w:val="2A363B"/>
          <w:lang w:eastAsia="en-US" w:bidi="ar-SA"/>
        </w:rPr>
        <w:t xml:space="preserve"> </w:t>
      </w:r>
    </w:p>
    <w:p w14:paraId="79FC3A27" w14:textId="77777777" w:rsidR="00C303EB" w:rsidRPr="00C303EB" w:rsidRDefault="00C303EB" w:rsidP="29206681">
      <w:pPr>
        <w:spacing w:before="240" w:after="240"/>
        <w:rPr>
          <w:rFonts w:ascii="Arial" w:eastAsia="Arial" w:hAnsi="Arial" w:cs="Arial"/>
          <w:lang w:eastAsia="en-GB" w:bidi="en-GB"/>
        </w:rPr>
      </w:pPr>
      <w:bookmarkStart w:id="1" w:name="_Hlk198649094"/>
      <w:bookmarkEnd w:id="0"/>
      <w:r w:rsidRPr="00C303EB">
        <w:rPr>
          <w:rFonts w:ascii="Arial" w:eastAsia="Arial" w:hAnsi="Arial" w:cs="Arial"/>
          <w:b/>
          <w:bCs/>
          <w:color w:val="1D609D"/>
          <w:u w:val="single"/>
          <w:lang w:eastAsia="en-GB" w:bidi="en-GB"/>
        </w:rPr>
        <w:t xml:space="preserve">SCS Stage 1: Application and CV and Success Profile Statement Assessment </w:t>
      </w:r>
    </w:p>
    <w:p w14:paraId="2532BD80" w14:textId="48BAC0CD" w:rsidR="004439E7" w:rsidRPr="00C303EB" w:rsidRDefault="00C303EB" w:rsidP="29206681">
      <w:pPr>
        <w:spacing w:before="240" w:after="240"/>
        <w:rPr>
          <w:rFonts w:ascii="Arial" w:eastAsia="Arial" w:hAnsi="Arial" w:cs="Arial"/>
          <w:lang w:eastAsia="en-GB" w:bidi="en-GB"/>
        </w:rPr>
      </w:pPr>
      <w:r w:rsidRPr="00C303EB">
        <w:rPr>
          <w:rFonts w:ascii="Arial" w:eastAsia="Arial" w:hAnsi="Arial" w:cs="Arial"/>
          <w:lang w:eastAsia="en-GB" w:bidi="en-GB"/>
        </w:rPr>
        <w:t>To apply for this post, you will need to complete the online application process accessed via the advertisement listed for this role</w:t>
      </w:r>
      <w:bookmarkEnd w:id="1"/>
    </w:p>
    <w:p w14:paraId="7259E892" w14:textId="0DFF68F6" w:rsidR="006F2713" w:rsidRDefault="006F2713" w:rsidP="29206681">
      <w:pPr>
        <w:spacing w:before="240" w:after="240"/>
        <w:rPr>
          <w:rFonts w:ascii="Arial" w:eastAsia="Arial" w:hAnsi="Arial" w:cs="Arial"/>
        </w:rPr>
      </w:pPr>
      <w:bookmarkStart w:id="2" w:name="_Hlk198649492"/>
      <w:r w:rsidRPr="00BB2C53">
        <w:rPr>
          <w:rFonts w:ascii="Arial" w:eastAsia="Arial" w:hAnsi="Arial" w:cs="Arial"/>
        </w:rPr>
        <w:t xml:space="preserve">This should be completed no later </w:t>
      </w:r>
      <w:r w:rsidRPr="00183EFA">
        <w:rPr>
          <w:rFonts w:ascii="Arial" w:eastAsia="Arial" w:hAnsi="Arial" w:cs="Arial"/>
        </w:rPr>
        <w:t xml:space="preserve">than </w:t>
      </w:r>
      <w:r w:rsidRPr="00183EFA">
        <w:rPr>
          <w:rFonts w:ascii="Arial" w:eastAsia="Arial" w:hAnsi="Arial" w:cs="Arial"/>
          <w:b/>
          <w:color w:val="1D609D"/>
        </w:rPr>
        <w:t xml:space="preserve">23:55 on </w:t>
      </w:r>
      <w:r w:rsidR="00183EFA" w:rsidRPr="00183EFA">
        <w:rPr>
          <w:rFonts w:ascii="Arial" w:eastAsia="Arial" w:hAnsi="Arial" w:cs="Arial"/>
          <w:b/>
          <w:color w:val="1D609D"/>
        </w:rPr>
        <w:t>21</w:t>
      </w:r>
      <w:r w:rsidR="00183EFA" w:rsidRPr="00183EFA">
        <w:rPr>
          <w:rFonts w:ascii="Arial" w:eastAsia="Arial" w:hAnsi="Arial" w:cs="Arial"/>
          <w:b/>
          <w:color w:val="1D609D"/>
          <w:vertAlign w:val="superscript"/>
        </w:rPr>
        <w:t>st</w:t>
      </w:r>
      <w:r w:rsidR="00183EFA" w:rsidRPr="00183EFA">
        <w:rPr>
          <w:rFonts w:ascii="Arial" w:eastAsia="Arial" w:hAnsi="Arial" w:cs="Arial"/>
          <w:b/>
          <w:color w:val="1D609D"/>
        </w:rPr>
        <w:t xml:space="preserve"> June</w:t>
      </w:r>
      <w:r w:rsidRPr="00183EFA">
        <w:rPr>
          <w:rFonts w:ascii="Arial" w:hAnsi="Arial" w:cs="Arial"/>
          <w:b/>
          <w:bCs/>
          <w:color w:val="1D609D"/>
        </w:rPr>
        <w:t xml:space="preserve"> 202</w:t>
      </w:r>
      <w:r w:rsidR="00183EFA" w:rsidRPr="00183EFA">
        <w:rPr>
          <w:rFonts w:ascii="Arial" w:hAnsi="Arial" w:cs="Arial"/>
          <w:b/>
          <w:bCs/>
          <w:color w:val="1D609D"/>
        </w:rPr>
        <w:t>6</w:t>
      </w:r>
      <w:r w:rsidRPr="00183EFA">
        <w:rPr>
          <w:rFonts w:ascii="Arial" w:hAnsi="Arial" w:cs="Arial"/>
          <w:b/>
          <w:bCs/>
          <w:color w:val="1D609D"/>
        </w:rPr>
        <w:t>.</w:t>
      </w:r>
      <w:r w:rsidRPr="00183EFA">
        <w:rPr>
          <w:rFonts w:ascii="Arial" w:hAnsi="Arial" w:cs="Arial"/>
          <w:b/>
          <w:bCs/>
        </w:rPr>
        <w:t xml:space="preserve"> </w:t>
      </w:r>
      <w:r w:rsidRPr="00183EFA">
        <w:rPr>
          <w:rFonts w:ascii="Arial" w:eastAsia="Arial" w:hAnsi="Arial" w:cs="Arial"/>
        </w:rPr>
        <w:t xml:space="preserve"> As part of the application</w:t>
      </w:r>
      <w:r w:rsidRPr="00BB2C53">
        <w:rPr>
          <w:rFonts w:ascii="Arial" w:eastAsia="Arial" w:hAnsi="Arial" w:cs="Arial"/>
        </w:rPr>
        <w:t xml:space="preserve"> process, you will </w:t>
      </w:r>
      <w:r w:rsidR="00C303EB">
        <w:rPr>
          <w:rFonts w:ascii="Arial" w:eastAsia="Arial" w:hAnsi="Arial" w:cs="Arial"/>
        </w:rPr>
        <w:t xml:space="preserve">initially </w:t>
      </w:r>
      <w:r w:rsidRPr="00BB2C53">
        <w:rPr>
          <w:rFonts w:ascii="Arial" w:eastAsia="Arial" w:hAnsi="Arial" w:cs="Arial"/>
        </w:rPr>
        <w:t>be asked</w:t>
      </w:r>
      <w:r w:rsidRPr="29206681">
        <w:rPr>
          <w:rFonts w:ascii="Arial" w:eastAsia="Arial" w:hAnsi="Arial" w:cs="Arial"/>
        </w:rPr>
        <w:t xml:space="preserve"> to complete:</w:t>
      </w:r>
    </w:p>
    <w:p w14:paraId="3924D833" w14:textId="77777777" w:rsidR="000178B8" w:rsidRDefault="006F2713" w:rsidP="00643B97">
      <w:pPr>
        <w:pStyle w:val="ListParagraph"/>
        <w:numPr>
          <w:ilvl w:val="0"/>
          <w:numId w:val="8"/>
        </w:numPr>
        <w:rPr>
          <w:rFonts w:ascii="Arial" w:eastAsia="Arial" w:hAnsi="Arial" w:cs="Arial"/>
          <w:color w:val="2A363B"/>
        </w:rPr>
      </w:pPr>
      <w:r w:rsidRPr="008019FF">
        <w:rPr>
          <w:rFonts w:ascii="Arial" w:eastAsia="Arial" w:hAnsi="Arial" w:cs="Arial"/>
          <w:color w:val="2A363B"/>
        </w:rPr>
        <w:t>Responses to the</w:t>
      </w:r>
      <w:r w:rsidRPr="000178B8">
        <w:rPr>
          <w:rFonts w:ascii="Arial" w:eastAsia="Arial" w:hAnsi="Arial" w:cs="Arial"/>
        </w:rPr>
        <w:t xml:space="preserve"> </w:t>
      </w:r>
      <w:r w:rsidRPr="000178B8">
        <w:rPr>
          <w:rFonts w:ascii="Arial" w:eastAsia="Arial" w:hAnsi="Arial" w:cs="Arial"/>
          <w:b/>
          <w:color w:val="1D609D"/>
        </w:rPr>
        <w:t>eligibility questions</w:t>
      </w:r>
      <w:r w:rsidR="003A759F" w:rsidRPr="000178B8">
        <w:rPr>
          <w:rFonts w:ascii="Arial" w:eastAsia="Arial" w:hAnsi="Arial" w:cs="Arial"/>
        </w:rPr>
        <w:t xml:space="preserve"> t</w:t>
      </w:r>
      <w:r w:rsidRPr="000178B8">
        <w:rPr>
          <w:rFonts w:ascii="Arial" w:eastAsia="Arial" w:hAnsi="Arial" w:cs="Arial"/>
        </w:rPr>
        <w:t xml:space="preserve">o </w:t>
      </w:r>
      <w:r w:rsidRPr="008019FF">
        <w:rPr>
          <w:rFonts w:ascii="Arial" w:eastAsia="Arial" w:hAnsi="Arial" w:cs="Arial"/>
          <w:color w:val="2A363B"/>
        </w:rPr>
        <w:t>check you are eligible to apply for the role.</w:t>
      </w:r>
    </w:p>
    <w:p w14:paraId="205297AB" w14:textId="77777777" w:rsidR="00C303EB" w:rsidRPr="00C303EB" w:rsidRDefault="00C303EB" w:rsidP="00C303EB">
      <w:pPr>
        <w:rPr>
          <w:rFonts w:ascii="Arial" w:eastAsia="Arial" w:hAnsi="Arial" w:cs="Arial"/>
          <w:color w:val="2A363B"/>
        </w:rPr>
      </w:pPr>
    </w:p>
    <w:p w14:paraId="60F89B64" w14:textId="4F10959F" w:rsidR="003A759F" w:rsidRPr="00C303EB" w:rsidRDefault="006F2713" w:rsidP="00643B97">
      <w:pPr>
        <w:pStyle w:val="ListParagraph"/>
        <w:numPr>
          <w:ilvl w:val="0"/>
          <w:numId w:val="8"/>
        </w:numPr>
        <w:rPr>
          <w:rFonts w:ascii="Arial" w:eastAsia="Arial" w:hAnsi="Arial" w:cs="Arial"/>
        </w:rPr>
      </w:pPr>
      <w:r w:rsidRPr="008019FF">
        <w:rPr>
          <w:rFonts w:ascii="Arial" w:eastAsia="Arial" w:hAnsi="Arial" w:cs="Arial"/>
          <w:color w:val="2A363B"/>
        </w:rPr>
        <w:t>A response to whether you would like to</w:t>
      </w:r>
      <w:r w:rsidRPr="000178B8">
        <w:rPr>
          <w:rFonts w:ascii="Arial" w:hAnsi="Arial" w:cs="Arial"/>
        </w:rPr>
        <w:t xml:space="preserve"> </w:t>
      </w:r>
      <w:r w:rsidRPr="000178B8">
        <w:rPr>
          <w:rFonts w:ascii="Arial" w:hAnsi="Arial" w:cs="Arial"/>
          <w:b/>
          <w:bCs/>
          <w:color w:val="1D609D"/>
        </w:rPr>
        <w:t>request reasonable adjustments</w:t>
      </w:r>
      <w:r w:rsidR="004A53BA" w:rsidRPr="000178B8">
        <w:rPr>
          <w:rFonts w:ascii="Arial" w:hAnsi="Arial" w:cs="Arial"/>
        </w:rPr>
        <w:t xml:space="preserve"> during the selection process.</w:t>
      </w:r>
      <w:r w:rsidRPr="000178B8">
        <w:rPr>
          <w:rFonts w:ascii="Arial" w:hAnsi="Arial" w:cs="Arial"/>
        </w:rPr>
        <w:t xml:space="preserve"> </w:t>
      </w:r>
      <w:r w:rsidR="00C303EB" w:rsidRPr="00C303EB">
        <w:rPr>
          <w:rFonts w:ascii="Arial" w:hAnsi="Arial" w:cs="Arial"/>
        </w:rPr>
        <w:t>If you feel you require any kind of support and/or would like to discuss this with someone in confidence, please indicate ‘</w:t>
      </w:r>
      <w:proofErr w:type="spellStart"/>
      <w:r w:rsidR="00C303EB" w:rsidRPr="00C303EB">
        <w:rPr>
          <w:rFonts w:ascii="Arial" w:hAnsi="Arial" w:cs="Arial"/>
        </w:rPr>
        <w:t>yes’</w:t>
      </w:r>
      <w:proofErr w:type="spellEnd"/>
      <w:r w:rsidR="00C303EB" w:rsidRPr="00C303EB">
        <w:rPr>
          <w:rFonts w:ascii="Arial" w:hAnsi="Arial" w:cs="Arial"/>
        </w:rPr>
        <w:t xml:space="preserve"> to requesting reasonable adjustments. The Disability Support section shares more information about requesting reasonable adjustments.</w:t>
      </w:r>
    </w:p>
    <w:p w14:paraId="5FC26379" w14:textId="77777777" w:rsidR="00C303EB" w:rsidRPr="00C303EB" w:rsidRDefault="00C303EB" w:rsidP="00C303EB">
      <w:pPr>
        <w:pStyle w:val="ListParagraph"/>
        <w:rPr>
          <w:rFonts w:ascii="Arial" w:eastAsia="Arial" w:hAnsi="Arial" w:cs="Arial"/>
        </w:rPr>
      </w:pPr>
    </w:p>
    <w:p w14:paraId="3E6E3285" w14:textId="2AE4FB39" w:rsidR="00C303EB" w:rsidRDefault="00C303EB" w:rsidP="00643B97">
      <w:pPr>
        <w:pStyle w:val="MOJNumberedBullets"/>
        <w:numPr>
          <w:ilvl w:val="0"/>
          <w:numId w:val="8"/>
        </w:numPr>
        <w:rPr>
          <w:rFonts w:eastAsia="Arial" w:cs="Arial"/>
        </w:rPr>
      </w:pPr>
      <w:r w:rsidRPr="00C303EB">
        <w:rPr>
          <w:rFonts w:eastAsia="Arial" w:cs="Arial"/>
        </w:rPr>
        <w:t xml:space="preserve">You will also need to complete a CV and </w:t>
      </w:r>
      <w:r w:rsidR="00C374B9">
        <w:rPr>
          <w:rFonts w:eastAsia="Arial" w:cs="Arial"/>
        </w:rPr>
        <w:t>statement of suitability</w:t>
      </w:r>
      <w:r w:rsidRPr="00C303EB">
        <w:rPr>
          <w:rFonts w:eastAsia="Arial" w:cs="Arial"/>
        </w:rPr>
        <w:t xml:space="preserve">. Please note you must complete your CV and Statement </w:t>
      </w:r>
      <w:r w:rsidRPr="00C303EB">
        <w:rPr>
          <w:rFonts w:eastAsia="Arial" w:cs="Arial"/>
        </w:rPr>
        <w:t xml:space="preserve">before the closing date. It is important that your CV and Success Profile Statements give evidence and examples of how you meet the </w:t>
      </w:r>
      <w:r w:rsidRPr="00C303EB">
        <w:rPr>
          <w:rFonts w:eastAsia="Arial" w:cs="Arial"/>
          <w:b/>
          <w:bCs/>
          <w:color w:val="0070C0"/>
        </w:rPr>
        <w:t>essential experience skills</w:t>
      </w:r>
      <w:r w:rsidRPr="00C303EB">
        <w:rPr>
          <w:rFonts w:eastAsia="Arial" w:cs="Arial"/>
          <w:color w:val="0070C0"/>
        </w:rPr>
        <w:t xml:space="preserve"> </w:t>
      </w:r>
      <w:r w:rsidRPr="00C303EB">
        <w:rPr>
          <w:rFonts w:eastAsia="Arial" w:cs="Arial"/>
        </w:rPr>
        <w:t xml:space="preserve">required for the role: </w:t>
      </w:r>
    </w:p>
    <w:p w14:paraId="3444B2FA" w14:textId="77777777" w:rsidR="00C303EB" w:rsidRDefault="00C303EB" w:rsidP="00643B97">
      <w:pPr>
        <w:pStyle w:val="MOJNumberedBullets"/>
        <w:numPr>
          <w:ilvl w:val="0"/>
          <w:numId w:val="14"/>
        </w:numPr>
        <w:rPr>
          <w:rFonts w:eastAsia="Arial" w:cs="Arial"/>
        </w:rPr>
      </w:pPr>
      <w:r w:rsidRPr="00C303EB">
        <w:rPr>
          <w:rFonts w:eastAsia="Arial" w:cs="Arial"/>
        </w:rPr>
        <w:t xml:space="preserve">Your CV should set out your career history, including key responsibilities, activities and achievements. </w:t>
      </w:r>
    </w:p>
    <w:p w14:paraId="1D8C371E" w14:textId="77777777" w:rsidR="00C303EB" w:rsidRDefault="00C303EB" w:rsidP="00643B97">
      <w:pPr>
        <w:pStyle w:val="MOJNumberedBullets"/>
        <w:numPr>
          <w:ilvl w:val="0"/>
          <w:numId w:val="14"/>
        </w:numPr>
        <w:spacing w:before="240" w:after="240"/>
        <w:rPr>
          <w:rFonts w:eastAsia="Arial" w:cs="Arial"/>
        </w:rPr>
      </w:pPr>
      <w:r w:rsidRPr="00C303EB">
        <w:rPr>
          <w:rFonts w:eastAsia="Arial" w:cs="Arial"/>
        </w:rPr>
        <w:t xml:space="preserve">Your Success Profile Statements are a series of short written statements demonstrating how you meet the </w:t>
      </w:r>
      <w:r w:rsidRPr="00C303EB">
        <w:rPr>
          <w:rFonts w:eastAsia="Arial" w:cs="Arial"/>
          <w:b/>
          <w:bCs/>
          <w:color w:val="0070C0"/>
        </w:rPr>
        <w:t>essential experience skills</w:t>
      </w:r>
      <w:r w:rsidRPr="00C303EB">
        <w:rPr>
          <w:rFonts w:eastAsia="Arial" w:cs="Arial"/>
          <w:color w:val="0070C0"/>
        </w:rPr>
        <w:t xml:space="preserve"> </w:t>
      </w:r>
      <w:r w:rsidRPr="00C303EB">
        <w:rPr>
          <w:rFonts w:eastAsia="Arial" w:cs="Arial"/>
        </w:rPr>
        <w:t xml:space="preserve">outlined in the essential criteria section above. </w:t>
      </w:r>
    </w:p>
    <w:p w14:paraId="4140F58D" w14:textId="416AA57F" w:rsidR="0B555FDE" w:rsidRDefault="00C303EB" w:rsidP="00C303EB">
      <w:pPr>
        <w:pStyle w:val="MOJNumberedBullets"/>
        <w:numPr>
          <w:ilvl w:val="0"/>
          <w:numId w:val="0"/>
        </w:numPr>
        <w:spacing w:before="240" w:after="240"/>
        <w:rPr>
          <w:rFonts w:eastAsia="Arial" w:cs="Arial"/>
        </w:rPr>
      </w:pPr>
      <w:r>
        <w:rPr>
          <w:rFonts w:eastAsia="Arial" w:cs="Arial"/>
        </w:rPr>
        <w:t>You will f</w:t>
      </w:r>
      <w:r w:rsidR="0B555FDE" w:rsidRPr="00C303EB">
        <w:rPr>
          <w:rFonts w:eastAsia="Arial" w:cs="Arial"/>
        </w:rPr>
        <w:t xml:space="preserve">ind more information about our application process </w:t>
      </w:r>
      <w:hyperlink r:id="rId31">
        <w:r w:rsidR="0B555FDE" w:rsidRPr="00C303EB">
          <w:rPr>
            <w:rStyle w:val="Hyperlink"/>
            <w:rFonts w:eastAsia="Arial" w:cs="Arial"/>
          </w:rPr>
          <w:t>here</w:t>
        </w:r>
      </w:hyperlink>
      <w:r w:rsidR="0B555FDE" w:rsidRPr="00C303EB">
        <w:rPr>
          <w:rFonts w:eastAsia="Arial" w:cs="Arial"/>
        </w:rPr>
        <w:t>.</w:t>
      </w:r>
    </w:p>
    <w:p w14:paraId="2DFE111B" w14:textId="77777777" w:rsidR="00C303EB" w:rsidRDefault="00C303EB" w:rsidP="00C303EB">
      <w:pPr>
        <w:pStyle w:val="MOJNumberedBullets"/>
        <w:numPr>
          <w:ilvl w:val="0"/>
          <w:numId w:val="0"/>
        </w:numPr>
        <w:spacing w:before="240" w:after="240"/>
        <w:rPr>
          <w:rFonts w:eastAsia="Arial" w:cs="Arial"/>
        </w:rPr>
      </w:pPr>
      <w:r w:rsidRPr="00C303EB">
        <w:rPr>
          <w:rFonts w:eastAsia="Arial" w:cs="Arial"/>
        </w:rPr>
        <w:t xml:space="preserve">What is being assessed? </w:t>
      </w:r>
    </w:p>
    <w:p w14:paraId="250C2059" w14:textId="77777777" w:rsidR="00C303EB" w:rsidRDefault="00C303EB" w:rsidP="00643B97">
      <w:pPr>
        <w:pStyle w:val="MOJNumberedBullets"/>
        <w:numPr>
          <w:ilvl w:val="0"/>
          <w:numId w:val="15"/>
        </w:numPr>
        <w:spacing w:before="240" w:after="240"/>
        <w:ind w:left="284" w:hanging="284"/>
        <w:rPr>
          <w:rFonts w:eastAsia="Arial" w:cs="Arial"/>
        </w:rPr>
      </w:pPr>
      <w:r w:rsidRPr="00C303EB">
        <w:rPr>
          <w:rFonts w:eastAsia="Arial" w:cs="Arial"/>
          <w:b/>
          <w:bCs/>
        </w:rPr>
        <w:t>Essential experience</w:t>
      </w:r>
      <w:r w:rsidRPr="00C303EB">
        <w:rPr>
          <w:rFonts w:eastAsia="Arial" w:cs="Arial"/>
        </w:rPr>
        <w:t xml:space="preserve"> (as listed on page 8) </w:t>
      </w:r>
    </w:p>
    <w:p w14:paraId="65B6871C" w14:textId="7A8D97F9" w:rsidR="00C303EB" w:rsidRDefault="00C303EB" w:rsidP="00C303EB">
      <w:pPr>
        <w:pStyle w:val="MOJNumberedBullets"/>
        <w:numPr>
          <w:ilvl w:val="0"/>
          <w:numId w:val="0"/>
        </w:numPr>
        <w:spacing w:before="240" w:after="240"/>
        <w:rPr>
          <w:rFonts w:eastAsia="Arial" w:cs="Arial"/>
        </w:rPr>
      </w:pPr>
      <w:r w:rsidRPr="00C303EB">
        <w:rPr>
          <w:rFonts w:eastAsia="Arial" w:cs="Arial"/>
        </w:rPr>
        <w:lastRenderedPageBreak/>
        <w:t>Please ensure your Statements do not exceed the word count listed as additional text will not be assessed.</w:t>
      </w:r>
    </w:p>
    <w:p w14:paraId="09B54A22" w14:textId="77777777" w:rsidR="00C303EB" w:rsidRPr="00C303EB" w:rsidRDefault="00C303EB" w:rsidP="00C303EB">
      <w:pPr>
        <w:pStyle w:val="MOJNumberedBullets"/>
        <w:numPr>
          <w:ilvl w:val="0"/>
          <w:numId w:val="0"/>
        </w:numPr>
        <w:spacing w:before="240" w:after="240"/>
        <w:rPr>
          <w:b/>
          <w:bCs/>
          <w:color w:val="0070C0"/>
          <w:u w:val="single"/>
        </w:rPr>
      </w:pPr>
      <w:r w:rsidRPr="00C303EB">
        <w:rPr>
          <w:b/>
          <w:bCs/>
          <w:color w:val="0070C0"/>
          <w:u w:val="single"/>
        </w:rPr>
        <w:t xml:space="preserve">Shortlist </w:t>
      </w:r>
    </w:p>
    <w:p w14:paraId="422BAAC6" w14:textId="77777777" w:rsidR="00C303EB" w:rsidRDefault="00C303EB" w:rsidP="00C303EB">
      <w:pPr>
        <w:pStyle w:val="MOJNumberedBullets"/>
        <w:numPr>
          <w:ilvl w:val="0"/>
          <w:numId w:val="0"/>
        </w:numPr>
        <w:spacing w:before="240" w:after="240"/>
      </w:pPr>
      <w:r>
        <w:t xml:space="preserve">You will receive an acknowledgment of your application through the online process. </w:t>
      </w:r>
    </w:p>
    <w:p w14:paraId="4F9B2872" w14:textId="77777777" w:rsidR="00C303EB" w:rsidRDefault="00C303EB" w:rsidP="00C303EB">
      <w:pPr>
        <w:pStyle w:val="MOJNumberedBullets"/>
        <w:numPr>
          <w:ilvl w:val="0"/>
          <w:numId w:val="0"/>
        </w:numPr>
        <w:spacing w:before="240" w:after="240"/>
      </w:pPr>
      <w:r>
        <w:t xml:space="preserve">Your CV and Success Profile Statement will be assessed based on the demonstration of the essential experience in in both your CV and Experience Statement and demonstration of the </w:t>
      </w:r>
      <w:r w:rsidRPr="00C303EB">
        <w:rPr>
          <w:b/>
          <w:bCs/>
          <w:color w:val="0070C0"/>
        </w:rPr>
        <w:t>essential experience</w:t>
      </w:r>
      <w:r>
        <w:t xml:space="preserve">. Failure to address any or all of these in either the CV or Success Profile Statement may affect your application. </w:t>
      </w:r>
    </w:p>
    <w:p w14:paraId="4606A0A3" w14:textId="2043442D" w:rsidR="00C303EB" w:rsidRDefault="00C303EB" w:rsidP="00C303EB">
      <w:pPr>
        <w:pStyle w:val="MOJNumberedBullets"/>
        <w:numPr>
          <w:ilvl w:val="0"/>
          <w:numId w:val="0"/>
        </w:numPr>
        <w:spacing w:before="240" w:after="240"/>
      </w:pPr>
      <w:r>
        <w:t>Once all applications have been assessed, you will be advised whether your application has been shortlisted for the next stage of the selection process. If you are shortlisted, we will contact you to arrange the next stage of the selection process.</w:t>
      </w:r>
    </w:p>
    <w:p w14:paraId="63697677" w14:textId="77777777" w:rsidR="00C303EB" w:rsidRDefault="00C303EB" w:rsidP="00C303EB">
      <w:pPr>
        <w:pStyle w:val="MOJBodyCopy"/>
      </w:pPr>
      <w:r w:rsidRPr="00C303EB">
        <w:rPr>
          <w:rFonts w:eastAsia="Arial"/>
          <w:b/>
          <w:bCs/>
          <w:color w:val="000000" w:themeColor="text1"/>
          <w:lang w:eastAsia="en-GB" w:bidi="en-GB"/>
        </w:rPr>
        <w:t>Internal Stakeholder Conversations</w:t>
      </w:r>
      <w:r>
        <w:rPr>
          <w:rFonts w:eastAsia="Arial"/>
          <w:b/>
          <w:bCs/>
          <w:color w:val="000000" w:themeColor="text1"/>
          <w:lang w:eastAsia="en-GB" w:bidi="en-GB"/>
        </w:rPr>
        <w:t xml:space="preserve">: </w:t>
      </w:r>
      <w:r w:rsidRPr="00C303EB">
        <w:t xml:space="preserve">Candidates who are invited to interview will be invited to arrange an informal discussion with vacancy holder James Dowler to learn more about the role and the organisation before </w:t>
      </w:r>
      <w:r w:rsidRPr="00C303EB">
        <w:t>applying. This is not part of the assessed elements of the selection process.</w:t>
      </w:r>
    </w:p>
    <w:p w14:paraId="49792C01" w14:textId="4C9F80B7" w:rsidR="006B08B0" w:rsidRPr="00C303EB" w:rsidRDefault="006B08B0" w:rsidP="006B08B0">
      <w:pPr>
        <w:pStyle w:val="MOJBodyCopy"/>
        <w:rPr>
          <w:rFonts w:eastAsia="Arial"/>
          <w:b/>
          <w:bCs/>
          <w:color w:val="1D609D"/>
          <w:u w:val="single"/>
          <w:lang w:eastAsia="en-GB" w:bidi="en-GB"/>
        </w:rPr>
      </w:pPr>
      <w:bookmarkStart w:id="3" w:name="_Hlk122081245"/>
      <w:bookmarkStart w:id="4" w:name="_Hlk198649592"/>
      <w:bookmarkStart w:id="5" w:name="_Hlk122080957"/>
      <w:bookmarkEnd w:id="2"/>
      <w:r w:rsidRPr="00C303EB">
        <w:rPr>
          <w:rFonts w:eastAsia="Arial"/>
          <w:b/>
          <w:bCs/>
          <w:color w:val="1D609D"/>
          <w:u w:val="single"/>
          <w:lang w:eastAsia="en-GB" w:bidi="en-GB"/>
        </w:rPr>
        <w:t>Panel Interview and Presentation</w:t>
      </w:r>
    </w:p>
    <w:p w14:paraId="4899EB7E" w14:textId="465E3CE4" w:rsidR="006B08B0" w:rsidRDefault="006B08B0" w:rsidP="006B08B0">
      <w:pPr>
        <w:pStyle w:val="MOJBodyCopy"/>
      </w:pPr>
      <w:r w:rsidRPr="000B79ED">
        <w:t xml:space="preserve">You will be invited to attend an interview and presentation with the selection panel. You will be asked to prepare a verbal </w:t>
      </w:r>
      <w:r w:rsidR="000B79ED" w:rsidRPr="000B79ED">
        <w:t>5</w:t>
      </w:r>
      <w:r w:rsidRPr="000B79ED">
        <w:t xml:space="preserve">-minute presentation based on a topic that will be provided in advance. The interview and presentation will last for approximately </w:t>
      </w:r>
      <w:r w:rsidR="000B79ED" w:rsidRPr="000B79ED">
        <w:t>45</w:t>
      </w:r>
      <w:r w:rsidRPr="000B79ED">
        <w:t xml:space="preserve"> minutes.</w:t>
      </w:r>
      <w:r w:rsidRPr="00E04282">
        <w:t xml:space="preserve"> </w:t>
      </w:r>
    </w:p>
    <w:p w14:paraId="0D8ED11D" w14:textId="4C81B0EE" w:rsidR="000B79ED" w:rsidRPr="000B79ED" w:rsidRDefault="000B79ED" w:rsidP="006B08B0">
      <w:pPr>
        <w:pStyle w:val="MOJBodyCopy"/>
        <w:rPr>
          <w:b/>
          <w:bCs/>
        </w:rPr>
      </w:pPr>
      <w:r w:rsidRPr="000B79ED">
        <w:rPr>
          <w:b/>
          <w:bCs/>
        </w:rPr>
        <w:t>Interviews will be held w/c 13</w:t>
      </w:r>
      <w:r w:rsidRPr="000B79ED">
        <w:rPr>
          <w:b/>
          <w:bCs/>
          <w:vertAlign w:val="superscript"/>
        </w:rPr>
        <w:t>th</w:t>
      </w:r>
      <w:r w:rsidRPr="000B79ED">
        <w:rPr>
          <w:b/>
          <w:bCs/>
        </w:rPr>
        <w:t xml:space="preserve"> July 2026</w:t>
      </w:r>
    </w:p>
    <w:p w14:paraId="53EC2567" w14:textId="1C2E1D7A" w:rsidR="006B08B0" w:rsidRPr="00E04282" w:rsidRDefault="006B08B0" w:rsidP="006B08B0">
      <w:pPr>
        <w:pStyle w:val="MOJHeadingWithDivider"/>
      </w:pPr>
      <w:bookmarkStart w:id="6" w:name="_Hlk122081501"/>
      <w:bookmarkEnd w:id="3"/>
      <w:r w:rsidRPr="00E04282">
        <w:t xml:space="preserve">What is being assessed? </w:t>
      </w:r>
    </w:p>
    <w:p w14:paraId="03743C29" w14:textId="77777777" w:rsidR="000B79ED" w:rsidRPr="000B79ED" w:rsidRDefault="006B08B0" w:rsidP="000B79ED">
      <w:pPr>
        <w:pStyle w:val="MOJHeading2"/>
        <w:spacing w:after="0" w:line="240" w:lineRule="auto"/>
        <w:rPr>
          <w:sz w:val="24"/>
          <w:szCs w:val="24"/>
        </w:rPr>
      </w:pPr>
      <w:r w:rsidRPr="000B79ED">
        <w:rPr>
          <w:sz w:val="24"/>
          <w:szCs w:val="24"/>
        </w:rPr>
        <w:t>Behaviours</w:t>
      </w:r>
      <w:r w:rsidR="000B79ED" w:rsidRPr="000B79ED">
        <w:rPr>
          <w:sz w:val="24"/>
          <w:szCs w:val="24"/>
        </w:rPr>
        <w:t>:</w:t>
      </w:r>
    </w:p>
    <w:p w14:paraId="3D0FD150" w14:textId="77777777" w:rsidR="000B79ED" w:rsidRPr="000B79ED" w:rsidRDefault="000B79ED" w:rsidP="00643B97">
      <w:pPr>
        <w:pStyle w:val="MOJHeading2"/>
        <w:numPr>
          <w:ilvl w:val="0"/>
          <w:numId w:val="15"/>
        </w:numPr>
        <w:spacing w:after="0" w:line="240" w:lineRule="auto"/>
        <w:ind w:left="284" w:hanging="284"/>
        <w:rPr>
          <w:b w:val="0"/>
          <w:bCs/>
          <w:sz w:val="24"/>
          <w:szCs w:val="24"/>
        </w:rPr>
      </w:pPr>
      <w:r w:rsidRPr="000B79ED">
        <w:rPr>
          <w:b w:val="0"/>
          <w:bCs/>
          <w:sz w:val="24"/>
          <w:szCs w:val="24"/>
        </w:rPr>
        <w:t>Seeing The Big Picture</w:t>
      </w:r>
    </w:p>
    <w:p w14:paraId="15F2D30F" w14:textId="77777777" w:rsidR="000B79ED" w:rsidRPr="000B79ED" w:rsidRDefault="000B79ED" w:rsidP="00643B97">
      <w:pPr>
        <w:pStyle w:val="MOJHeading2"/>
        <w:numPr>
          <w:ilvl w:val="0"/>
          <w:numId w:val="15"/>
        </w:numPr>
        <w:spacing w:after="0" w:line="240" w:lineRule="auto"/>
        <w:ind w:left="284" w:hanging="284"/>
        <w:rPr>
          <w:b w:val="0"/>
          <w:bCs/>
          <w:sz w:val="24"/>
          <w:szCs w:val="24"/>
        </w:rPr>
      </w:pPr>
      <w:r w:rsidRPr="000B79ED">
        <w:rPr>
          <w:b w:val="0"/>
          <w:bCs/>
          <w:sz w:val="24"/>
          <w:szCs w:val="24"/>
        </w:rPr>
        <w:t>Communicating &amp; Influencing</w:t>
      </w:r>
    </w:p>
    <w:p w14:paraId="79CDBB21" w14:textId="77777777" w:rsidR="000B79ED" w:rsidRPr="000B79ED" w:rsidRDefault="000B79ED" w:rsidP="00643B97">
      <w:pPr>
        <w:pStyle w:val="MOJHeading2"/>
        <w:numPr>
          <w:ilvl w:val="0"/>
          <w:numId w:val="15"/>
        </w:numPr>
        <w:spacing w:after="0" w:line="240" w:lineRule="auto"/>
        <w:ind w:left="284" w:hanging="284"/>
        <w:rPr>
          <w:sz w:val="24"/>
          <w:szCs w:val="24"/>
        </w:rPr>
      </w:pPr>
      <w:r w:rsidRPr="000B79ED">
        <w:rPr>
          <w:b w:val="0"/>
          <w:bCs/>
          <w:sz w:val="24"/>
          <w:szCs w:val="24"/>
        </w:rPr>
        <w:t>Delivering at Pace</w:t>
      </w:r>
    </w:p>
    <w:p w14:paraId="2723A258" w14:textId="13FA0BBF" w:rsidR="000B79ED" w:rsidRPr="000B79ED" w:rsidRDefault="000B79ED" w:rsidP="000B79ED">
      <w:pPr>
        <w:pStyle w:val="MOJHeading2"/>
        <w:spacing w:after="0" w:line="240" w:lineRule="auto"/>
        <w:rPr>
          <w:b w:val="0"/>
          <w:bCs/>
          <w:sz w:val="24"/>
          <w:szCs w:val="24"/>
        </w:rPr>
      </w:pPr>
      <w:r w:rsidRPr="000B79ED">
        <w:rPr>
          <w:b w:val="0"/>
          <w:bCs/>
          <w:sz w:val="24"/>
          <w:szCs w:val="24"/>
        </w:rPr>
        <w:t>Essential experience (as listed on page 8)</w:t>
      </w:r>
    </w:p>
    <w:p w14:paraId="5C5CA0B3" w14:textId="77777777" w:rsidR="000B79ED" w:rsidRDefault="000B79ED" w:rsidP="000B79ED">
      <w:pPr>
        <w:pStyle w:val="MOJBodyCopy"/>
        <w:spacing w:after="0" w:line="240" w:lineRule="auto"/>
        <w:rPr>
          <w:b/>
          <w:bCs/>
        </w:rPr>
      </w:pPr>
    </w:p>
    <w:p w14:paraId="14E885DE" w14:textId="6A04FCA1" w:rsidR="006B08B0" w:rsidRPr="000B79ED" w:rsidRDefault="006B08B0" w:rsidP="000B79ED">
      <w:pPr>
        <w:pStyle w:val="MOJBodyCopy"/>
        <w:spacing w:after="0" w:line="240" w:lineRule="auto"/>
        <w:rPr>
          <w:b/>
          <w:bCs/>
        </w:rPr>
      </w:pPr>
      <w:r w:rsidRPr="000B79ED">
        <w:rPr>
          <w:b/>
          <w:bCs/>
        </w:rPr>
        <w:t>Strengths</w:t>
      </w:r>
      <w:r w:rsidR="000B79ED">
        <w:rPr>
          <w:b/>
          <w:bCs/>
        </w:rPr>
        <w:t>:</w:t>
      </w:r>
    </w:p>
    <w:p w14:paraId="37645903" w14:textId="7381E2FD" w:rsidR="006B08B0" w:rsidRPr="006F618C" w:rsidRDefault="006B08B0" w:rsidP="000B79ED">
      <w:pPr>
        <w:pStyle w:val="MOJBodyCopy"/>
        <w:spacing w:after="0" w:line="240" w:lineRule="auto"/>
        <w:rPr>
          <w:b/>
          <w:bCs/>
        </w:rPr>
      </w:pPr>
      <w:r w:rsidRPr="000B79ED">
        <w:t>You will be informed at interview which strengths you are being assessed against.</w:t>
      </w:r>
    </w:p>
    <w:bookmarkEnd w:id="6"/>
    <w:p w14:paraId="1FB786E2" w14:textId="5B9C714C" w:rsidR="006B08B0" w:rsidRPr="00E04282" w:rsidRDefault="006B08B0" w:rsidP="006B08B0">
      <w:pPr>
        <w:pStyle w:val="MOJHeadingWithDivider"/>
      </w:pPr>
      <w:r>
        <w:t xml:space="preserve">After the Panel </w:t>
      </w:r>
      <w:r w:rsidRPr="00E04282">
        <w:t xml:space="preserve">Interview </w:t>
      </w:r>
    </w:p>
    <w:p w14:paraId="5EBE47D1" w14:textId="48418156" w:rsidR="006B08B0" w:rsidRDefault="006B08B0" w:rsidP="006B08B0">
      <w:pPr>
        <w:pStyle w:val="MOJBodyCopy"/>
      </w:pPr>
      <w:r w:rsidRPr="00E04282">
        <w:t xml:space="preserve">Following the interview, the performance of all candidates will be reviewed, and the successful candidate identified. All candidates </w:t>
      </w:r>
      <w:r w:rsidRPr="00E04282">
        <w:t>will be notified of the outcome as soon as possible after the conclusion of all interviews. If you are not the successful candidate but you meet the standard required, you may be invited to have your details retained on a merit list to be considered for future SCS roles</w:t>
      </w:r>
      <w:r>
        <w:t>.</w:t>
      </w:r>
    </w:p>
    <w:bookmarkEnd w:id="4"/>
    <w:p w14:paraId="44D61436" w14:textId="403CF5F3" w:rsidR="006B08B0" w:rsidRDefault="00AC6A78" w:rsidP="006B08B0">
      <w:pPr>
        <w:pStyle w:val="MOJBodyCopy"/>
        <w:rPr>
          <w:sz w:val="20"/>
        </w:rPr>
      </w:pPr>
      <w:r w:rsidRPr="00722470">
        <w:rPr>
          <w:noProof/>
          <w:lang w:eastAsia="en-GB"/>
        </w:rPr>
        <w:drawing>
          <wp:anchor distT="0" distB="0" distL="114300" distR="114300" simplePos="0" relativeHeight="251658283" behindDoc="1" locked="0" layoutInCell="1" allowOverlap="1" wp14:anchorId="70F9AA94" wp14:editId="7DB435AD">
            <wp:simplePos x="0" y="0"/>
            <wp:positionH relativeFrom="margin">
              <wp:align>right</wp:align>
            </wp:positionH>
            <wp:positionV relativeFrom="paragraph">
              <wp:posOffset>312420</wp:posOffset>
            </wp:positionV>
            <wp:extent cx="3187700" cy="1748790"/>
            <wp:effectExtent l="0" t="0" r="0" b="3810"/>
            <wp:wrapTight wrapText="bothSides">
              <wp:wrapPolygon edited="0">
                <wp:start x="0" y="0"/>
                <wp:lineTo x="0" y="21412"/>
                <wp:lineTo x="21428" y="21412"/>
                <wp:lineTo x="21428" y="0"/>
                <wp:lineTo x="0" y="0"/>
              </wp:wrapPolygon>
            </wp:wrapTight>
            <wp:docPr id="37" name="Picture 37" descr="A group of people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screen">
                      <a:extLst>
                        <a:ext uri="{28A0092B-C50C-407E-A947-70E740481C1C}">
                          <a14:useLocalDpi xmlns:a14="http://schemas.microsoft.com/office/drawing/2010/main" val="0"/>
                        </a:ext>
                      </a:extLst>
                    </a:blip>
                    <a:stretch>
                      <a:fillRect/>
                    </a:stretch>
                  </pic:blipFill>
                  <pic:spPr>
                    <a:xfrm>
                      <a:off x="0" y="0"/>
                      <a:ext cx="3187700" cy="1748790"/>
                    </a:xfrm>
                    <a:prstGeom prst="rect">
                      <a:avLst/>
                    </a:prstGeom>
                  </pic:spPr>
                </pic:pic>
              </a:graphicData>
            </a:graphic>
          </wp:anchor>
        </w:drawing>
      </w:r>
    </w:p>
    <w:p w14:paraId="65917833" w14:textId="1506C840" w:rsidR="006F618C" w:rsidRDefault="006F618C" w:rsidP="006F618C">
      <w:pPr>
        <w:pStyle w:val="MOJBodyCopy"/>
        <w:rPr>
          <w:sz w:val="20"/>
        </w:rPr>
        <w:sectPr w:rsidR="006F618C" w:rsidSect="006F618C">
          <w:type w:val="continuous"/>
          <w:pgSz w:w="16840" w:h="11900" w:orient="landscape"/>
          <w:pgMar w:top="1440" w:right="720" w:bottom="1797" w:left="720" w:header="624" w:footer="720" w:gutter="0"/>
          <w:cols w:num="3" w:space="170"/>
          <w:docGrid w:linePitch="360"/>
        </w:sectPr>
      </w:pPr>
      <w:r w:rsidRPr="00E04282">
        <w:t>.</w:t>
      </w:r>
      <w:r>
        <w:br w:type="column"/>
      </w:r>
      <w:bookmarkStart w:id="7" w:name="_Hlk198710897"/>
      <w:bookmarkEnd w:id="5"/>
    </w:p>
    <w:p w14:paraId="4F110B8D" w14:textId="23B3D8D5" w:rsidR="006F618C" w:rsidRDefault="006F618C" w:rsidP="006F618C">
      <w:pPr>
        <w:pStyle w:val="MOJBodyCopy"/>
        <w:rPr>
          <w:sz w:val="20"/>
        </w:rPr>
      </w:pPr>
    </w:p>
    <w:p w14:paraId="45C626E1" w14:textId="45921F79" w:rsidR="006F618C" w:rsidRPr="00A42D3E" w:rsidRDefault="0098234F" w:rsidP="006F618C">
      <w:pPr>
        <w:pStyle w:val="MOJHeading1"/>
      </w:pPr>
      <w:r>
        <mc:AlternateContent>
          <mc:Choice Requires="wps">
            <w:drawing>
              <wp:anchor distT="0" distB="0" distL="114300" distR="114300" simplePos="0" relativeHeight="251661355" behindDoc="1" locked="0" layoutInCell="1" allowOverlap="1" wp14:anchorId="343BBD78" wp14:editId="7A26D216">
                <wp:simplePos x="0" y="0"/>
                <wp:positionH relativeFrom="page">
                  <wp:posOffset>3851275</wp:posOffset>
                </wp:positionH>
                <wp:positionV relativeFrom="paragraph">
                  <wp:posOffset>94615</wp:posOffset>
                </wp:positionV>
                <wp:extent cx="733425" cy="447675"/>
                <wp:effectExtent l="0" t="0" r="3175" b="0"/>
                <wp:wrapNone/>
                <wp:docPr id="60" name="Freeform: 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21842" id="Freeform: Shape 60" o:spid="_x0000_s1026" style="position:absolute;margin-left:303.25pt;margin-top:7.45pt;width:57.75pt;height:35.25pt;z-index:-25165512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6F618C">
        <mc:AlternateContent>
          <mc:Choice Requires="wps">
            <w:drawing>
              <wp:anchor distT="0" distB="0" distL="114300" distR="114300" simplePos="0" relativeHeight="251660331" behindDoc="1" locked="0" layoutInCell="1" allowOverlap="1" wp14:anchorId="2726139B" wp14:editId="182E693A">
                <wp:simplePos x="0" y="0"/>
                <wp:positionH relativeFrom="margin">
                  <wp:align>left</wp:align>
                </wp:positionH>
                <wp:positionV relativeFrom="paragraph">
                  <wp:posOffset>-240665</wp:posOffset>
                </wp:positionV>
                <wp:extent cx="733425" cy="447675"/>
                <wp:effectExtent l="0" t="0" r="9525" b="9525"/>
                <wp:wrapNone/>
                <wp:docPr id="61" name="Freeform: 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16A77" id="Freeform: Shape 61" o:spid="_x0000_s1026" style="position:absolute;margin-left:0;margin-top:-18.95pt;width:57.75pt;height:35.25pt;z-index:-2516561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margin"/>
              </v:shape>
            </w:pict>
          </mc:Fallback>
        </mc:AlternateContent>
      </w:r>
      <w:r>
        <w:t>C</w:t>
      </w:r>
      <w:r w:rsidR="006F618C">
        <w:t>ivil Service Behaviours</w:t>
      </w:r>
      <w:r w:rsidR="006B08B0">
        <w:t xml:space="preserve"> </w:t>
      </w:r>
    </w:p>
    <w:p w14:paraId="5DCE6B90" w14:textId="77777777" w:rsidR="006F618C" w:rsidRDefault="006F618C" w:rsidP="006F618C">
      <w:pPr>
        <w:pStyle w:val="BodyText"/>
        <w:rPr>
          <w:b/>
          <w:sz w:val="20"/>
        </w:rPr>
      </w:pPr>
    </w:p>
    <w:bookmarkEnd w:id="7"/>
    <w:p w14:paraId="53016DBF" w14:textId="77777777" w:rsidR="006F618C" w:rsidRDefault="006F618C" w:rsidP="006F618C">
      <w:pPr>
        <w:pStyle w:val="BodyText"/>
        <w:rPr>
          <w:b/>
          <w:sz w:val="20"/>
        </w:rPr>
      </w:pPr>
    </w:p>
    <w:p w14:paraId="2C8ED9EF" w14:textId="77777777" w:rsidR="006F618C" w:rsidRDefault="006F618C" w:rsidP="006F618C">
      <w:pPr>
        <w:pStyle w:val="BodyText"/>
        <w:spacing w:before="7"/>
        <w:rPr>
          <w:b/>
          <w:sz w:val="17"/>
        </w:rPr>
      </w:pPr>
    </w:p>
    <w:p w14:paraId="7F4B7D90" w14:textId="77777777" w:rsidR="006F618C" w:rsidRPr="006B08B0" w:rsidRDefault="006F618C" w:rsidP="006F618C">
      <w:pPr>
        <w:pStyle w:val="BodyText"/>
        <w:spacing w:before="7"/>
        <w:rPr>
          <w:b/>
          <w:bCs/>
          <w:color w:val="1D609D"/>
        </w:rPr>
        <w:sectPr w:rsidR="006F618C" w:rsidRPr="006B08B0" w:rsidSect="006F618C">
          <w:type w:val="continuous"/>
          <w:pgSz w:w="16840" w:h="11900" w:orient="landscape"/>
          <w:pgMar w:top="1440" w:right="720" w:bottom="1797" w:left="720" w:header="624" w:footer="720" w:gutter="0"/>
          <w:cols w:space="170"/>
          <w:docGrid w:linePitch="360"/>
        </w:sectPr>
      </w:pPr>
    </w:p>
    <w:p w14:paraId="52C209A7" w14:textId="77777777" w:rsidR="006B08B0" w:rsidRPr="006B08B0" w:rsidRDefault="006B08B0" w:rsidP="006F618C">
      <w:pPr>
        <w:pStyle w:val="MOJBodyCopy"/>
        <w:rPr>
          <w:rFonts w:eastAsia="Arial"/>
          <w:b/>
          <w:bCs/>
          <w:color w:val="1D609D"/>
          <w:lang w:eastAsia="en-GB" w:bidi="en-GB"/>
        </w:rPr>
      </w:pPr>
      <w:bookmarkStart w:id="8" w:name="_Hlk198710938"/>
      <w:r w:rsidRPr="006B08B0">
        <w:rPr>
          <w:rFonts w:eastAsia="Arial"/>
          <w:b/>
          <w:bCs/>
          <w:color w:val="1D609D"/>
          <w:lang w:eastAsia="en-GB" w:bidi="en-GB"/>
        </w:rPr>
        <w:t>What are Behaviours?</w:t>
      </w:r>
    </w:p>
    <w:p w14:paraId="00A7B5F6" w14:textId="77777777" w:rsidR="000D75E1" w:rsidRDefault="006B08B0" w:rsidP="006F618C">
      <w:pPr>
        <w:pStyle w:val="MOJBodyCopy"/>
      </w:pPr>
      <w:r>
        <w:t xml:space="preserve">The Civil Service recruits using </w:t>
      </w:r>
      <w:hyperlink r:id="rId33" w:anchor="behaviours" w:history="1">
        <w:r w:rsidRPr="006B08B0">
          <w:rPr>
            <w:rStyle w:val="Hyperlink"/>
          </w:rPr>
          <w:t>Success Profiles</w:t>
        </w:r>
      </w:hyperlink>
      <w:r>
        <w:t xml:space="preserve"> and Behaviours are an element of Success Profiles used to see whether candidates are able </w:t>
      </w:r>
      <w:r w:rsidRPr="006B08B0">
        <w:t>demonstrate</w:t>
      </w:r>
      <w:r>
        <w:t xml:space="preserve"> specific Behaviours</w:t>
      </w:r>
      <w:r w:rsidR="000D75E1">
        <w:t xml:space="preserve"> associated with the role they are applying for</w:t>
      </w:r>
      <w:r>
        <w:t xml:space="preserve"> during the selection process.</w:t>
      </w:r>
      <w:r w:rsidRPr="006B08B0">
        <w:t xml:space="preserve"> </w:t>
      </w:r>
    </w:p>
    <w:p w14:paraId="0E1CF20E" w14:textId="399949A2" w:rsidR="006F618C" w:rsidRDefault="006F618C" w:rsidP="006F618C">
      <w:pPr>
        <w:pStyle w:val="MOJBodyCopy"/>
      </w:pPr>
      <w:r>
        <w:t>In this process</w:t>
      </w:r>
      <w:r w:rsidR="006B08B0">
        <w:t xml:space="preserve"> the below</w:t>
      </w:r>
      <w:r>
        <w:t xml:space="preserve"> Behaviours </w:t>
      </w:r>
      <w:r w:rsidR="000D75E1">
        <w:t xml:space="preserve">are most relevant to this role and </w:t>
      </w:r>
      <w:r>
        <w:t xml:space="preserve">will be assessed during the </w:t>
      </w:r>
      <w:r w:rsidR="00183EFA">
        <w:t>interview</w:t>
      </w:r>
      <w:r>
        <w:t xml:space="preserve"> stage of the process</w:t>
      </w:r>
      <w:r w:rsidR="000D75E1">
        <w:t>. The definitions of Behaviours are set out below:</w:t>
      </w:r>
    </w:p>
    <w:bookmarkEnd w:id="8"/>
    <w:p w14:paraId="232E83FD" w14:textId="77777777" w:rsidR="006F618C" w:rsidRPr="00183EFA" w:rsidRDefault="006F618C" w:rsidP="006F618C">
      <w:pPr>
        <w:pStyle w:val="MOJHeadingWithDivider"/>
      </w:pPr>
      <w:r w:rsidRPr="00183EFA">
        <w:t>Communicating and Influencing</w:t>
      </w:r>
    </w:p>
    <w:p w14:paraId="4A8A33F0" w14:textId="77777777" w:rsidR="006F618C" w:rsidRPr="00183EFA" w:rsidRDefault="006F618C" w:rsidP="006F618C">
      <w:pPr>
        <w:pStyle w:val="MOJBodyCopy"/>
      </w:pPr>
      <w:r w:rsidRPr="00183EFA">
        <w:t xml:space="preserve">You communicate clearly and with confidence, both verbally and in writing. You are open, honest and transparent in your communications. You communicate effectively with internal and external senior stakeholders to present information in a convincing and influential manner. You tailor your </w:t>
      </w:r>
      <w:r w:rsidRPr="00183EFA">
        <w:t>communication methods and content to the audience, simplifying strategic messages.</w:t>
      </w:r>
    </w:p>
    <w:p w14:paraId="019CB852" w14:textId="77777777" w:rsidR="006F618C" w:rsidRPr="00183EFA" w:rsidRDefault="006F618C" w:rsidP="006F618C">
      <w:pPr>
        <w:pStyle w:val="MOJHeadingWithDivider"/>
      </w:pPr>
      <w:bookmarkStart w:id="9" w:name="_Hlk198711004"/>
      <w:r w:rsidRPr="00183EFA">
        <w:t>Seeing the Big Picture</w:t>
      </w:r>
    </w:p>
    <w:p w14:paraId="7457DC4E" w14:textId="77777777" w:rsidR="006F618C" w:rsidRPr="00183EFA" w:rsidRDefault="006F618C" w:rsidP="006F618C">
      <w:pPr>
        <w:pStyle w:val="MOJBodyCopy"/>
      </w:pPr>
      <w:r w:rsidRPr="00183EFA">
        <w:t>You understand the wider context of the organisation’s work, considering the political, social, economic, and technological environment both currently and in the future. You create and implement strategies to achieve the organisation’s aims and meet the needs of the public. You promote the organisation externally, advocating positive outcomes for the sector you operate within. You motivate staff by ensuring they understand how their work fits into the big picture.</w:t>
      </w:r>
    </w:p>
    <w:bookmarkEnd w:id="9"/>
    <w:p w14:paraId="12753CFA" w14:textId="77777777" w:rsidR="006F618C" w:rsidRPr="00183EFA" w:rsidRDefault="006F618C" w:rsidP="006F618C">
      <w:pPr>
        <w:pStyle w:val="MOJHeadingWithDivider"/>
      </w:pPr>
      <w:r w:rsidRPr="00183EFA">
        <w:t>Delivering at Pace</w:t>
      </w:r>
    </w:p>
    <w:p w14:paraId="7CC8CC0F" w14:textId="09FC8E61" w:rsidR="006F618C" w:rsidRPr="00183EFA" w:rsidRDefault="006F618C" w:rsidP="006F618C">
      <w:pPr>
        <w:pStyle w:val="MOJBodyCopy"/>
      </w:pPr>
      <w:r w:rsidRPr="00183EFA">
        <w:t xml:space="preserve">You translate organisational strategy into clear objectives for activity within your area of responsibility. You promote this amongst staff and ensure teams take responsibility for </w:t>
      </w:r>
      <w:r w:rsidRPr="00183EFA">
        <w:t xml:space="preserve">delivering against objectives. You prioritise competing or conflicting </w:t>
      </w:r>
      <w:proofErr w:type="gramStart"/>
      <w:r w:rsidRPr="00183EFA">
        <w:t>demands, and</w:t>
      </w:r>
      <w:proofErr w:type="gramEnd"/>
      <w:r w:rsidRPr="00183EFA">
        <w:t xml:space="preserve"> </w:t>
      </w:r>
      <w:proofErr w:type="gramStart"/>
      <w:r w:rsidRPr="00183EFA">
        <w:t>are able to</w:t>
      </w:r>
      <w:proofErr w:type="gramEnd"/>
      <w:r w:rsidRPr="00183EFA">
        <w:t xml:space="preserve"> decisively adjust activity based on changing requirements. You manage resource effectively to enable those in your area of responsibility to deliver. You delegate effectively, managing any risks associated with doing so.</w:t>
      </w:r>
    </w:p>
    <w:p w14:paraId="3E4954FC" w14:textId="4A68638E" w:rsidR="006F618C" w:rsidRDefault="006F618C" w:rsidP="006F618C">
      <w:pPr>
        <w:pStyle w:val="MOJBodyCopy"/>
      </w:pPr>
      <w:bookmarkStart w:id="10" w:name="_Hlk198711265"/>
      <w:bookmarkStart w:id="11" w:name="_Hlk198711114"/>
      <w:r>
        <w:t xml:space="preserve">Please click </w:t>
      </w:r>
      <w:hyperlink r:id="rId34" w:history="1">
        <w:r w:rsidRPr="00EA2C16">
          <w:rPr>
            <w:rStyle w:val="Hyperlink"/>
          </w:rPr>
          <w:t>here</w:t>
        </w:r>
      </w:hyperlink>
      <w:r>
        <w:t xml:space="preserve"> or more information on Behaviours and Success Profiles. </w:t>
      </w:r>
    </w:p>
    <w:bookmarkEnd w:id="10"/>
    <w:p w14:paraId="1E4E1301" w14:textId="08E2F560" w:rsidR="006F618C" w:rsidRDefault="006F618C" w:rsidP="006F618C">
      <w:pPr>
        <w:pStyle w:val="MOJBodyCopy"/>
      </w:pPr>
    </w:p>
    <w:p w14:paraId="46E8A7B2" w14:textId="21C0228B" w:rsidR="00156E90" w:rsidRDefault="000D75E1" w:rsidP="006F2713">
      <w:pPr>
        <w:pStyle w:val="MOJBodyCopy"/>
      </w:pPr>
      <w:r>
        <w:rPr>
          <w:noProof/>
        </w:rPr>
        <w:lastRenderedPageBreak/>
        <w:drawing>
          <wp:anchor distT="0" distB="0" distL="114300" distR="114300" simplePos="0" relativeHeight="251662379" behindDoc="1" locked="0" layoutInCell="1" allowOverlap="1" wp14:anchorId="7FE7F48B" wp14:editId="06411FDE">
            <wp:simplePos x="0" y="0"/>
            <wp:positionH relativeFrom="column">
              <wp:posOffset>285750</wp:posOffset>
            </wp:positionH>
            <wp:positionV relativeFrom="paragraph">
              <wp:posOffset>-246380</wp:posOffset>
            </wp:positionV>
            <wp:extent cx="2495550" cy="2156460"/>
            <wp:effectExtent l="0" t="0" r="0" b="0"/>
            <wp:wrapTight wrapText="bothSides">
              <wp:wrapPolygon edited="0">
                <wp:start x="0" y="0"/>
                <wp:lineTo x="0" y="21371"/>
                <wp:lineTo x="21435" y="21371"/>
                <wp:lineTo x="21435" y="0"/>
                <wp:lineTo x="0" y="0"/>
              </wp:wrapPolygon>
            </wp:wrapTight>
            <wp:docPr id="1296184955" name="Picture 1" descr="A diagram of success pro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4955" name="Picture 1" descr="A diagram of success profile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2495550" cy="2156460"/>
                    </a:xfrm>
                    <a:prstGeom prst="rect">
                      <a:avLst/>
                    </a:prstGeom>
                  </pic:spPr>
                </pic:pic>
              </a:graphicData>
            </a:graphic>
            <wp14:sizeRelH relativeFrom="page">
              <wp14:pctWidth>0</wp14:pctWidth>
            </wp14:sizeRelH>
            <wp14:sizeRelV relativeFrom="page">
              <wp14:pctHeight>0</wp14:pctHeight>
            </wp14:sizeRelV>
          </wp:anchor>
        </w:drawing>
      </w:r>
    </w:p>
    <w:p w14:paraId="7627BE5E" w14:textId="6646FF9D" w:rsidR="006F2713" w:rsidRDefault="006F2713" w:rsidP="006F2713">
      <w:pPr>
        <w:pStyle w:val="MOJBodyCopy"/>
      </w:pPr>
    </w:p>
    <w:bookmarkEnd w:id="11"/>
    <w:p w14:paraId="6DBF1AB3" w14:textId="6E453B40" w:rsidR="006F2713" w:rsidRDefault="006F2713" w:rsidP="006F2713">
      <w:pPr>
        <w:rPr>
          <w:rFonts w:ascii="Arial" w:hAnsi="Arial" w:cs="Arial"/>
          <w:color w:val="2A363B"/>
        </w:rPr>
        <w:sectPr w:rsidR="006F2713" w:rsidSect="004D5DE9">
          <w:type w:val="continuous"/>
          <w:pgSz w:w="16840" w:h="11900" w:orient="landscape"/>
          <w:pgMar w:top="1440" w:right="720" w:bottom="1797" w:left="720" w:header="624" w:footer="720" w:gutter="0"/>
          <w:cols w:num="3" w:space="170"/>
          <w:docGrid w:linePitch="360"/>
        </w:sectPr>
      </w:pPr>
    </w:p>
    <w:p w14:paraId="04F77EAA" w14:textId="0D18291B" w:rsidR="006F2713" w:rsidRDefault="00E90374" w:rsidP="000D75E1">
      <w:pPr>
        <w:pStyle w:val="MOJBodyCopy"/>
        <w:spacing w:line="240" w:lineRule="auto"/>
        <w:rPr>
          <w:sz w:val="20"/>
        </w:rPr>
      </w:pPr>
      <w:r>
        <w:rPr>
          <w:noProof/>
        </w:rPr>
        <w:lastRenderedPageBreak/>
        <mc:AlternateContent>
          <mc:Choice Requires="wps">
            <w:drawing>
              <wp:anchor distT="0" distB="0" distL="114300" distR="114300" simplePos="0" relativeHeight="251658278" behindDoc="1" locked="0" layoutInCell="1" allowOverlap="1" wp14:anchorId="6B5FEA39" wp14:editId="7212DFB0">
                <wp:simplePos x="0" y="0"/>
                <wp:positionH relativeFrom="page">
                  <wp:posOffset>209550</wp:posOffset>
                </wp:positionH>
                <wp:positionV relativeFrom="paragraph">
                  <wp:posOffset>17145</wp:posOffset>
                </wp:positionV>
                <wp:extent cx="733425" cy="447675"/>
                <wp:effectExtent l="0" t="0" r="3175" b="0"/>
                <wp:wrapNone/>
                <wp:docPr id="70" name="Freeform: 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6C679" id="Freeform: Shape 70" o:spid="_x0000_s1026" style="position:absolute;margin-left:16.5pt;margin-top:1.35pt;width:57.75pt;height:35.25pt;z-index:-25165820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bookmarkStart w:id="12" w:name="_Hlk198711672"/>
    </w:p>
    <w:p w14:paraId="25C2E227" w14:textId="3DAFAA21" w:rsidR="006F2713" w:rsidRPr="00A42D3E" w:rsidRDefault="00E90374" w:rsidP="00E90374">
      <w:pPr>
        <w:pStyle w:val="MOJHeading1"/>
        <w:ind w:left="0"/>
      </w:pPr>
      <w:r>
        <mc:AlternateContent>
          <mc:Choice Requires="wps">
            <w:drawing>
              <wp:anchor distT="0" distB="0" distL="114300" distR="114300" simplePos="0" relativeHeight="251658279" behindDoc="1" locked="0" layoutInCell="1" allowOverlap="1" wp14:anchorId="7004E46B" wp14:editId="1A49A725">
                <wp:simplePos x="0" y="0"/>
                <wp:positionH relativeFrom="page">
                  <wp:posOffset>5568315</wp:posOffset>
                </wp:positionH>
                <wp:positionV relativeFrom="paragraph">
                  <wp:posOffset>27940</wp:posOffset>
                </wp:positionV>
                <wp:extent cx="733425" cy="447675"/>
                <wp:effectExtent l="0" t="0" r="3175" b="0"/>
                <wp:wrapNone/>
                <wp:docPr id="69" name="Freeform: 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2B0A9" id="Freeform: Shape 69" o:spid="_x0000_s1026" style="position:absolute;margin-left:438.45pt;margin-top:2.2pt;width:57.75pt;height:35.25pt;z-index:-25165820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t xml:space="preserve"> </w:t>
      </w:r>
      <w:r w:rsidR="006F2713">
        <w:t xml:space="preserve"> </w:t>
      </w:r>
      <w:bookmarkStart w:id="13" w:name="_Hlk198711744"/>
      <w:r>
        <w:t xml:space="preserve">Guidance for writing your </w:t>
      </w:r>
      <w:r w:rsidR="000D75E1">
        <w:t>S</w:t>
      </w:r>
      <w:r w:rsidR="006F2713">
        <w:t>tatement</w:t>
      </w:r>
      <w:r w:rsidR="000D75E1">
        <w:t xml:space="preserve"> and CV</w:t>
      </w:r>
      <w:r w:rsidR="006F2713">
        <w:t xml:space="preserve"> </w:t>
      </w:r>
      <w:bookmarkEnd w:id="13"/>
    </w:p>
    <w:bookmarkEnd w:id="12"/>
    <w:p w14:paraId="406AB3F5" w14:textId="53292A87" w:rsidR="006F2713" w:rsidRDefault="006F2713" w:rsidP="006F2713">
      <w:pPr>
        <w:pStyle w:val="BodyText"/>
        <w:rPr>
          <w:b/>
          <w:sz w:val="20"/>
        </w:rPr>
      </w:pPr>
    </w:p>
    <w:p w14:paraId="588683E9" w14:textId="42C726E4" w:rsidR="006F2713" w:rsidRDefault="006F2713" w:rsidP="006F2713">
      <w:pPr>
        <w:pStyle w:val="BodyText"/>
        <w:rPr>
          <w:b/>
          <w:sz w:val="20"/>
        </w:rPr>
      </w:pPr>
    </w:p>
    <w:p w14:paraId="112B9CE3" w14:textId="77777777" w:rsidR="006F2713" w:rsidRDefault="006F2713" w:rsidP="006F2713">
      <w:pPr>
        <w:pStyle w:val="BodyText"/>
        <w:rPr>
          <w:b/>
          <w:sz w:val="20"/>
        </w:rPr>
        <w:sectPr w:rsidR="006F2713" w:rsidSect="00DE317C">
          <w:pgSz w:w="16840" w:h="11900" w:orient="landscape"/>
          <w:pgMar w:top="1440" w:right="720" w:bottom="1797" w:left="720" w:header="624" w:footer="720" w:gutter="0"/>
          <w:cols w:space="170"/>
          <w:docGrid w:linePitch="360"/>
        </w:sectPr>
      </w:pPr>
    </w:p>
    <w:p w14:paraId="5ACEC23B" w14:textId="3B76B671" w:rsidR="000D75E1" w:rsidRPr="000D75E1" w:rsidRDefault="000D75E1" w:rsidP="006F2713">
      <w:pPr>
        <w:pStyle w:val="MOJBodyCopy"/>
      </w:pPr>
      <w:bookmarkStart w:id="14" w:name="_Hlk198712018"/>
      <w:r w:rsidRPr="000D75E1">
        <w:t xml:space="preserve">As part of the application </w:t>
      </w:r>
      <w:proofErr w:type="gramStart"/>
      <w:r w:rsidRPr="000D75E1">
        <w:t>process</w:t>
      </w:r>
      <w:proofErr w:type="gramEnd"/>
      <w:r w:rsidRPr="000D75E1">
        <w:t xml:space="preserve"> you need to submit a Statement and CV. Both your Statement and CV</w:t>
      </w:r>
      <w:r w:rsidR="00E90374" w:rsidRPr="000D75E1">
        <w:t xml:space="preserve"> should demonstrate</w:t>
      </w:r>
      <w:r w:rsidR="006F2713" w:rsidRPr="000D75E1">
        <w:t xml:space="preserve"> how you meet the </w:t>
      </w:r>
      <w:r w:rsidR="006F2713" w:rsidRPr="00183EFA">
        <w:t xml:space="preserve">essential experience outlined in the </w:t>
      </w:r>
      <w:r w:rsidR="00E90374" w:rsidRPr="00183EFA">
        <w:t>Person Specification</w:t>
      </w:r>
      <w:r w:rsidR="006F2713" w:rsidRPr="00183EFA">
        <w:t xml:space="preserve"> section.</w:t>
      </w:r>
      <w:r w:rsidR="006F2713" w:rsidRPr="000D75E1">
        <w:t xml:space="preserve"> </w:t>
      </w:r>
    </w:p>
    <w:p w14:paraId="512E65E3" w14:textId="75222F1F" w:rsidR="006F2713" w:rsidRPr="000D75E1" w:rsidRDefault="000D75E1" w:rsidP="006F2713">
      <w:pPr>
        <w:pStyle w:val="MOJBodyCopy"/>
      </w:pPr>
      <w:r w:rsidRPr="000D75E1">
        <w:t xml:space="preserve">Ensure you </w:t>
      </w:r>
      <w:r w:rsidR="006F2713" w:rsidRPr="000D75E1">
        <w:t xml:space="preserve">read through the role information </w:t>
      </w:r>
      <w:r w:rsidR="006F2713" w:rsidRPr="00183EFA">
        <w:t>thoroughly and identify the essential criteria for each area. You should ensure you provide evidence for each of the essential experience which are required for the role</w:t>
      </w:r>
      <w:r w:rsidRPr="00183EFA">
        <w:t xml:space="preserve"> in your Statement and CV</w:t>
      </w:r>
      <w:r w:rsidR="006F2713" w:rsidRPr="00183EFA">
        <w:t>. You may not be progressed to the next stage of the</w:t>
      </w:r>
      <w:r w:rsidR="006F2713" w:rsidRPr="000D75E1">
        <w:t xml:space="preserve"> assessment process if you do not provide this evidence.</w:t>
      </w:r>
    </w:p>
    <w:p w14:paraId="7C07A2DB" w14:textId="77777777" w:rsidR="006F2713" w:rsidRPr="000D75E1" w:rsidRDefault="006F2713" w:rsidP="006F2713">
      <w:pPr>
        <w:pStyle w:val="MOJBodyCopy"/>
      </w:pPr>
      <w:r w:rsidRPr="000D75E1">
        <w:t>When structuring your Statements try to:</w:t>
      </w:r>
    </w:p>
    <w:p w14:paraId="4BFFB341" w14:textId="04A2D06A" w:rsidR="006F2713" w:rsidRPr="000D75E1" w:rsidRDefault="006F2713" w:rsidP="00643B97">
      <w:pPr>
        <w:pStyle w:val="MOJSubBullets"/>
        <w:numPr>
          <w:ilvl w:val="0"/>
          <w:numId w:val="10"/>
        </w:numPr>
      </w:pPr>
      <w:r w:rsidRPr="000D75E1">
        <w:t xml:space="preserve">Group evidence of the </w:t>
      </w:r>
      <w:r w:rsidRPr="00183EFA">
        <w:t xml:space="preserve">same </w:t>
      </w:r>
      <w:proofErr w:type="gramStart"/>
      <w:r w:rsidRPr="00183EFA">
        <w:t xml:space="preserve">experience </w:t>
      </w:r>
      <w:r w:rsidRPr="000D75E1">
        <w:t xml:space="preserve"> together</w:t>
      </w:r>
      <w:proofErr w:type="gramEnd"/>
      <w:r w:rsidRPr="000D75E1">
        <w:t xml:space="preserve"> by using subheadings and paragraphs. This will help to ensure you are writing about the experience that is directly relevant for the role you are applying for.</w:t>
      </w:r>
    </w:p>
    <w:p w14:paraId="4A62E337" w14:textId="7CF38FAA" w:rsidR="000D75E1" w:rsidRPr="00183EFA" w:rsidRDefault="006F2713" w:rsidP="00643B97">
      <w:pPr>
        <w:pStyle w:val="MOJSubBullets"/>
        <w:numPr>
          <w:ilvl w:val="0"/>
          <w:numId w:val="10"/>
        </w:numPr>
      </w:pPr>
      <w:r w:rsidRPr="000D75E1">
        <w:t xml:space="preserve">You should ensure </w:t>
      </w:r>
      <w:r w:rsidRPr="00183EFA">
        <w:t xml:space="preserve">that you detail recent and relevant examples of the essential </w:t>
      </w:r>
      <w:r w:rsidRPr="00183EFA">
        <w:t xml:space="preserve">experience required for the role and describe the outcome that came from this. </w:t>
      </w:r>
    </w:p>
    <w:p w14:paraId="06C53D31" w14:textId="77777777" w:rsidR="000D75E1" w:rsidRPr="00183EFA" w:rsidRDefault="000D75E1" w:rsidP="000D75E1">
      <w:pPr>
        <w:pStyle w:val="MOJHeadingWithDivider"/>
        <w:spacing w:after="60" w:line="240" w:lineRule="auto"/>
      </w:pPr>
      <w:r w:rsidRPr="00183EFA">
        <w:t xml:space="preserve">Providing a name-blind CV and Success Profile Statements </w:t>
      </w:r>
    </w:p>
    <w:p w14:paraId="57C936F9" w14:textId="77777777" w:rsidR="000D75E1" w:rsidRPr="00183EFA" w:rsidRDefault="000D75E1" w:rsidP="000D75E1">
      <w:pPr>
        <w:pStyle w:val="MOJBodyCopy"/>
        <w:spacing w:after="60" w:line="240" w:lineRule="auto"/>
      </w:pPr>
      <w:r w:rsidRPr="00183EFA">
        <w:t>In both your CV and Success Profile Statements please remove references to any personal information that could identify you. For example:</w:t>
      </w:r>
    </w:p>
    <w:p w14:paraId="5D4ED4CF" w14:textId="1AA04DBC" w:rsidR="000D75E1" w:rsidRPr="00183EFA" w:rsidRDefault="000D75E1" w:rsidP="00643B97">
      <w:pPr>
        <w:pStyle w:val="MOJMainBullets"/>
        <w:numPr>
          <w:ilvl w:val="0"/>
          <w:numId w:val="12"/>
        </w:numPr>
        <w:spacing w:after="60" w:line="240" w:lineRule="auto"/>
      </w:pPr>
      <w:r w:rsidRPr="00183EFA">
        <w:t>Name and title</w:t>
      </w:r>
    </w:p>
    <w:p w14:paraId="3446E7AF" w14:textId="3ECFEA39" w:rsidR="000D75E1" w:rsidRPr="00183EFA" w:rsidRDefault="000D75E1" w:rsidP="00643B97">
      <w:pPr>
        <w:pStyle w:val="MOJMainBullets"/>
        <w:numPr>
          <w:ilvl w:val="0"/>
          <w:numId w:val="12"/>
        </w:numPr>
        <w:spacing w:after="60" w:line="240" w:lineRule="auto"/>
      </w:pPr>
      <w:r w:rsidRPr="00183EFA">
        <w:t>Educational institution names</w:t>
      </w:r>
    </w:p>
    <w:p w14:paraId="1F33004A" w14:textId="217B0C15" w:rsidR="000D75E1" w:rsidRPr="00183EFA" w:rsidRDefault="000D75E1" w:rsidP="00643B97">
      <w:pPr>
        <w:pStyle w:val="MOJMainBullets"/>
        <w:numPr>
          <w:ilvl w:val="0"/>
          <w:numId w:val="12"/>
        </w:numPr>
        <w:spacing w:after="60" w:line="240" w:lineRule="auto"/>
      </w:pPr>
      <w:r w:rsidRPr="00183EFA">
        <w:t>Age and gender</w:t>
      </w:r>
    </w:p>
    <w:p w14:paraId="029ED6F3" w14:textId="5FF6F92D" w:rsidR="000D75E1" w:rsidRPr="00183EFA" w:rsidRDefault="000D75E1" w:rsidP="00643B97">
      <w:pPr>
        <w:pStyle w:val="MOJMainBullets"/>
        <w:numPr>
          <w:ilvl w:val="0"/>
          <w:numId w:val="12"/>
        </w:numPr>
        <w:spacing w:after="60" w:line="240" w:lineRule="auto"/>
      </w:pPr>
      <w:r w:rsidRPr="00183EFA">
        <w:t>Email address</w:t>
      </w:r>
    </w:p>
    <w:p w14:paraId="22A8E75E" w14:textId="52DC3571" w:rsidR="000D75E1" w:rsidRPr="00183EFA" w:rsidRDefault="000D75E1" w:rsidP="00643B97">
      <w:pPr>
        <w:pStyle w:val="MOJMainBullets"/>
        <w:numPr>
          <w:ilvl w:val="0"/>
          <w:numId w:val="12"/>
        </w:numPr>
        <w:spacing w:after="60" w:line="240" w:lineRule="auto"/>
      </w:pPr>
      <w:r w:rsidRPr="00183EFA">
        <w:t>Postal address and telephone number</w:t>
      </w:r>
    </w:p>
    <w:p w14:paraId="44C0D8BE" w14:textId="0CF6AA2B" w:rsidR="000D75E1" w:rsidRPr="00183EFA" w:rsidRDefault="000D75E1" w:rsidP="00643B97">
      <w:pPr>
        <w:pStyle w:val="MOJMainBullets"/>
        <w:numPr>
          <w:ilvl w:val="0"/>
          <w:numId w:val="12"/>
        </w:numPr>
        <w:spacing w:after="60" w:line="240" w:lineRule="auto"/>
      </w:pPr>
      <w:r w:rsidRPr="00183EFA">
        <w:t>Nationality and immigration status.</w:t>
      </w:r>
    </w:p>
    <w:p w14:paraId="3547C877" w14:textId="77777777" w:rsidR="000D75E1" w:rsidRPr="00183EFA" w:rsidRDefault="000D75E1" w:rsidP="000D75E1">
      <w:pPr>
        <w:pStyle w:val="MOJBodyCopy"/>
        <w:spacing w:before="170" w:after="60" w:line="240" w:lineRule="auto"/>
      </w:pPr>
      <w:r w:rsidRPr="00183EFA">
        <w:t>This will help us to recruit based on your knowledge and skills, and not on your background, gender or ethnicity. Recruiting this way is called name-blind recruitment.</w:t>
      </w:r>
    </w:p>
    <w:p w14:paraId="0B4E268C" w14:textId="4EB3A107" w:rsidR="006F2713" w:rsidRPr="000D75E1" w:rsidRDefault="000D75E1" w:rsidP="000D75E1">
      <w:pPr>
        <w:pStyle w:val="MOJSubBullets"/>
        <w:numPr>
          <w:ilvl w:val="0"/>
          <w:numId w:val="0"/>
        </w:numPr>
      </w:pPr>
      <w:r w:rsidRPr="00183EFA">
        <w:t xml:space="preserve">For more information on how to write your Statement and CV please visit the </w:t>
      </w:r>
      <w:hyperlink r:id="rId36" w:history="1">
        <w:r w:rsidRPr="00183EFA">
          <w:rPr>
            <w:rStyle w:val="Hyperlink"/>
          </w:rPr>
          <w:t>Civil Service Careers Website</w:t>
        </w:r>
      </w:hyperlink>
      <w:r w:rsidRPr="00183EFA">
        <w:t>.</w:t>
      </w:r>
      <w:r w:rsidRPr="000D75E1">
        <w:t xml:space="preserve"> </w:t>
      </w:r>
    </w:p>
    <w:bookmarkEnd w:id="14"/>
    <w:p w14:paraId="502990A4" w14:textId="66579FDB" w:rsidR="006F2713" w:rsidRDefault="006F2713" w:rsidP="006F2713">
      <w:pPr>
        <w:spacing w:after="170"/>
        <w:ind w:left="142"/>
        <w:rPr>
          <w:rFonts w:ascii="Arial" w:hAnsi="Arial" w:cs="Arial"/>
          <w:color w:val="2A363B"/>
        </w:rPr>
      </w:pPr>
    </w:p>
    <w:p w14:paraId="659EBDDD" w14:textId="1F3689D8" w:rsidR="006F2713" w:rsidRDefault="006F2713" w:rsidP="006F2713">
      <w:pPr>
        <w:spacing w:after="170"/>
        <w:rPr>
          <w:rFonts w:ascii="Arial" w:hAnsi="Arial" w:cs="Arial"/>
          <w:color w:val="2A363B"/>
        </w:rPr>
        <w:sectPr w:rsidR="006F2713" w:rsidSect="00DE317C">
          <w:type w:val="continuous"/>
          <w:pgSz w:w="16840" w:h="11900" w:orient="landscape"/>
          <w:pgMar w:top="1440" w:right="720" w:bottom="1797" w:left="720" w:header="624" w:footer="720" w:gutter="0"/>
          <w:cols w:num="3" w:space="170"/>
          <w:docGrid w:linePitch="360"/>
        </w:sectPr>
      </w:pPr>
    </w:p>
    <w:p w14:paraId="15E6C2C5" w14:textId="3577D04C" w:rsidR="006F2713" w:rsidRDefault="006F2713" w:rsidP="006F2713">
      <w:pPr>
        <w:pStyle w:val="BodyText"/>
        <w:rPr>
          <w:sz w:val="20"/>
        </w:rPr>
      </w:pPr>
    </w:p>
    <w:p w14:paraId="50CAC03B" w14:textId="77777777" w:rsidR="006F2713" w:rsidRPr="00A42D3E" w:rsidRDefault="006F2713" w:rsidP="006F2713">
      <w:pPr>
        <w:pStyle w:val="MOJHeading1"/>
      </w:pPr>
      <w:r>
        <mc:AlternateContent>
          <mc:Choice Requires="wps">
            <w:drawing>
              <wp:anchor distT="0" distB="0" distL="114300" distR="114300" simplePos="0" relativeHeight="251658274" behindDoc="1" locked="0" layoutInCell="1" allowOverlap="1" wp14:anchorId="344FDF92" wp14:editId="7740B39C">
                <wp:simplePos x="0" y="0"/>
                <wp:positionH relativeFrom="page">
                  <wp:posOffset>2909179</wp:posOffset>
                </wp:positionH>
                <wp:positionV relativeFrom="paragraph">
                  <wp:posOffset>285115</wp:posOffset>
                </wp:positionV>
                <wp:extent cx="733425" cy="447675"/>
                <wp:effectExtent l="0" t="0" r="3175" b="0"/>
                <wp:wrapNone/>
                <wp:docPr id="23" name="Freeform: 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62BCC" id="Freeform: Shape 23" o:spid="_x0000_s1026" style="position:absolute;margin-left:229.05pt;margin-top:22.45pt;width:57.75pt;height:35.25pt;z-index:-25165820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73" behindDoc="1" locked="0" layoutInCell="1" allowOverlap="1" wp14:anchorId="08376422" wp14:editId="50091496">
                <wp:simplePos x="0" y="0"/>
                <wp:positionH relativeFrom="page">
                  <wp:posOffset>457200</wp:posOffset>
                </wp:positionH>
                <wp:positionV relativeFrom="paragraph">
                  <wp:posOffset>-135890</wp:posOffset>
                </wp:positionV>
                <wp:extent cx="733425" cy="447675"/>
                <wp:effectExtent l="0" t="0" r="3175" b="0"/>
                <wp:wrapNone/>
                <wp:docPr id="24" name="Freeform: 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8C109" id="Freeform: Shape 24" o:spid="_x0000_s1026" style="position:absolute;margin-left:36pt;margin-top:-10.7pt;width:57.75pt;height:35.25pt;z-index:-2516582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786D6F">
        <w:t>Expected Timeline</w:t>
      </w:r>
    </w:p>
    <w:p w14:paraId="0D3D67E9" w14:textId="77777777" w:rsidR="006F2713" w:rsidRDefault="006F2713" w:rsidP="006F2713">
      <w:pPr>
        <w:pStyle w:val="BodyText"/>
        <w:rPr>
          <w:b/>
          <w:sz w:val="20"/>
        </w:rPr>
      </w:pPr>
    </w:p>
    <w:p w14:paraId="07C80C45" w14:textId="77777777" w:rsidR="006F2713" w:rsidRDefault="006F2713" w:rsidP="006F2713">
      <w:pPr>
        <w:pStyle w:val="BodyText"/>
        <w:rPr>
          <w:b/>
          <w:sz w:val="20"/>
        </w:rPr>
      </w:pPr>
    </w:p>
    <w:p w14:paraId="208B7681" w14:textId="77777777" w:rsidR="006F2713" w:rsidRDefault="006F2713" w:rsidP="006F2713">
      <w:pPr>
        <w:pStyle w:val="BodyText"/>
        <w:rPr>
          <w:b/>
          <w:sz w:val="20"/>
        </w:rPr>
      </w:pPr>
    </w:p>
    <w:p w14:paraId="214DF8A0" w14:textId="77777777" w:rsidR="006F2713" w:rsidRDefault="006F2713" w:rsidP="006F2713">
      <w:pPr>
        <w:pStyle w:val="BodyText"/>
        <w:spacing w:before="7"/>
        <w:rPr>
          <w:b/>
          <w:sz w:val="17"/>
        </w:rPr>
      </w:pPr>
    </w:p>
    <w:p w14:paraId="4747C9B9" w14:textId="77777777" w:rsidR="006F2713" w:rsidRDefault="006F2713" w:rsidP="006F2713">
      <w:pPr>
        <w:pStyle w:val="MOJBodyCopy"/>
        <w:sectPr w:rsidR="006F2713" w:rsidSect="00E15D1A">
          <w:pgSz w:w="16840" w:h="11900" w:orient="landscape"/>
          <w:pgMar w:top="1440" w:right="720" w:bottom="1797" w:left="720" w:header="624" w:footer="720" w:gutter="0"/>
          <w:cols w:space="170"/>
          <w:docGrid w:linePitch="360"/>
        </w:sectPr>
      </w:pPr>
    </w:p>
    <w:p w14:paraId="71861C92" w14:textId="77777777" w:rsidR="0098234F" w:rsidRDefault="0098234F" w:rsidP="0098234F">
      <w:pPr>
        <w:pStyle w:val="MOJBodyCopy"/>
      </w:pPr>
      <w:r>
        <w:t xml:space="preserve">We will try and offer as much flexibility as we can, but it may not be possible to offer alternative dates for assessments or interviews. You are therefore asked to note the below timetable, exercising flexibility through the recruitment and selection process, </w:t>
      </w:r>
      <w:proofErr w:type="gramStart"/>
      <w:r>
        <w:t>in order to</w:t>
      </w:r>
      <w:proofErr w:type="gramEnd"/>
      <w:r>
        <w:t xml:space="preserve"> meet the dates given. Please note that these dates may be subject to change.</w:t>
      </w:r>
    </w:p>
    <w:p w14:paraId="26F6C131" w14:textId="77777777" w:rsidR="0098234F" w:rsidRDefault="0098234F" w:rsidP="0098234F">
      <w:pPr>
        <w:pStyle w:val="MOJBodyCopy"/>
        <w:sectPr w:rsidR="0098234F" w:rsidSect="0098234F">
          <w:type w:val="continuous"/>
          <w:pgSz w:w="16840" w:h="11900" w:orient="landscape"/>
          <w:pgMar w:top="1440" w:right="720" w:bottom="1797" w:left="720" w:header="624" w:footer="720" w:gutter="0"/>
          <w:cols w:space="170"/>
          <w:docGrid w:linePitch="360"/>
        </w:sectPr>
      </w:pPr>
    </w:p>
    <w:p w14:paraId="635E41AD" w14:textId="77777777" w:rsidR="0098234F" w:rsidRDefault="0098234F" w:rsidP="0098234F">
      <w:pPr>
        <w:pStyle w:val="MOJBodyCopy"/>
      </w:pPr>
      <w:r w:rsidRPr="009E35EB">
        <w:t>The anticipated timetable is as follows:</w:t>
      </w:r>
    </w:p>
    <w:tbl>
      <w:tblPr>
        <w:tblpPr w:leftFromText="180" w:rightFromText="180" w:vertAnchor="text" w:horzAnchor="margin" w:tblpY="367"/>
        <w:tblW w:w="15466" w:type="dxa"/>
        <w:tblLayout w:type="fixed"/>
        <w:tblCellMar>
          <w:left w:w="170" w:type="dxa"/>
          <w:right w:w="170" w:type="dxa"/>
        </w:tblCellMar>
        <w:tblLook w:val="01E0" w:firstRow="1" w:lastRow="1" w:firstColumn="1" w:lastColumn="1" w:noHBand="0" w:noVBand="0"/>
      </w:tblPr>
      <w:tblGrid>
        <w:gridCol w:w="7699"/>
        <w:gridCol w:w="7767"/>
      </w:tblGrid>
      <w:tr w:rsidR="0098234F" w:rsidRPr="00547FF8" w14:paraId="09EEFA98" w14:textId="77777777" w:rsidTr="0098234F">
        <w:trPr>
          <w:trHeight w:val="854"/>
        </w:trPr>
        <w:tc>
          <w:tcPr>
            <w:tcW w:w="7699" w:type="dxa"/>
            <w:tcBorders>
              <w:bottom w:val="single" w:sz="24" w:space="0" w:color="FFFFFF" w:themeColor="background1"/>
            </w:tcBorders>
            <w:shd w:val="clear" w:color="auto" w:fill="1D609D"/>
            <w:vAlign w:val="center"/>
          </w:tcPr>
          <w:p w14:paraId="359AEFDB" w14:textId="77777777" w:rsidR="0098234F" w:rsidRPr="00547FF8" w:rsidRDefault="0098234F" w:rsidP="0098234F">
            <w:pPr>
              <w:pStyle w:val="MOJBodyCopy"/>
              <w:spacing w:after="0" w:line="240" w:lineRule="auto"/>
              <w:rPr>
                <w:color w:val="FFFFFF" w:themeColor="background1"/>
              </w:rPr>
            </w:pPr>
            <w:r w:rsidRPr="00547FF8">
              <w:rPr>
                <w:color w:val="FFFFFF" w:themeColor="background1"/>
              </w:rPr>
              <w:t>Advert Closing Date</w:t>
            </w:r>
          </w:p>
        </w:tc>
        <w:tc>
          <w:tcPr>
            <w:tcW w:w="7767" w:type="dxa"/>
            <w:tcBorders>
              <w:bottom w:val="single" w:sz="24" w:space="0" w:color="FFFFFF" w:themeColor="background1"/>
            </w:tcBorders>
            <w:shd w:val="clear" w:color="auto" w:fill="E2E4E9"/>
            <w:vAlign w:val="center"/>
          </w:tcPr>
          <w:p w14:paraId="13F06F6A" w14:textId="54721CD6" w:rsidR="0098234F" w:rsidRPr="00183EFA" w:rsidRDefault="00183EFA" w:rsidP="0098234F">
            <w:pPr>
              <w:pStyle w:val="MOJBodyCopy"/>
              <w:spacing w:after="0" w:line="240" w:lineRule="auto"/>
            </w:pPr>
            <w:r w:rsidRPr="00183EFA">
              <w:t>21</w:t>
            </w:r>
            <w:r w:rsidRPr="00183EFA">
              <w:rPr>
                <w:vertAlign w:val="superscript"/>
              </w:rPr>
              <w:t>st</w:t>
            </w:r>
            <w:r w:rsidRPr="00183EFA">
              <w:t xml:space="preserve"> June 2026</w:t>
            </w:r>
          </w:p>
        </w:tc>
      </w:tr>
      <w:tr w:rsidR="0098234F" w:rsidRPr="00547FF8" w14:paraId="0C9E482D" w14:textId="77777777" w:rsidTr="0098234F">
        <w:trPr>
          <w:trHeight w:val="937"/>
        </w:trPr>
        <w:tc>
          <w:tcPr>
            <w:tcW w:w="7699" w:type="dxa"/>
            <w:tcBorders>
              <w:top w:val="single" w:sz="24" w:space="0" w:color="FFFFFF" w:themeColor="background1"/>
              <w:bottom w:val="single" w:sz="24" w:space="0" w:color="FFFFFF" w:themeColor="background1"/>
            </w:tcBorders>
            <w:shd w:val="clear" w:color="auto" w:fill="1D609D"/>
            <w:vAlign w:val="center"/>
          </w:tcPr>
          <w:p w14:paraId="30105ED4" w14:textId="77777777" w:rsidR="0098234F" w:rsidRPr="00547FF8" w:rsidRDefault="0098234F" w:rsidP="0098234F">
            <w:pPr>
              <w:pStyle w:val="MOJBodyCopy"/>
              <w:spacing w:after="0" w:line="240" w:lineRule="auto"/>
              <w:rPr>
                <w:color w:val="FFFFFF" w:themeColor="background1"/>
              </w:rPr>
            </w:pPr>
            <w:r w:rsidRPr="666D34A7">
              <w:rPr>
                <w:color w:val="FFFFFF" w:themeColor="background1"/>
              </w:rPr>
              <w:t>Outcome of CV and Statement of Suitability</w:t>
            </w:r>
          </w:p>
        </w:tc>
        <w:tc>
          <w:tcPr>
            <w:tcW w:w="7767" w:type="dxa"/>
            <w:tcBorders>
              <w:top w:val="single" w:sz="24" w:space="0" w:color="FFFFFF" w:themeColor="background1"/>
              <w:bottom w:val="single" w:sz="24" w:space="0" w:color="FFFFFF" w:themeColor="background1"/>
            </w:tcBorders>
            <w:shd w:val="clear" w:color="auto" w:fill="E2E4E9"/>
            <w:vAlign w:val="center"/>
          </w:tcPr>
          <w:p w14:paraId="7F12BB09" w14:textId="42E483A2" w:rsidR="0098234F" w:rsidRPr="00183EFA" w:rsidRDefault="00183EFA" w:rsidP="0098234F">
            <w:pPr>
              <w:pStyle w:val="MOJBodyCopy"/>
              <w:spacing w:after="0" w:line="240" w:lineRule="auto"/>
            </w:pPr>
            <w:r w:rsidRPr="00183EFA">
              <w:t>w/c 29</w:t>
            </w:r>
            <w:r w:rsidRPr="00183EFA">
              <w:rPr>
                <w:vertAlign w:val="superscript"/>
              </w:rPr>
              <w:t>th</w:t>
            </w:r>
            <w:r w:rsidRPr="00183EFA">
              <w:t xml:space="preserve"> June</w:t>
            </w:r>
            <w:r w:rsidR="0098234F" w:rsidRPr="00183EFA">
              <w:t xml:space="preserve"> 202</w:t>
            </w:r>
            <w:r w:rsidRPr="00183EFA">
              <w:t>6</w:t>
            </w:r>
          </w:p>
        </w:tc>
      </w:tr>
      <w:tr w:rsidR="0098234F" w:rsidRPr="00547FF8" w14:paraId="711AAE59" w14:textId="77777777" w:rsidTr="0098234F">
        <w:trPr>
          <w:trHeight w:val="933"/>
        </w:trPr>
        <w:tc>
          <w:tcPr>
            <w:tcW w:w="7699" w:type="dxa"/>
            <w:tcBorders>
              <w:top w:val="single" w:sz="24" w:space="0" w:color="FFFFFF" w:themeColor="background1"/>
            </w:tcBorders>
            <w:shd w:val="clear" w:color="auto" w:fill="1D609D"/>
            <w:vAlign w:val="center"/>
          </w:tcPr>
          <w:p w14:paraId="291F1B36" w14:textId="77777777" w:rsidR="0098234F" w:rsidRPr="00547FF8" w:rsidRDefault="0098234F" w:rsidP="0098234F">
            <w:pPr>
              <w:pStyle w:val="MOJBodyCopy"/>
              <w:spacing w:after="0" w:line="240" w:lineRule="auto"/>
              <w:rPr>
                <w:color w:val="FFFFFF" w:themeColor="background1"/>
              </w:rPr>
            </w:pPr>
            <w:r w:rsidRPr="00582D7C">
              <w:rPr>
                <w:color w:val="FFFFFF" w:themeColor="background1"/>
              </w:rPr>
              <w:t xml:space="preserve">Panel </w:t>
            </w:r>
            <w:r w:rsidRPr="00183EFA">
              <w:rPr>
                <w:color w:val="FFFFFF" w:themeColor="background1"/>
              </w:rPr>
              <w:t>Interview and Presentation</w:t>
            </w:r>
          </w:p>
        </w:tc>
        <w:tc>
          <w:tcPr>
            <w:tcW w:w="7767" w:type="dxa"/>
            <w:tcBorders>
              <w:top w:val="single" w:sz="24" w:space="0" w:color="FFFFFF" w:themeColor="background1"/>
            </w:tcBorders>
            <w:shd w:val="clear" w:color="auto" w:fill="E2E4E9"/>
            <w:vAlign w:val="center"/>
          </w:tcPr>
          <w:p w14:paraId="2963B4C5" w14:textId="34E889AA" w:rsidR="0098234F" w:rsidRPr="00183EFA" w:rsidRDefault="00183EFA" w:rsidP="0098234F">
            <w:pPr>
              <w:pStyle w:val="MOJBodyCopy"/>
              <w:spacing w:after="0" w:line="240" w:lineRule="auto"/>
            </w:pPr>
            <w:r w:rsidRPr="00183EFA">
              <w:t xml:space="preserve">w/c </w:t>
            </w:r>
            <w:r>
              <w:t>13</w:t>
            </w:r>
            <w:r w:rsidRPr="00183EFA">
              <w:rPr>
                <w:vertAlign w:val="superscript"/>
              </w:rPr>
              <w:t>th</w:t>
            </w:r>
            <w:r w:rsidRPr="00183EFA">
              <w:t xml:space="preserve"> July</w:t>
            </w:r>
            <w:r w:rsidR="0098234F" w:rsidRPr="00183EFA">
              <w:t xml:space="preserve"> 202</w:t>
            </w:r>
            <w:r w:rsidRPr="00183EFA">
              <w:t>6</w:t>
            </w:r>
          </w:p>
        </w:tc>
      </w:tr>
    </w:tbl>
    <w:p w14:paraId="3C767AD8" w14:textId="77777777" w:rsidR="0098234F" w:rsidRDefault="0098234F" w:rsidP="006F2713">
      <w:pPr>
        <w:pStyle w:val="MOJBodyCopy"/>
      </w:pPr>
    </w:p>
    <w:p w14:paraId="23213DFA" w14:textId="77777777" w:rsidR="006F2713" w:rsidRDefault="006F2713" w:rsidP="006F2713">
      <w:pPr>
        <w:pStyle w:val="MOJBodyCopy"/>
        <w:sectPr w:rsidR="006F2713" w:rsidSect="00E15D1A">
          <w:type w:val="continuous"/>
          <w:pgSz w:w="16840" w:h="11900" w:orient="landscape"/>
          <w:pgMar w:top="1440" w:right="720" w:bottom="1797" w:left="720" w:header="624" w:footer="720" w:gutter="0"/>
          <w:cols w:space="170"/>
          <w:docGrid w:linePitch="360"/>
        </w:sectPr>
      </w:pPr>
    </w:p>
    <w:p w14:paraId="217B80C4" w14:textId="77777777" w:rsidR="00FB5BD4" w:rsidRDefault="00FB5BD4" w:rsidP="00BC5B3D">
      <w:pPr>
        <w:pStyle w:val="MOJBodyCopy"/>
        <w:sectPr w:rsidR="00FB5BD4" w:rsidSect="00465CB6">
          <w:type w:val="continuous"/>
          <w:pgSz w:w="16840" w:h="11900" w:orient="landscape"/>
          <w:pgMar w:top="1440" w:right="720" w:bottom="1797" w:left="720" w:header="624" w:footer="720" w:gutter="0"/>
          <w:cols w:num="3" w:space="170"/>
          <w:docGrid w:linePitch="360"/>
        </w:sectPr>
      </w:pPr>
    </w:p>
    <w:p w14:paraId="10946AB5" w14:textId="37C0FEBB" w:rsidR="00154347" w:rsidRPr="00806706" w:rsidRDefault="00154347" w:rsidP="00E27FC3">
      <w:pPr>
        <w:pStyle w:val="MOJHeading1"/>
      </w:pPr>
      <w:r>
        <w:lastRenderedPageBreak/>
        <mc:AlternateContent>
          <mc:Choice Requires="wps">
            <w:drawing>
              <wp:anchor distT="0" distB="0" distL="114300" distR="114300" simplePos="0" relativeHeight="251658254" behindDoc="1" locked="0" layoutInCell="1" allowOverlap="1" wp14:anchorId="690A8FAC" wp14:editId="63AB3AE4">
                <wp:simplePos x="0" y="0"/>
                <wp:positionH relativeFrom="margin">
                  <wp:align>center</wp:align>
                </wp:positionH>
                <wp:positionV relativeFrom="paragraph">
                  <wp:posOffset>142240</wp:posOffset>
                </wp:positionV>
                <wp:extent cx="733425" cy="447675"/>
                <wp:effectExtent l="0" t="0" r="9525" b="9525"/>
                <wp:wrapNone/>
                <wp:docPr id="18" name="Freeform: 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61A68" id="Freeform: Shape 18" o:spid="_x0000_s1026" style="position:absolute;margin-left:0;margin-top:11.2pt;width:57.75pt;height:35.25pt;z-index:-25165822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margin"/>
              </v:shape>
            </w:pict>
          </mc:Fallback>
        </mc:AlternateContent>
      </w:r>
      <w:r>
        <mc:AlternateContent>
          <mc:Choice Requires="wps">
            <w:drawing>
              <wp:anchor distT="0" distB="0" distL="114300" distR="114300" simplePos="0" relativeHeight="251658253" behindDoc="1" locked="0" layoutInCell="1" allowOverlap="1" wp14:anchorId="2ED4CE3E" wp14:editId="34F8E083">
                <wp:simplePos x="0" y="0"/>
                <wp:positionH relativeFrom="page">
                  <wp:posOffset>457200</wp:posOffset>
                </wp:positionH>
                <wp:positionV relativeFrom="paragraph">
                  <wp:posOffset>-135890</wp:posOffset>
                </wp:positionV>
                <wp:extent cx="733425" cy="447675"/>
                <wp:effectExtent l="0" t="0" r="3175" b="0"/>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61F1A" id="Freeform: Shape 19" o:spid="_x0000_s1026" style="position:absolute;margin-left:36pt;margin-top:-10.7pt;width:57.75pt;height:35.25pt;z-index:-2516582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1C1A87">
        <w:t>Working</w:t>
      </w:r>
      <w:r w:rsidR="00A4610F" w:rsidRPr="00A4610F">
        <w:t xml:space="preserve"> for </w:t>
      </w:r>
      <w:r w:rsidR="00A4610F" w:rsidRPr="00806706">
        <w:t>the Ministry of Justice</w:t>
      </w:r>
    </w:p>
    <w:p w14:paraId="28CE4C2A" w14:textId="77777777" w:rsidR="00154347" w:rsidRPr="00806706" w:rsidRDefault="00154347">
      <w:pPr>
        <w:pStyle w:val="BodyText"/>
        <w:rPr>
          <w:b/>
          <w:sz w:val="20"/>
        </w:rPr>
      </w:pPr>
    </w:p>
    <w:p w14:paraId="0D4CB9C2" w14:textId="77777777" w:rsidR="00154347" w:rsidRPr="00806706" w:rsidRDefault="00154347">
      <w:pPr>
        <w:pStyle w:val="BodyText"/>
        <w:rPr>
          <w:b/>
          <w:sz w:val="20"/>
        </w:rPr>
      </w:pPr>
    </w:p>
    <w:p w14:paraId="537EFA6D" w14:textId="20CEBCC1" w:rsidR="00154347" w:rsidRPr="00806706" w:rsidRDefault="00154347">
      <w:pPr>
        <w:pStyle w:val="BodyText"/>
        <w:rPr>
          <w:b/>
          <w:sz w:val="20"/>
        </w:rPr>
      </w:pPr>
    </w:p>
    <w:p w14:paraId="1FECD538" w14:textId="77777777" w:rsidR="00154347" w:rsidRPr="00806706" w:rsidRDefault="00154347" w:rsidP="00BC5B3D">
      <w:pPr>
        <w:pStyle w:val="MOJBodyCopy"/>
        <w:sectPr w:rsidR="00154347" w:rsidRPr="00806706" w:rsidSect="00154347">
          <w:pgSz w:w="16840" w:h="11900" w:orient="landscape"/>
          <w:pgMar w:top="1440" w:right="720" w:bottom="1797" w:left="720" w:header="624" w:footer="720" w:gutter="0"/>
          <w:cols w:space="170"/>
          <w:docGrid w:linePitch="360"/>
        </w:sectPr>
      </w:pPr>
    </w:p>
    <w:p w14:paraId="698CD984" w14:textId="6155B145" w:rsidR="00471285" w:rsidRPr="00806706" w:rsidRDefault="000D75E1" w:rsidP="00471285">
      <w:pPr>
        <w:pStyle w:val="MOJBodyCopy"/>
        <w:spacing w:line="240" w:lineRule="auto"/>
      </w:pPr>
      <w:r w:rsidRPr="00806706">
        <w:rPr>
          <w:noProof/>
          <w:lang w:eastAsia="en-GB"/>
        </w:rPr>
        <w:drawing>
          <wp:inline distT="0" distB="0" distL="0" distR="0" wp14:anchorId="3BEAE7B9" wp14:editId="25FCC410">
            <wp:extent cx="2927350" cy="2760071"/>
            <wp:effectExtent l="0" t="0" r="6350" b="2540"/>
            <wp:docPr id="1167766690" name="Picture 1167766690" descr="A person and person walking in a hall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erson and person walking in a hallway&#10;&#10;AI-generated content may be incorrect."/>
                    <pic:cNvPicPr/>
                  </pic:nvPicPr>
                  <pic:blipFill rotWithShape="1">
                    <a:blip r:embed="rId37" cstate="screen">
                      <a:extLst>
                        <a:ext uri="{28A0092B-C50C-407E-A947-70E740481C1C}">
                          <a14:useLocalDpi xmlns:a14="http://schemas.microsoft.com/office/drawing/2010/main"/>
                        </a:ext>
                      </a:extLst>
                    </a:blip>
                    <a:srcRect l="612" t="-223" r="-612" b="31677"/>
                    <a:stretch/>
                  </pic:blipFill>
                  <pic:spPr bwMode="auto">
                    <a:xfrm>
                      <a:off x="0" y="0"/>
                      <a:ext cx="2941569" cy="2773478"/>
                    </a:xfrm>
                    <a:prstGeom prst="rect">
                      <a:avLst/>
                    </a:prstGeom>
                    <a:ln>
                      <a:noFill/>
                    </a:ln>
                    <a:extLst>
                      <a:ext uri="{53640926-AAD7-44D8-BBD7-CCE9431645EC}">
                        <a14:shadowObscured xmlns:a14="http://schemas.microsoft.com/office/drawing/2010/main"/>
                      </a:ext>
                    </a:extLst>
                  </pic:spPr>
                </pic:pic>
              </a:graphicData>
            </a:graphic>
          </wp:inline>
        </w:drawing>
      </w:r>
    </w:p>
    <w:p w14:paraId="411D6A9B" w14:textId="7835E32E" w:rsidR="007C3824" w:rsidRPr="00806706" w:rsidRDefault="007C3824" w:rsidP="00D96DDB">
      <w:pPr>
        <w:pStyle w:val="MOJBodyCopy"/>
        <w:spacing w:line="240" w:lineRule="auto"/>
      </w:pPr>
      <w:bookmarkStart w:id="15" w:name="_Hlk198712128"/>
      <w:r w:rsidRPr="00806706">
        <w:rPr>
          <w:rFonts w:eastAsia="Arial"/>
          <w:b/>
          <w:bCs/>
          <w:color w:val="1D609D"/>
          <w:lang w:eastAsia="en-GB" w:bidi="en-GB"/>
        </w:rPr>
        <w:t>Equality, Diversity, Inclusion and Wellbeing</w:t>
      </w:r>
    </w:p>
    <w:p w14:paraId="7165635D" w14:textId="77777777" w:rsidR="0098234F" w:rsidRPr="00806706" w:rsidRDefault="00D96DDB" w:rsidP="00D96DDB">
      <w:pPr>
        <w:pStyle w:val="MOJBodyCopy"/>
      </w:pPr>
      <w:r w:rsidRPr="00806706">
        <w:t xml:space="preserve">Our departmental values - purpose, humanity, openness and together - are at the heart of our commitment to create a culture where all our people </w:t>
      </w:r>
      <w:proofErr w:type="gramStart"/>
      <w:r w:rsidRPr="00806706">
        <w:t>are able to</w:t>
      </w:r>
      <w:proofErr w:type="gramEnd"/>
      <w:r w:rsidRPr="00806706">
        <w:t xml:space="preserve"> thrive and flourish in the workplace. </w:t>
      </w:r>
    </w:p>
    <w:p w14:paraId="6E708F29" w14:textId="32E5ED87" w:rsidR="00A85B8D" w:rsidRPr="00806706" w:rsidRDefault="00D96DDB" w:rsidP="00D96DDB">
      <w:pPr>
        <w:pStyle w:val="MOJBodyCopy"/>
      </w:pPr>
      <w:r w:rsidRPr="00806706">
        <w:t xml:space="preserve">We want to attract and retain the best talent from diverse backgrounds and perspectives. </w:t>
      </w:r>
      <w:r w:rsidRPr="00806706">
        <w:t xml:space="preserve">We want everyone to be the best of themselves, to feel supported and have a strong sense of belonging in the workplace. Our commitment to creating a diverse and inclusive workforce is reflected in </w:t>
      </w:r>
      <w:proofErr w:type="gramStart"/>
      <w:r w:rsidRPr="00806706">
        <w:t>all of</w:t>
      </w:r>
      <w:proofErr w:type="gramEnd"/>
      <w:r w:rsidRPr="00806706">
        <w:t xml:space="preserve"> our people policies and strategies</w:t>
      </w:r>
      <w:r w:rsidR="00A85B8D" w:rsidRPr="00806706">
        <w:t>.</w:t>
      </w:r>
      <w:r w:rsidRPr="00806706">
        <w:t xml:space="preserve"> </w:t>
      </w:r>
    </w:p>
    <w:p w14:paraId="7C08661F" w14:textId="0195E4A0" w:rsidR="00D96DDB" w:rsidRPr="00806706" w:rsidRDefault="00D96DDB" w:rsidP="00D96DDB">
      <w:pPr>
        <w:pStyle w:val="MOJBodyCopy"/>
        <w:rPr>
          <w:rFonts w:eastAsia="Arial"/>
          <w:b/>
          <w:bCs/>
          <w:color w:val="1D609D"/>
          <w:lang w:eastAsia="en-GB" w:bidi="en-GB"/>
        </w:rPr>
      </w:pPr>
      <w:r w:rsidRPr="00806706">
        <w:rPr>
          <w:rFonts w:eastAsia="Arial"/>
          <w:b/>
          <w:bCs/>
          <w:color w:val="1D609D"/>
          <w:lang w:eastAsia="en-GB" w:bidi="en-GB"/>
        </w:rPr>
        <w:t xml:space="preserve">Benefits </w:t>
      </w:r>
    </w:p>
    <w:p w14:paraId="371BCDBE" w14:textId="6010A620" w:rsidR="00D96DDB" w:rsidRDefault="00D96DDB" w:rsidP="000D75E1">
      <w:pPr>
        <w:pStyle w:val="MOJBodyCopy"/>
      </w:pPr>
      <w:r w:rsidRPr="00806706">
        <w:t>As a Ministry of Justice employee, you’ll be entitled to a large range of benefits which include but are not limited to:</w:t>
      </w:r>
    </w:p>
    <w:p w14:paraId="04C5AC9B" w14:textId="682D8666" w:rsidR="007C3824" w:rsidRDefault="000D75E1" w:rsidP="000D75E1">
      <w:pPr>
        <w:pStyle w:val="MOJBodyCopy"/>
        <w:rPr>
          <w:rFonts w:eastAsia="Arial"/>
          <w:b/>
          <w:bCs/>
          <w:color w:val="1D609D"/>
          <w:lang w:eastAsia="en-GB" w:bidi="en-GB"/>
        </w:rPr>
      </w:pPr>
      <w:r w:rsidRPr="00D96DDB">
        <w:rPr>
          <w:rFonts w:eastAsia="Arial"/>
          <w:b/>
          <w:bCs/>
          <w:color w:val="1D609D"/>
          <w:lang w:eastAsia="en-GB" w:bidi="en-GB"/>
        </w:rPr>
        <w:t>P</w:t>
      </w:r>
      <w:r w:rsidRPr="000D75E1">
        <w:rPr>
          <w:rFonts w:eastAsia="Arial"/>
          <w:b/>
          <w:bCs/>
          <w:color w:val="1D609D"/>
          <w:lang w:eastAsia="en-GB" w:bidi="en-GB"/>
        </w:rPr>
        <w:t>ension</w:t>
      </w:r>
    </w:p>
    <w:p w14:paraId="4E4D0B3A" w14:textId="1B9594A5" w:rsidR="00D96DDB" w:rsidRPr="00D96DDB" w:rsidRDefault="00D96DDB" w:rsidP="00D96DDB">
      <w:pPr>
        <w:pStyle w:val="MOJBodyCopy"/>
        <w:rPr>
          <w:bCs/>
        </w:rPr>
      </w:pPr>
      <w:r>
        <w:rPr>
          <w:bCs/>
        </w:rPr>
        <w:t>T</w:t>
      </w:r>
      <w:r w:rsidRPr="00D96DDB">
        <w:rPr>
          <w:bCs/>
        </w:rPr>
        <w:t xml:space="preserve">he Civil Service Pension Scheme is one of the best workplace pension schemes in the UK public </w:t>
      </w:r>
      <w:r>
        <w:rPr>
          <w:bCs/>
        </w:rPr>
        <w:t xml:space="preserve">sector. </w:t>
      </w:r>
      <w:r w:rsidRPr="00D96DDB">
        <w:rPr>
          <w:bCs/>
        </w:rPr>
        <w:t xml:space="preserve">For SCS 1 roles, you will start with a base salary of £76,000. In addition, through automatic enrolment to the Civil Service Pension Scheme, we will contribute £22,000 to your pension, providing a total reward package of £98,000. </w:t>
      </w:r>
    </w:p>
    <w:p w14:paraId="17CBD8F4" w14:textId="3923CE1B" w:rsidR="007C3824" w:rsidRPr="00D96DDB" w:rsidRDefault="007C3824" w:rsidP="00D96DDB">
      <w:pPr>
        <w:pStyle w:val="MOJHeadingWithDivider"/>
        <w:rPr>
          <w:b w:val="0"/>
          <w:bCs w:val="0"/>
        </w:rPr>
      </w:pPr>
      <w:r w:rsidRPr="00D96DDB">
        <w:rPr>
          <w:rFonts w:eastAsiaTheme="minorHAnsi"/>
          <w:b w:val="0"/>
          <w:color w:val="2A363B"/>
          <w:lang w:eastAsia="en-US" w:bidi="ar-SA"/>
        </w:rPr>
        <w:t>Visit</w:t>
      </w:r>
      <w:r w:rsidRPr="00D96DDB">
        <w:rPr>
          <w:b w:val="0"/>
          <w:bCs w:val="0"/>
        </w:rPr>
        <w:t xml:space="preserve"> </w:t>
      </w:r>
      <w:hyperlink r:id="rId38" w:history="1">
        <w:r w:rsidR="000D75E1" w:rsidRPr="00D96DDB">
          <w:rPr>
            <w:rStyle w:val="Hyperlink"/>
            <w:b w:val="0"/>
            <w:bCs w:val="0"/>
          </w:rPr>
          <w:t>www.civilservicepensionscheme.org.uk</w:t>
        </w:r>
      </w:hyperlink>
      <w:r w:rsidRPr="00D96DDB">
        <w:rPr>
          <w:b w:val="0"/>
          <w:bCs w:val="0"/>
        </w:rPr>
        <w:t xml:space="preserve"> </w:t>
      </w:r>
      <w:r w:rsidRPr="00D96DDB">
        <w:rPr>
          <w:rFonts w:eastAsiaTheme="minorHAnsi"/>
          <w:b w:val="0"/>
          <w:color w:val="2A363B"/>
          <w:lang w:eastAsia="en-US" w:bidi="ar-SA"/>
        </w:rPr>
        <w:t>for more details.</w:t>
      </w:r>
    </w:p>
    <w:p w14:paraId="2E299CA9" w14:textId="77777777" w:rsidR="0098234F" w:rsidRDefault="0098234F" w:rsidP="007C3824">
      <w:pPr>
        <w:pStyle w:val="MOJHeadingWithDivider"/>
      </w:pPr>
    </w:p>
    <w:p w14:paraId="024EBED1" w14:textId="0D6BD976" w:rsidR="007C3824" w:rsidRDefault="007C3824" w:rsidP="007C3824">
      <w:pPr>
        <w:pStyle w:val="MOJHeadingWithDivider"/>
      </w:pPr>
      <w:r w:rsidRPr="00F55A36">
        <w:t>Generous Annual Leave and Bank Holiday Allowance</w:t>
      </w:r>
    </w:p>
    <w:p w14:paraId="38D14A7F" w14:textId="5CB2C3D6" w:rsidR="007C3824" w:rsidRDefault="007C3824" w:rsidP="007C3824">
      <w:pPr>
        <w:pStyle w:val="MOJBodyCopy"/>
      </w:pPr>
      <w:r>
        <w:t>25 days annual leave on entry, increasing on a sliding scale to 30 days after 5 years’ service. This is in addition to 8 public holidays. This will be complemented by one further day paid privilege entitlement to mark the King’s Birthday.</w:t>
      </w:r>
    </w:p>
    <w:p w14:paraId="3ED98505" w14:textId="77777777" w:rsidR="00D96DDB" w:rsidRDefault="00D96DDB" w:rsidP="007C3824">
      <w:pPr>
        <w:pStyle w:val="MOJBodyCopy"/>
        <w:rPr>
          <w:rFonts w:eastAsia="Arial"/>
          <w:b/>
          <w:bCs/>
          <w:color w:val="1D609D"/>
          <w:lang w:eastAsia="en-GB" w:bidi="en-GB"/>
        </w:rPr>
      </w:pPr>
      <w:r w:rsidRPr="00D96DDB">
        <w:rPr>
          <w:rFonts w:eastAsia="Arial"/>
          <w:b/>
          <w:bCs/>
          <w:color w:val="1D609D"/>
          <w:lang w:eastAsia="en-GB" w:bidi="en-GB"/>
        </w:rPr>
        <w:t>Flexible Working</w:t>
      </w:r>
    </w:p>
    <w:p w14:paraId="7F0F0C75" w14:textId="77777777" w:rsidR="00D96DDB" w:rsidRDefault="00D96DDB" w:rsidP="00D96DDB">
      <w:pPr>
        <w:pStyle w:val="MOJBodyCopy"/>
      </w:pPr>
      <w:r>
        <w:t>While not every type of flexible working will be suitable for every role and business area, flexible working can take many forms and The Ministry of Justice is committed to delivering its business effectively and sustainably by creating modern and inclusive workplaces that enable smart, flexible and hybrid working.</w:t>
      </w:r>
    </w:p>
    <w:p w14:paraId="77B608E6" w14:textId="59B30079" w:rsidR="00423D93" w:rsidRDefault="005C5072" w:rsidP="00D96DDB">
      <w:pPr>
        <w:pStyle w:val="MOJBodyCopy"/>
      </w:pPr>
      <w:r>
        <w:t>For more information on our amazing benefits including our Civil Service Pension Scheme, annual and special leave, and</w:t>
      </w:r>
      <w:r w:rsidR="00143F5B">
        <w:t xml:space="preserve"> our</w:t>
      </w:r>
      <w:r>
        <w:t xml:space="preserve"> </w:t>
      </w:r>
      <w:r w:rsidR="00143F5B" w:rsidRPr="00143F5B">
        <w:t>Equality, Diversity, Inclusion and Wellbeing schemes</w:t>
      </w:r>
      <w:r w:rsidR="00143F5B">
        <w:t xml:space="preserve"> please visit our </w:t>
      </w:r>
      <w:hyperlink r:id="rId39" w:history="1">
        <w:r w:rsidR="00194D7A" w:rsidRPr="00194D7A">
          <w:rPr>
            <w:rStyle w:val="Hyperlink"/>
          </w:rPr>
          <w:t>Senior Civil Service</w:t>
        </w:r>
      </w:hyperlink>
      <w:r w:rsidR="00194D7A">
        <w:t xml:space="preserve"> website.</w:t>
      </w:r>
    </w:p>
    <w:bookmarkEnd w:id="15"/>
    <w:p w14:paraId="3E02563F" w14:textId="1688A8FD" w:rsidR="00DB358E" w:rsidRDefault="00DB358E" w:rsidP="00463FE4">
      <w:pPr>
        <w:pStyle w:val="MOJBodyCopy"/>
        <w:spacing w:line="240" w:lineRule="auto"/>
        <w:sectPr w:rsidR="00DB358E" w:rsidSect="00154347">
          <w:type w:val="continuous"/>
          <w:pgSz w:w="16840" w:h="11900" w:orient="landscape"/>
          <w:pgMar w:top="1440" w:right="720" w:bottom="1797" w:left="720" w:header="624" w:footer="720" w:gutter="0"/>
          <w:cols w:num="3" w:space="170"/>
          <w:docGrid w:linePitch="360"/>
        </w:sectPr>
      </w:pPr>
    </w:p>
    <w:p w14:paraId="4B2F3C8F" w14:textId="77777777" w:rsidR="004D5C6A" w:rsidRDefault="004D5C6A" w:rsidP="004D5C6A">
      <w:pPr>
        <w:pStyle w:val="BodyText"/>
        <w:rPr>
          <w:sz w:val="20"/>
        </w:rPr>
      </w:pPr>
    </w:p>
    <w:bookmarkStart w:id="16" w:name="DisabilitySupport"/>
    <w:p w14:paraId="6E330DB7" w14:textId="77777777" w:rsidR="004D5C6A" w:rsidRPr="00A42D3E" w:rsidRDefault="004D5C6A" w:rsidP="004D5C6A">
      <w:pPr>
        <w:pStyle w:val="MOJHeading1"/>
      </w:pPr>
      <w:r>
        <mc:AlternateContent>
          <mc:Choice Requires="wps">
            <w:drawing>
              <wp:anchor distT="0" distB="0" distL="114300" distR="114300" simplePos="0" relativeHeight="251658246" behindDoc="1" locked="0" layoutInCell="1" allowOverlap="1" wp14:anchorId="48A0019D" wp14:editId="3D6AC3CB">
                <wp:simplePos x="0" y="0"/>
                <wp:positionH relativeFrom="page">
                  <wp:posOffset>2870879</wp:posOffset>
                </wp:positionH>
                <wp:positionV relativeFrom="paragraph">
                  <wp:posOffset>285115</wp:posOffset>
                </wp:positionV>
                <wp:extent cx="733425" cy="447675"/>
                <wp:effectExtent l="0" t="0" r="3175" b="0"/>
                <wp:wrapNone/>
                <wp:docPr id="55" name="Freeform: 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4501B" id="Freeform: Shape 55" o:spid="_x0000_s1026" style="position:absolute;margin-left:226.05pt;margin-top:22.45pt;width:57.75pt;height:35.2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5" behindDoc="1" locked="0" layoutInCell="1" allowOverlap="1" wp14:anchorId="43E621D5" wp14:editId="6EACAF1C">
                <wp:simplePos x="0" y="0"/>
                <wp:positionH relativeFrom="page">
                  <wp:posOffset>457200</wp:posOffset>
                </wp:positionH>
                <wp:positionV relativeFrom="paragraph">
                  <wp:posOffset>-135890</wp:posOffset>
                </wp:positionV>
                <wp:extent cx="733425" cy="447675"/>
                <wp:effectExtent l="0" t="0" r="3175" b="0"/>
                <wp:wrapNone/>
                <wp:docPr id="56"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CD705" id="Freeform: Shape 56" o:spid="_x0000_s1026" style="position:absolute;margin-left:36pt;margin-top:-10.7pt;width:57.75pt;height:35.2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D673AC">
        <w:t>Disability Support</w:t>
      </w:r>
      <w:bookmarkEnd w:id="16"/>
    </w:p>
    <w:p w14:paraId="37A22888" w14:textId="77777777" w:rsidR="004D5C6A" w:rsidRDefault="004D5C6A" w:rsidP="004D5C6A">
      <w:pPr>
        <w:pStyle w:val="BodyText"/>
        <w:rPr>
          <w:b/>
          <w:sz w:val="20"/>
        </w:rPr>
      </w:pPr>
    </w:p>
    <w:p w14:paraId="62F9B768" w14:textId="77777777" w:rsidR="004D5C6A" w:rsidRDefault="004D5C6A" w:rsidP="004D5C6A">
      <w:pPr>
        <w:pStyle w:val="BodyText"/>
        <w:rPr>
          <w:b/>
          <w:sz w:val="20"/>
        </w:rPr>
      </w:pPr>
    </w:p>
    <w:p w14:paraId="20FDEDFF" w14:textId="77777777" w:rsidR="004D5C6A" w:rsidRDefault="004D5C6A" w:rsidP="004D5C6A">
      <w:pPr>
        <w:pStyle w:val="BodyText"/>
        <w:rPr>
          <w:b/>
          <w:sz w:val="20"/>
        </w:rPr>
      </w:pPr>
    </w:p>
    <w:p w14:paraId="062901FF" w14:textId="60EF8156" w:rsidR="00AF25B7" w:rsidRPr="0068694C" w:rsidRDefault="00AF25B7">
      <w:pPr>
        <w:pStyle w:val="BodyText"/>
        <w:rPr>
          <w:sz w:val="17"/>
          <w:szCs w:val="17"/>
        </w:rPr>
      </w:pPr>
    </w:p>
    <w:p w14:paraId="214839A7" w14:textId="77777777" w:rsidR="0068694C" w:rsidRDefault="0068694C">
      <w:pPr>
        <w:pStyle w:val="BodyText"/>
        <w:rPr>
          <w:sz w:val="20"/>
        </w:rPr>
        <w:sectPr w:rsidR="0068694C" w:rsidSect="0068694C">
          <w:pgSz w:w="16840" w:h="11900" w:orient="landscape"/>
          <w:pgMar w:top="1440" w:right="720" w:bottom="1797" w:left="720" w:header="624" w:footer="720" w:gutter="0"/>
          <w:cols w:space="170"/>
          <w:docGrid w:linePitch="360"/>
        </w:sectPr>
      </w:pPr>
    </w:p>
    <w:p w14:paraId="02575691" w14:textId="29C3BC1C" w:rsidR="004D5C6A" w:rsidRPr="0068694C" w:rsidRDefault="004D5C6A" w:rsidP="0068694C">
      <w:pPr>
        <w:pStyle w:val="MOJHeadingWithDivider"/>
        <w:spacing w:before="0"/>
      </w:pPr>
      <w:r w:rsidRPr="0068694C">
        <w:t>What reasonable adjustments can be made if I have a disability?</w:t>
      </w:r>
    </w:p>
    <w:p w14:paraId="42EE733F" w14:textId="77777777" w:rsidR="0098234F" w:rsidRDefault="004D5C6A" w:rsidP="004D5C6A">
      <w:pPr>
        <w:pStyle w:val="MOJBodyCopy"/>
      </w:pPr>
      <w:r>
        <w:t xml:space="preserve">We welcome and encourage applications from all candidates and are committed to supporting all candidates to take part in the recruitment process. This includes supporting individuals who have a disability by making reasonable adjustments to the recruitment process. </w:t>
      </w:r>
    </w:p>
    <w:p w14:paraId="6BA0A927" w14:textId="458964D7" w:rsidR="004D5C6A" w:rsidRDefault="004D5C6A" w:rsidP="004D5C6A">
      <w:pPr>
        <w:pStyle w:val="MOJBodyCopy"/>
      </w:pPr>
      <w:r>
        <w:t xml:space="preserve">We are also able to provide support to candidates who require adjustments to the assessment process due to more temporary difficulties (e.g. linked to a recent injury). </w:t>
      </w:r>
    </w:p>
    <w:p w14:paraId="0D862B05" w14:textId="5FB35E2F" w:rsidR="004D5C6A" w:rsidRDefault="004D5C6A" w:rsidP="004D5C6A">
      <w:pPr>
        <w:pStyle w:val="MOJBodyCopy"/>
      </w:pPr>
      <w:r>
        <w:t>We will ask you within your application form if you would like to request reasonable adjustments. If you feel you require any kind of support and/or would like to discuss this with someone, please indicate ‘</w:t>
      </w:r>
      <w:proofErr w:type="spellStart"/>
      <w:r>
        <w:t>yes’</w:t>
      </w:r>
      <w:proofErr w:type="spellEnd"/>
      <w:r>
        <w:t xml:space="preserve"> to requesting reasonable adjustments and ensure that you </w:t>
      </w:r>
      <w:r w:rsidR="00A220B6">
        <w:t>respond to</w:t>
      </w:r>
      <w:r>
        <w:t xml:space="preserve"> the Reasonable Adjustments Scheme team by email.</w:t>
      </w:r>
    </w:p>
    <w:p w14:paraId="23A81D69" w14:textId="77777777" w:rsidR="0098234F" w:rsidRDefault="004D5C6A" w:rsidP="004D5C6A">
      <w:pPr>
        <w:pStyle w:val="MOJBodyCopy"/>
      </w:pPr>
      <w:r>
        <w:t xml:space="preserve">There are a range of disabilities such as physical, neurological, intellectual or learning difficulties and mental health conditions which may underpin candidates’ requests for reasonable adjustments. </w:t>
      </w:r>
    </w:p>
    <w:p w14:paraId="6F2D0DF2" w14:textId="50C7FFAB" w:rsidR="004D5C6A" w:rsidRDefault="004D5C6A" w:rsidP="004D5C6A">
      <w:pPr>
        <w:pStyle w:val="MOJBodyCopy"/>
      </w:pPr>
      <w:r>
        <w:t xml:space="preserve">We understand that the support requested will be unique to every candidate and we will work with you to help you to identify your individual requirements.  </w:t>
      </w:r>
    </w:p>
    <w:p w14:paraId="2E7CE06C" w14:textId="77777777" w:rsidR="004D5C6A" w:rsidRDefault="004D5C6A" w:rsidP="004D5C6A">
      <w:pPr>
        <w:pStyle w:val="MOJBodyCopy"/>
      </w:pPr>
      <w:r>
        <w:t xml:space="preserve">We make reasonable adjustments so that all candidates are given a fair opportunity to undertake the recruitment process. Therefore, disclosing information regarding your disability or access requirements will have no impact on the outcome of your application, regardless of your request or the role you have applied to.  </w:t>
      </w:r>
    </w:p>
    <w:p w14:paraId="07BA4B1B" w14:textId="77777777" w:rsidR="004D5C6A" w:rsidRDefault="004D5C6A" w:rsidP="004D5C6A">
      <w:pPr>
        <w:pStyle w:val="MOJHeadingWithDivider"/>
      </w:pPr>
      <w:r>
        <w:t xml:space="preserve">How we can support you </w:t>
      </w:r>
    </w:p>
    <w:p w14:paraId="10E0034F" w14:textId="77777777" w:rsidR="004D5C6A" w:rsidRDefault="004D5C6A" w:rsidP="004D5C6A">
      <w:pPr>
        <w:pStyle w:val="MOJBodyCopy"/>
      </w:pPr>
      <w:r>
        <w:t xml:space="preserve">There are many types of reasonable adjustments that can be made during assessment processes, and the type or </w:t>
      </w:r>
      <w:r>
        <w:t xml:space="preserve">combination you choose to request will depend on your individual requirements. </w:t>
      </w:r>
    </w:p>
    <w:p w14:paraId="7CEB9F86" w14:textId="77777777" w:rsidR="004D5C6A" w:rsidRDefault="004D5C6A" w:rsidP="004D5C6A">
      <w:pPr>
        <w:pStyle w:val="MOJBodyCopy"/>
      </w:pPr>
      <w:r>
        <w:t xml:space="preserve">Examples of some types of adjustments include: </w:t>
      </w:r>
    </w:p>
    <w:p w14:paraId="7653CFDD" w14:textId="77777777" w:rsidR="004D5C6A" w:rsidRDefault="004D5C6A" w:rsidP="00643B97">
      <w:pPr>
        <w:pStyle w:val="MOJMainBullets"/>
        <w:numPr>
          <w:ilvl w:val="0"/>
          <w:numId w:val="13"/>
        </w:numPr>
      </w:pPr>
      <w:r>
        <w:t>Extra time to complete assessments;</w:t>
      </w:r>
    </w:p>
    <w:p w14:paraId="085A389D" w14:textId="77777777" w:rsidR="004D5C6A" w:rsidRDefault="004D5C6A" w:rsidP="00643B97">
      <w:pPr>
        <w:pStyle w:val="MOJMainBullets"/>
        <w:numPr>
          <w:ilvl w:val="0"/>
          <w:numId w:val="13"/>
        </w:numPr>
      </w:pPr>
      <w:r>
        <w:t>Providing a break within an assessment;</w:t>
      </w:r>
    </w:p>
    <w:p w14:paraId="083AA519" w14:textId="77777777" w:rsidR="004D5C6A" w:rsidRDefault="004D5C6A" w:rsidP="00643B97">
      <w:pPr>
        <w:pStyle w:val="MOJMainBullets"/>
        <w:numPr>
          <w:ilvl w:val="0"/>
          <w:numId w:val="13"/>
        </w:numPr>
      </w:pPr>
      <w:r>
        <w:t>Providing interview questions in a written format at the interview as well as orally;</w:t>
      </w:r>
    </w:p>
    <w:p w14:paraId="4CDC5D30" w14:textId="77777777" w:rsidR="004D5C6A" w:rsidRDefault="004D5C6A" w:rsidP="00643B97">
      <w:pPr>
        <w:pStyle w:val="MOJMainBullets"/>
        <w:numPr>
          <w:ilvl w:val="0"/>
          <w:numId w:val="13"/>
        </w:numPr>
      </w:pPr>
      <w:r>
        <w:t>An interview at a certain time of day;</w:t>
      </w:r>
    </w:p>
    <w:p w14:paraId="3CEFE19D" w14:textId="77777777" w:rsidR="004D5C6A" w:rsidRDefault="004D5C6A" w:rsidP="00643B97">
      <w:pPr>
        <w:pStyle w:val="MOJMainBullets"/>
        <w:numPr>
          <w:ilvl w:val="0"/>
          <w:numId w:val="13"/>
        </w:numPr>
      </w:pPr>
      <w:r>
        <w:t xml:space="preserve">Coloured overlays or different fonts for assessment materials. </w:t>
      </w:r>
    </w:p>
    <w:p w14:paraId="59AF2272" w14:textId="1CFA3329" w:rsidR="004D5C6A" w:rsidRDefault="004D5C6A" w:rsidP="004D5C6A">
      <w:pPr>
        <w:pStyle w:val="MOJBodyCopy"/>
      </w:pPr>
      <w:r>
        <w:t>This is not intended to be an exhaustive list but rather some examples</w:t>
      </w:r>
      <w:r w:rsidR="0098234F">
        <w:t xml:space="preserve"> of how we can support you during the SCS Recruitment Process</w:t>
      </w:r>
      <w:r>
        <w:t xml:space="preserve">. </w:t>
      </w:r>
    </w:p>
    <w:p w14:paraId="2EC94429" w14:textId="77777777" w:rsidR="004D5C6A" w:rsidRDefault="004D5C6A" w:rsidP="004D5C6A">
      <w:pPr>
        <w:pStyle w:val="MOJBodyCopy"/>
      </w:pPr>
      <w:r>
        <w:t xml:space="preserve">Whilst we aim to confirm all adjustments requested, there may be occasions where this isn’t possible. For example, if a candidate were to request that they are not assessed on a </w:t>
      </w:r>
      <w:r>
        <w:lastRenderedPageBreak/>
        <w:t>specific behaviour outlined in the job advert this would not be possible because the behaviour has been identified as important for the job role and all candidates are assessed against this criterion. If an adjustment cannot be provided, the reasons for this will be explained to you during your contact with the reasonable adjustment scheme team.</w:t>
      </w:r>
    </w:p>
    <w:p w14:paraId="7A489D13" w14:textId="77777777" w:rsidR="004D5C6A" w:rsidRDefault="004D5C6A" w:rsidP="004D5C6A">
      <w:pPr>
        <w:pStyle w:val="MOJHeadingWithDivider"/>
      </w:pPr>
      <w:r>
        <w:t>Help with your application</w:t>
      </w:r>
    </w:p>
    <w:p w14:paraId="4EBEED58" w14:textId="77777777" w:rsidR="004D5C6A" w:rsidRDefault="004D5C6A" w:rsidP="004D5C6A">
      <w:pPr>
        <w:pStyle w:val="MOJBodyCopy"/>
      </w:pPr>
      <w:r>
        <w:t xml:space="preserve">During the application process, we will ask you if you require reasonable adjustments. You will need to contact us by email to discuss this with a member of the team. It is important you tell us as early as possible if you would like to request reasonable adjustments so that the recruitment process runs smoothly for you. </w:t>
      </w:r>
    </w:p>
    <w:p w14:paraId="0DA42429" w14:textId="77777777" w:rsidR="004D5C6A" w:rsidRDefault="004D5C6A" w:rsidP="004D5C6A">
      <w:pPr>
        <w:pStyle w:val="MOJBodyCopy"/>
      </w:pPr>
      <w:r>
        <w:t xml:space="preserve">If you do decide during the process that you do require adjustments and you have not completed all your assessments, please contact the SCS recruitment team in advance of your next assessment. </w:t>
      </w:r>
    </w:p>
    <w:p w14:paraId="6D0BEE8A" w14:textId="77777777" w:rsidR="004D5C6A" w:rsidRDefault="004D5C6A" w:rsidP="004D5C6A">
      <w:pPr>
        <w:pStyle w:val="MOJBodyCopy"/>
      </w:pPr>
      <w:r>
        <w:t xml:space="preserve">If you have any questions in advance of making your application regarding reasonable adjustments for the assessment process, please contact the SCS recruitment team at </w:t>
      </w:r>
      <w:hyperlink r:id="rId40" w:history="1">
        <w:r w:rsidRPr="009D6D57">
          <w:rPr>
            <w:rStyle w:val="Hyperlink"/>
          </w:rPr>
          <w:t>scsrecruitment@justice.gov.uk</w:t>
        </w:r>
      </w:hyperlink>
      <w:r>
        <w:t xml:space="preserve">. </w:t>
      </w:r>
    </w:p>
    <w:p w14:paraId="7DCB266E" w14:textId="77777777" w:rsidR="004D5C6A" w:rsidRDefault="004D5C6A" w:rsidP="004D5C6A">
      <w:pPr>
        <w:pStyle w:val="MOJHeadingWithDivider"/>
      </w:pPr>
      <w:r>
        <w:br w:type="column"/>
      </w:r>
      <w:r>
        <w:t>Do you offer a Disability Confident Scheme for Disabled Persons?</w:t>
      </w:r>
    </w:p>
    <w:p w14:paraId="6E080747" w14:textId="4F577AB0" w:rsidR="004D5C6A" w:rsidRPr="00D673AC" w:rsidRDefault="004D5C6A" w:rsidP="004D5C6A">
      <w:pPr>
        <w:pStyle w:val="MOJBodyCopy"/>
        <w:sectPr w:rsidR="004D5C6A" w:rsidRPr="00D673AC" w:rsidSect="0068694C">
          <w:type w:val="continuous"/>
          <w:pgSz w:w="16840" w:h="11900" w:orient="landscape"/>
          <w:pgMar w:top="1440" w:right="720" w:bottom="1797" w:left="720" w:header="624" w:footer="720" w:gutter="0"/>
          <w:cols w:num="3" w:space="170"/>
          <w:docGrid w:linePitch="360"/>
        </w:sectPr>
      </w:pPr>
      <w:r>
        <w:t xml:space="preserve">As a Disability Confident employer, the MoJ </w:t>
      </w:r>
      <w:proofErr w:type="gramStart"/>
      <w:r>
        <w:t>are able to</w:t>
      </w:r>
      <w:proofErr w:type="gramEnd"/>
      <w:r>
        <w:t xml:space="preserve"> offer an interview to disabled candidates who meet the minimum selection criteria, except in a limited number of campaigns. This could be in terms of the advertised essential skills and/or application form sift criteria. Within the application form, you will be asked if you would like to be considered for an interview under this scheme, so please make us aware of this when prompted</w:t>
      </w:r>
      <w:r w:rsidR="00BD79AE">
        <w:t>.</w:t>
      </w:r>
    </w:p>
    <w:p w14:paraId="6E3E3653" w14:textId="30A6F014" w:rsidR="00AF25B7" w:rsidRPr="00A42D3E" w:rsidRDefault="00AF25B7" w:rsidP="00E27FC3">
      <w:pPr>
        <w:pStyle w:val="MOJHeading1"/>
      </w:pPr>
      <w:r>
        <w:lastRenderedPageBreak/>
        <mc:AlternateContent>
          <mc:Choice Requires="wps">
            <w:drawing>
              <wp:anchor distT="0" distB="0" distL="114300" distR="114300" simplePos="0" relativeHeight="251658256" behindDoc="1" locked="0" layoutInCell="1" allowOverlap="1" wp14:anchorId="51E11F40" wp14:editId="3993223A">
                <wp:simplePos x="0" y="0"/>
                <wp:positionH relativeFrom="page">
                  <wp:posOffset>1473835</wp:posOffset>
                </wp:positionH>
                <wp:positionV relativeFrom="paragraph">
                  <wp:posOffset>27940</wp:posOffset>
                </wp:positionV>
                <wp:extent cx="733425" cy="447675"/>
                <wp:effectExtent l="0" t="0" r="3175" b="0"/>
                <wp:wrapNone/>
                <wp:docPr id="25" name="Freeform: 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C5698" id="Freeform: Shape 25" o:spid="_x0000_s1026" style="position:absolute;margin-left:116.05pt;margin-top:2.2pt;width:57.75pt;height:35.25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5" behindDoc="1" locked="0" layoutInCell="1" allowOverlap="1" wp14:anchorId="67E92DC6" wp14:editId="778DE5BC">
                <wp:simplePos x="0" y="0"/>
                <wp:positionH relativeFrom="page">
                  <wp:posOffset>457200</wp:posOffset>
                </wp:positionH>
                <wp:positionV relativeFrom="paragraph">
                  <wp:posOffset>-135890</wp:posOffset>
                </wp:positionV>
                <wp:extent cx="733425" cy="447675"/>
                <wp:effectExtent l="0" t="0" r="3175" b="0"/>
                <wp:wrapNone/>
                <wp:docPr id="26" name="Freeform: 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D53E1" id="Freeform: Shape 26" o:spid="_x0000_s1026" style="position:absolute;margin-left:36pt;margin-top:-10.7pt;width:57.75pt;height:35.25pt;z-index:-25165822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64180B" w:rsidRPr="0064180B">
        <w:t>FAQs</w:t>
      </w:r>
    </w:p>
    <w:p w14:paraId="63B7122D" w14:textId="77777777" w:rsidR="00AF25B7" w:rsidRDefault="00AF25B7">
      <w:pPr>
        <w:pStyle w:val="BodyText"/>
        <w:rPr>
          <w:b/>
          <w:sz w:val="20"/>
        </w:rPr>
      </w:pPr>
    </w:p>
    <w:p w14:paraId="0141244A" w14:textId="77777777" w:rsidR="00AF25B7" w:rsidRDefault="00AF25B7">
      <w:pPr>
        <w:pStyle w:val="BodyText"/>
        <w:rPr>
          <w:b/>
          <w:sz w:val="20"/>
        </w:rPr>
      </w:pPr>
    </w:p>
    <w:p w14:paraId="091137AF" w14:textId="77777777" w:rsidR="00AF25B7" w:rsidRDefault="00AF25B7" w:rsidP="004456A7">
      <w:pPr>
        <w:pStyle w:val="MOJBodyCopy"/>
        <w:sectPr w:rsidR="00AF25B7" w:rsidSect="00CF4871">
          <w:pgSz w:w="16840" w:h="11900" w:orient="landscape"/>
          <w:pgMar w:top="1440" w:right="720" w:bottom="1797" w:left="720" w:header="624" w:footer="720" w:gutter="0"/>
          <w:cols w:space="170"/>
          <w:docGrid w:linePitch="360"/>
        </w:sectPr>
      </w:pPr>
    </w:p>
    <w:p w14:paraId="7491E26D" w14:textId="77777777" w:rsidR="0095052B" w:rsidRDefault="0095052B" w:rsidP="0095052B">
      <w:pPr>
        <w:pStyle w:val="MOJHeadingWithDivider"/>
        <w:ind w:right="902"/>
      </w:pPr>
      <w:r w:rsidRPr="0095052B">
        <w:t>Can I apply if I am not currently a civil servant?</w:t>
      </w:r>
    </w:p>
    <w:p w14:paraId="1BA87619" w14:textId="4704C5DA" w:rsidR="0095052B" w:rsidRDefault="0095052B" w:rsidP="0095052B">
      <w:pPr>
        <w:pStyle w:val="MOJBodyCopy"/>
      </w:pPr>
      <w:r>
        <w:t xml:space="preserve">Yes. </w:t>
      </w:r>
    </w:p>
    <w:p w14:paraId="01AF4C85" w14:textId="77777777" w:rsidR="009D778D" w:rsidRDefault="009D778D" w:rsidP="00E27FC3">
      <w:pPr>
        <w:pStyle w:val="MOJHeadingWithDivider"/>
      </w:pPr>
      <w:r w:rsidRPr="009D778D">
        <w:t>Is this role suitable for part-time working?</w:t>
      </w:r>
    </w:p>
    <w:p w14:paraId="3D174D87" w14:textId="7026EA24" w:rsidR="0095052B" w:rsidRDefault="0095052B" w:rsidP="0095052B">
      <w:pPr>
        <w:pStyle w:val="MOJBodyCopy"/>
      </w:pPr>
      <w:r w:rsidRPr="00806706">
        <w:t>This role is available for full-time or flexible working arrangements (including job share</w:t>
      </w:r>
      <w:r w:rsidR="0070784F" w:rsidRPr="00806706">
        <w:t>s</w:t>
      </w:r>
      <w:r w:rsidRPr="00806706">
        <w:t>).</w:t>
      </w:r>
      <w:r>
        <w:t xml:space="preserve"> </w:t>
      </w:r>
      <w:r w:rsidR="0070784F">
        <w:t>To</w:t>
      </w:r>
      <w:r>
        <w:t xml:space="preserve"> discuss your needs in more detail please get in touch</w:t>
      </w:r>
      <w:r w:rsidR="0098234F">
        <w:t xml:space="preserve"> with the SCS Recruitment Team</w:t>
      </w:r>
      <w:r w:rsidR="0070784F">
        <w:t>.</w:t>
      </w:r>
    </w:p>
    <w:p w14:paraId="5A454B71" w14:textId="1534D675" w:rsidR="009A3032" w:rsidRDefault="009A3032" w:rsidP="00E27FC3">
      <w:pPr>
        <w:pStyle w:val="MOJHeadingWithDivider"/>
      </w:pPr>
      <w:r w:rsidRPr="009A3032">
        <w:t>Where will the role be based?</w:t>
      </w:r>
    </w:p>
    <w:p w14:paraId="32FD7168" w14:textId="46AF4645" w:rsidR="0070784F" w:rsidRDefault="0095052B" w:rsidP="0070784F">
      <w:pPr>
        <w:pStyle w:val="MOJBodyCopy"/>
      </w:pPr>
      <w:r w:rsidRPr="00806706">
        <w:t>If successful you will be based in</w:t>
      </w:r>
      <w:r w:rsidR="00806706" w:rsidRPr="00806706">
        <w:t xml:space="preserve"> </w:t>
      </w:r>
      <w:r w:rsidR="00806706" w:rsidRPr="00806706">
        <w:t>102 Petty</w:t>
      </w:r>
      <w:r w:rsidR="00806706">
        <w:t xml:space="preserve"> France, London; or 5 Wellington Place, Leeds</w:t>
      </w:r>
      <w:r w:rsidR="00806706">
        <w:t xml:space="preserve"> </w:t>
      </w:r>
      <w:r w:rsidR="0070784F">
        <w:t>Relocation costs will not be reimbursed.</w:t>
      </w:r>
    </w:p>
    <w:p w14:paraId="2F6C166D" w14:textId="40674422" w:rsidR="00FB5BD4" w:rsidRDefault="005F6CF6" w:rsidP="0095052B">
      <w:pPr>
        <w:pStyle w:val="MOJBodyCopy"/>
      </w:pPr>
      <w:r w:rsidRPr="005F6CF6">
        <w:t xml:space="preserve">The role requires some </w:t>
      </w:r>
      <w:proofErr w:type="gramStart"/>
      <w:r w:rsidRPr="005F6CF6">
        <w:t>International</w:t>
      </w:r>
      <w:proofErr w:type="gramEnd"/>
      <w:r w:rsidRPr="005F6CF6">
        <w:t xml:space="preserve"> travel and if based in Leeds, a significant amount of time travelling to London</w:t>
      </w:r>
      <w:r>
        <w:t>.</w:t>
      </w:r>
    </w:p>
    <w:p w14:paraId="3BF251AE" w14:textId="792EFF86" w:rsidR="00E36A78" w:rsidRDefault="00E36A78" w:rsidP="00E27FC3">
      <w:pPr>
        <w:pStyle w:val="MOJHeadingWithDivider"/>
      </w:pPr>
      <w:r w:rsidRPr="00E36A78">
        <w:t>Can I claim back any expenses incurred during the recruitment process?</w:t>
      </w:r>
    </w:p>
    <w:p w14:paraId="5A344A64" w14:textId="6B89A59C" w:rsidR="0095052B" w:rsidRDefault="0095052B" w:rsidP="0095052B">
      <w:pPr>
        <w:pStyle w:val="MOJBodyCopy"/>
      </w:pPr>
      <w:proofErr w:type="gramStart"/>
      <w:r>
        <w:t>Unfortunately</w:t>
      </w:r>
      <w:proofErr w:type="gramEnd"/>
      <w:r>
        <w:t xml:space="preserve"> we will not be able to reimburse you, except in exceptional circumstances</w:t>
      </w:r>
      <w:r w:rsidR="0070784F">
        <w:t>.</w:t>
      </w:r>
    </w:p>
    <w:p w14:paraId="15E89DBD" w14:textId="77777777" w:rsidR="0098234F" w:rsidRDefault="0098234F" w:rsidP="00E27FC3">
      <w:pPr>
        <w:pStyle w:val="MOJHeadingWithDivider"/>
      </w:pPr>
    </w:p>
    <w:p w14:paraId="22BFBF82" w14:textId="77777777" w:rsidR="0098234F" w:rsidRDefault="0098234F" w:rsidP="00E27FC3">
      <w:pPr>
        <w:pStyle w:val="MOJHeadingWithDivider"/>
      </w:pPr>
    </w:p>
    <w:p w14:paraId="2316B16D" w14:textId="44F64CE1" w:rsidR="00DD1AE1" w:rsidRDefault="0098234F" w:rsidP="00E27FC3">
      <w:pPr>
        <w:pStyle w:val="MOJHeadingWithDivider"/>
      </w:pPr>
      <w:r>
        <w:t>Am I eligible to apply for this role</w:t>
      </w:r>
      <w:r w:rsidR="00DD1AE1" w:rsidRPr="00DD1AE1">
        <w:t>?</w:t>
      </w:r>
    </w:p>
    <w:p w14:paraId="5603BE41" w14:textId="2ABD7708" w:rsidR="0095052B" w:rsidRDefault="0095052B" w:rsidP="0095052B">
      <w:pPr>
        <w:pStyle w:val="MOJBodyCopy"/>
      </w:pPr>
      <w:r>
        <w:t xml:space="preserve">For information on whether you are eligible to apply, please visit </w:t>
      </w:r>
      <w:hyperlink r:id="rId41" w:history="1">
        <w:r w:rsidRPr="00C226E0">
          <w:rPr>
            <w:rStyle w:val="Hyperlink"/>
          </w:rPr>
          <w:t>Gov.UK</w:t>
        </w:r>
      </w:hyperlink>
      <w:r>
        <w:t>.</w:t>
      </w:r>
    </w:p>
    <w:p w14:paraId="538A7FE1" w14:textId="77777777" w:rsidR="00523117" w:rsidRDefault="00523117" w:rsidP="00E27FC3">
      <w:pPr>
        <w:pStyle w:val="MOJHeadingWithDivider"/>
      </w:pPr>
      <w:r w:rsidRPr="00523117">
        <w:t>Is security clearance required?</w:t>
      </w:r>
    </w:p>
    <w:p w14:paraId="7528A4A6" w14:textId="13E67B7A" w:rsidR="0095052B" w:rsidRDefault="0095052B" w:rsidP="0095052B">
      <w:pPr>
        <w:pStyle w:val="MOJBodyCopy"/>
      </w:pPr>
      <w:r>
        <w:t xml:space="preserve">Yes. If successful you must hold, or be willing to obtain, security clearance </w:t>
      </w:r>
      <w:r w:rsidRPr="00806706">
        <w:t>to</w:t>
      </w:r>
      <w:r w:rsidR="00926E67" w:rsidRPr="00806706">
        <w:t xml:space="preserve"> </w:t>
      </w:r>
      <w:r w:rsidRPr="00806706">
        <w:t>DV</w:t>
      </w:r>
      <w:r>
        <w:t xml:space="preserve"> level. More information about the vetting process can be found </w:t>
      </w:r>
      <w:hyperlink r:id="rId42" w:history="1">
        <w:r w:rsidRPr="00B54B25">
          <w:rPr>
            <w:rStyle w:val="Hyperlink"/>
          </w:rPr>
          <w:t>here</w:t>
        </w:r>
      </w:hyperlink>
      <w:r>
        <w:t>.</w:t>
      </w:r>
    </w:p>
    <w:p w14:paraId="334168BF" w14:textId="77777777" w:rsidR="00E94ADB" w:rsidRDefault="00E94ADB" w:rsidP="00E27FC3">
      <w:pPr>
        <w:pStyle w:val="MOJHeadingWithDivider"/>
      </w:pPr>
      <w:r w:rsidRPr="00E94ADB">
        <w:t>Will this role be overseen by the Civil Service Commission?</w:t>
      </w:r>
    </w:p>
    <w:p w14:paraId="3D11CFDA" w14:textId="11E9AD5E" w:rsidR="0095052B" w:rsidRDefault="0095052B" w:rsidP="0095052B">
      <w:pPr>
        <w:pStyle w:val="MOJBodyCopy"/>
      </w:pPr>
      <w:r w:rsidRPr="003A4D88">
        <w:t>No. However, the recruitment process will still be governed by the Civil Service Commission’s Recruitment Principles.</w:t>
      </w:r>
      <w:r w:rsidR="0070784F">
        <w:t xml:space="preserve"> </w:t>
      </w:r>
    </w:p>
    <w:p w14:paraId="6F5FB63C" w14:textId="77777777" w:rsidR="00D5665A" w:rsidRDefault="00D5665A" w:rsidP="00E27FC3">
      <w:pPr>
        <w:pStyle w:val="MOJHeadingWithDivider"/>
      </w:pPr>
      <w:r w:rsidRPr="00D5665A">
        <w:t>What do I do if I want to make a complaint?</w:t>
      </w:r>
    </w:p>
    <w:p w14:paraId="26FD0128" w14:textId="4F90F0E2" w:rsidR="0070784F" w:rsidRDefault="0095052B" w:rsidP="0070784F">
      <w:pPr>
        <w:pStyle w:val="MOJBodyCopy"/>
      </w:pPr>
      <w:r>
        <w:t xml:space="preserve">The law requires that selection for appointment to the Civil Service is on merit </w:t>
      </w:r>
      <w:proofErr w:type="gramStart"/>
      <w:r>
        <w:t>on the basis of</w:t>
      </w:r>
      <w:proofErr w:type="gramEnd"/>
      <w:r>
        <w:t xml:space="preserve"> fair and open competition as outlined in the </w:t>
      </w:r>
      <w:hyperlink r:id="rId43" w:history="1">
        <w:r w:rsidRPr="00113C1F">
          <w:rPr>
            <w:rStyle w:val="Hyperlink"/>
          </w:rPr>
          <w:t>Civil Service Commission’s Recruitment Principles</w:t>
        </w:r>
      </w:hyperlink>
      <w:r>
        <w:t>.</w:t>
      </w:r>
      <w:r w:rsidR="0070784F" w:rsidRPr="0070784F">
        <w:t xml:space="preserve"> </w:t>
      </w:r>
    </w:p>
    <w:p w14:paraId="0CC12041" w14:textId="5C988016" w:rsidR="0095052B" w:rsidRDefault="00593582" w:rsidP="0095052B">
      <w:pPr>
        <w:pStyle w:val="MOJBodyCopy"/>
      </w:pPr>
      <w:r>
        <w:t xml:space="preserve">Should you feel that the recruitment process has breached the recruitment </w:t>
      </w:r>
      <w:proofErr w:type="gramStart"/>
      <w:r>
        <w:t>principles</w:t>
      </w:r>
      <w:proofErr w:type="gramEnd"/>
      <w:r>
        <w:t xml:space="preserve"> </w:t>
      </w:r>
      <w:r w:rsidR="00816949">
        <w:t xml:space="preserve">and you wish to make a complaint, you should contact </w:t>
      </w:r>
      <w:hyperlink r:id="rId44" w:history="1">
        <w:r w:rsidR="00E15F7D" w:rsidRPr="00CD40AA">
          <w:rPr>
            <w:rStyle w:val="Hyperlink"/>
          </w:rPr>
          <w:t>scsrecruitment@justice.gov.uk</w:t>
        </w:r>
      </w:hyperlink>
      <w:r w:rsidR="00E15F7D">
        <w:t xml:space="preserve"> </w:t>
      </w:r>
      <w:r w:rsidR="0095052B">
        <w:t>in the first instance.</w:t>
      </w:r>
    </w:p>
    <w:p w14:paraId="544C435D" w14:textId="38D59E21" w:rsidR="00816949" w:rsidRDefault="009E4848" w:rsidP="00593582">
      <w:pPr>
        <w:pStyle w:val="MOJBodyCopy"/>
      </w:pPr>
      <w:r>
        <w:t xml:space="preserve">If you are not satisfied with the response you receive from the Department you are able to raise a formal complaint in the following order. </w:t>
      </w:r>
    </w:p>
    <w:p w14:paraId="7363C079" w14:textId="77777777" w:rsidR="00816949" w:rsidRDefault="00816949" w:rsidP="00643B97">
      <w:pPr>
        <w:pStyle w:val="MOJBodyCopy"/>
        <w:numPr>
          <w:ilvl w:val="0"/>
          <w:numId w:val="6"/>
        </w:numPr>
        <w:rPr>
          <w:rFonts w:eastAsia="Times New Roman"/>
        </w:rPr>
      </w:pPr>
      <w:r>
        <w:rPr>
          <w:rFonts w:eastAsia="Times New Roman"/>
        </w:rPr>
        <w:t xml:space="preserve">To Shared Service-Connected Ltd (0845 241 5358 (Monday to Friday 08.00 – 18.00) or e-mail </w:t>
      </w:r>
      <w:hyperlink r:id="rId45" w:history="1">
        <w:r>
          <w:rPr>
            <w:rStyle w:val="Hyperlink"/>
            <w:rFonts w:eastAsia="Times New Roman"/>
          </w:rPr>
          <w:t>Moj-recruitment-vetting-enquiries@gov.sscl.com</w:t>
        </w:r>
      </w:hyperlink>
      <w:r>
        <w:rPr>
          <w:rFonts w:eastAsia="Times New Roman"/>
        </w:rPr>
        <w:t xml:space="preserve">) </w:t>
      </w:r>
    </w:p>
    <w:p w14:paraId="54DBCA55" w14:textId="77777777" w:rsidR="00816949" w:rsidRDefault="00816949" w:rsidP="00643B97">
      <w:pPr>
        <w:pStyle w:val="MOJBodyCopy"/>
        <w:numPr>
          <w:ilvl w:val="0"/>
          <w:numId w:val="6"/>
        </w:numPr>
        <w:rPr>
          <w:rFonts w:eastAsia="Times New Roman"/>
        </w:rPr>
      </w:pPr>
      <w:r>
        <w:rPr>
          <w:rFonts w:eastAsia="Times New Roman"/>
        </w:rPr>
        <w:t>To Ministry of Justice Resourcing (</w:t>
      </w:r>
      <w:hyperlink r:id="rId46" w:history="1">
        <w:r>
          <w:rPr>
            <w:rStyle w:val="Hyperlink"/>
            <w:rFonts w:eastAsia="Times New Roman"/>
          </w:rPr>
          <w:t>resourcing-services@justice.gov.uk</w:t>
        </w:r>
      </w:hyperlink>
      <w:r>
        <w:rPr>
          <w:rFonts w:eastAsia="Times New Roman"/>
        </w:rPr>
        <w:t>)</w:t>
      </w:r>
    </w:p>
    <w:p w14:paraId="198A98A7" w14:textId="660901E6" w:rsidR="00AF08DD" w:rsidRDefault="00816949" w:rsidP="00643B97">
      <w:pPr>
        <w:pStyle w:val="MOJBodyCopy"/>
        <w:numPr>
          <w:ilvl w:val="0"/>
          <w:numId w:val="6"/>
        </w:numPr>
        <w:rPr>
          <w:rFonts w:eastAsia="Times New Roman"/>
        </w:rPr>
      </w:pPr>
      <w:r>
        <w:rPr>
          <w:rFonts w:eastAsia="Times New Roman"/>
        </w:rPr>
        <w:t>To the Civil Service Commission (</w:t>
      </w:r>
      <w:hyperlink r:id="rId47" w:history="1">
        <w:r>
          <w:rPr>
            <w:rStyle w:val="Hyperlink"/>
            <w:rFonts w:eastAsia="Times New Roman"/>
          </w:rPr>
          <w:t>https://civilservicecommission.independent.gov.uk/contact-us/</w:t>
        </w:r>
      </w:hyperlink>
      <w:r>
        <w:rPr>
          <w:rFonts w:eastAsia="Times New Roman"/>
        </w:rPr>
        <w:t xml:space="preserve">) </w:t>
      </w:r>
    </w:p>
    <w:p w14:paraId="2B9DCFF9" w14:textId="77777777" w:rsidR="00337179" w:rsidRDefault="00337179" w:rsidP="00E27FC3">
      <w:pPr>
        <w:pStyle w:val="MOJHeadingWithDivider"/>
      </w:pPr>
      <w:r w:rsidRPr="00337179">
        <w:t>What should I do if I think that I have a conflict of interest?</w:t>
      </w:r>
    </w:p>
    <w:p w14:paraId="1DAFFC28" w14:textId="1BB6CBB0" w:rsidR="001B0394" w:rsidRDefault="0095052B" w:rsidP="0095052B">
      <w:pPr>
        <w:pStyle w:val="MOJBodyCopy"/>
      </w:pPr>
      <w:r>
        <w:t xml:space="preserve">If you believe that you may have a conflict of </w:t>
      </w:r>
      <w:proofErr w:type="gramStart"/>
      <w:r>
        <w:t>interest</w:t>
      </w:r>
      <w:proofErr w:type="gramEnd"/>
      <w:r>
        <w:t xml:space="preserve"> </w:t>
      </w:r>
      <w:r w:rsidR="0070784F">
        <w:t>you must declare it</w:t>
      </w:r>
      <w:r w:rsidR="0098234F">
        <w:t xml:space="preserve"> by contacting </w:t>
      </w:r>
      <w:r w:rsidR="00403262">
        <w:t xml:space="preserve">SCS </w:t>
      </w:r>
      <w:r w:rsidR="00403262">
        <w:lastRenderedPageBreak/>
        <w:t xml:space="preserve">Recruitment on </w:t>
      </w:r>
      <w:hyperlink r:id="rId48" w:history="1">
        <w:r w:rsidR="008F2E0F" w:rsidRPr="00CD40AA">
          <w:rPr>
            <w:rStyle w:val="Hyperlink"/>
          </w:rPr>
          <w:t>scsrecruitment@justice.gov.uk</w:t>
        </w:r>
      </w:hyperlink>
      <w:r w:rsidR="008F2E0F">
        <w:t xml:space="preserve"> </w:t>
      </w:r>
      <w:r>
        <w:t>before submitting your application.</w:t>
      </w:r>
    </w:p>
    <w:p w14:paraId="03695CCE" w14:textId="77777777" w:rsidR="00F412B8" w:rsidRDefault="00F412B8" w:rsidP="0095052B">
      <w:pPr>
        <w:pStyle w:val="MOJBodyCopy"/>
        <w:sectPr w:rsidR="00F412B8" w:rsidSect="0095052B">
          <w:type w:val="continuous"/>
          <w:pgSz w:w="16840" w:h="11900" w:orient="landscape"/>
          <w:pgMar w:top="1440" w:right="720" w:bottom="1797" w:left="720" w:header="624" w:footer="720" w:gutter="0"/>
          <w:cols w:num="3" w:space="170"/>
          <w:docGrid w:linePitch="360"/>
        </w:sectPr>
      </w:pPr>
    </w:p>
    <w:p w14:paraId="7C1A0F3E" w14:textId="77777777" w:rsidR="001B0394" w:rsidRDefault="001B0394" w:rsidP="001B0394">
      <w:pPr>
        <w:pStyle w:val="BodyText"/>
        <w:rPr>
          <w:sz w:val="20"/>
        </w:rPr>
      </w:pPr>
    </w:p>
    <w:p w14:paraId="0EC7B783" w14:textId="77777777" w:rsidR="001B0394" w:rsidRPr="00A42D3E" w:rsidRDefault="001B0394" w:rsidP="001B0394">
      <w:pPr>
        <w:pStyle w:val="MOJHeading1"/>
      </w:pPr>
      <w:r>
        <mc:AlternateContent>
          <mc:Choice Requires="wps">
            <w:drawing>
              <wp:anchor distT="0" distB="0" distL="114300" distR="114300" simplePos="0" relativeHeight="251658263" behindDoc="1" locked="0" layoutInCell="1" allowOverlap="1" wp14:anchorId="19B35137" wp14:editId="0F3F5E76">
                <wp:simplePos x="0" y="0"/>
                <wp:positionH relativeFrom="page">
                  <wp:posOffset>2232314</wp:posOffset>
                </wp:positionH>
                <wp:positionV relativeFrom="paragraph">
                  <wp:posOffset>285115</wp:posOffset>
                </wp:positionV>
                <wp:extent cx="733425" cy="447675"/>
                <wp:effectExtent l="0" t="0" r="3175" b="0"/>
                <wp:wrapNone/>
                <wp:docPr id="42" name="Freeform: 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E6FFB" id="Freeform: Shape 42" o:spid="_x0000_s1026" style="position:absolute;margin-left:175.75pt;margin-top:22.45pt;width:57.75pt;height:35.25pt;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62" behindDoc="1" locked="0" layoutInCell="1" allowOverlap="1" wp14:anchorId="0D17802E" wp14:editId="599D17BC">
                <wp:simplePos x="0" y="0"/>
                <wp:positionH relativeFrom="page">
                  <wp:posOffset>457200</wp:posOffset>
                </wp:positionH>
                <wp:positionV relativeFrom="paragraph">
                  <wp:posOffset>-135890</wp:posOffset>
                </wp:positionV>
                <wp:extent cx="733425" cy="447675"/>
                <wp:effectExtent l="0" t="0" r="3175" b="0"/>
                <wp:wrapNone/>
                <wp:docPr id="43" name="Freeform: 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650FF" id="Freeform: Shape 43" o:spid="_x0000_s1026" style="position:absolute;margin-left:36pt;margin-top:-10.7pt;width:57.75pt;height:35.25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B0394">
        <w:t>Data Sharing</w:t>
      </w:r>
    </w:p>
    <w:p w14:paraId="1ED7C4FB" w14:textId="77777777" w:rsidR="001B0394" w:rsidRDefault="001B0394" w:rsidP="001B0394">
      <w:pPr>
        <w:pStyle w:val="BodyText"/>
        <w:rPr>
          <w:b/>
          <w:sz w:val="20"/>
        </w:rPr>
      </w:pPr>
    </w:p>
    <w:p w14:paraId="56AC80FD" w14:textId="77777777" w:rsidR="001B0394" w:rsidRDefault="001B0394" w:rsidP="001B0394">
      <w:pPr>
        <w:pStyle w:val="BodyText"/>
        <w:rPr>
          <w:b/>
          <w:sz w:val="20"/>
        </w:rPr>
      </w:pPr>
    </w:p>
    <w:p w14:paraId="32DD3F68" w14:textId="77777777" w:rsidR="001B0394" w:rsidRDefault="001B0394" w:rsidP="001B0394">
      <w:pPr>
        <w:pStyle w:val="BodyText"/>
        <w:rPr>
          <w:b/>
          <w:sz w:val="20"/>
        </w:rPr>
      </w:pPr>
    </w:p>
    <w:p w14:paraId="6CD635EC" w14:textId="77777777" w:rsidR="001B0394" w:rsidRDefault="001B0394" w:rsidP="001B0394">
      <w:pPr>
        <w:pStyle w:val="BodyText"/>
        <w:rPr>
          <w:b/>
          <w:sz w:val="20"/>
        </w:rPr>
      </w:pPr>
    </w:p>
    <w:p w14:paraId="70DF80F6" w14:textId="77777777" w:rsidR="001B0394" w:rsidRDefault="001B0394" w:rsidP="001B0394">
      <w:pPr>
        <w:pStyle w:val="BodyText"/>
        <w:spacing w:before="7"/>
        <w:rPr>
          <w:b/>
          <w:sz w:val="17"/>
        </w:rPr>
        <w:sectPr w:rsidR="001B0394" w:rsidSect="00F412B8">
          <w:pgSz w:w="16840" w:h="11900" w:orient="landscape"/>
          <w:pgMar w:top="1440" w:right="720" w:bottom="1797" w:left="720" w:header="624" w:footer="720" w:gutter="0"/>
          <w:cols w:space="170"/>
          <w:docGrid w:linePitch="360"/>
        </w:sectPr>
      </w:pPr>
    </w:p>
    <w:p w14:paraId="496362AA" w14:textId="77777777" w:rsidR="00FE00C8" w:rsidRDefault="00FE00C8" w:rsidP="00FE00C8">
      <w:pPr>
        <w:pStyle w:val="MOJIntroText"/>
      </w:pPr>
      <w:r>
        <w:t>We will ensure that we will treat all personal information in accordance with data protection legislation, including the General Data Protection Regulation and Data Protection Act 2018.</w:t>
      </w:r>
    </w:p>
    <w:p w14:paraId="04CCF2FF" w14:textId="77777777" w:rsidR="00FE00C8" w:rsidRDefault="00FE00C8" w:rsidP="00FE00C8">
      <w:pPr>
        <w:pStyle w:val="MOJHeading2"/>
      </w:pPr>
      <w:r>
        <w:t>Data Sharing</w:t>
      </w:r>
    </w:p>
    <w:p w14:paraId="4592CEF1" w14:textId="77777777" w:rsidR="00FE00C8" w:rsidRDefault="00FE00C8" w:rsidP="00FE00C8">
      <w:pPr>
        <w:pStyle w:val="MOJBodyCopy"/>
      </w:pPr>
      <w:r>
        <w:t>To process your application your personal data will be shared with the Ministry of Justice SCS Recruitment Team, campaign Panel Members and anyone else necessary as part of the recruitment process.</w:t>
      </w:r>
    </w:p>
    <w:p w14:paraId="2C19D722" w14:textId="77777777" w:rsidR="00FE00C8" w:rsidRPr="00FE00C8" w:rsidRDefault="00FE00C8" w:rsidP="00FE00C8">
      <w:pPr>
        <w:pStyle w:val="MOJBodyCopy"/>
        <w:rPr>
          <w:b/>
          <w:bCs/>
        </w:rPr>
      </w:pPr>
      <w:r w:rsidRPr="00FE00C8">
        <w:rPr>
          <w:b/>
          <w:bCs/>
        </w:rPr>
        <w:t>The legal basis for processing your personal data is:</w:t>
      </w:r>
    </w:p>
    <w:p w14:paraId="765EF62F" w14:textId="77777777" w:rsidR="00FE00C8" w:rsidRDefault="00FE00C8" w:rsidP="00FE00C8">
      <w:pPr>
        <w:pStyle w:val="MOJBodyCopy"/>
      </w:pPr>
      <w:r>
        <w:t xml:space="preserve">Processing is necessary for the performance of a task carried out in the public interest. Personal data are processed in the public interest because understanding civil servant </w:t>
      </w:r>
      <w:r>
        <w:t xml:space="preserve">experiences and feelings about working in the </w:t>
      </w:r>
      <w:r w:rsidR="00B37542">
        <w:t>Civil Service</w:t>
      </w:r>
      <w:r>
        <w:t xml:space="preserve"> can inform decision taken to improve these experiences, and ultimately organisation performance. </w:t>
      </w:r>
    </w:p>
    <w:p w14:paraId="34176A2D" w14:textId="77777777" w:rsidR="00FE00C8" w:rsidRDefault="00FE00C8" w:rsidP="00FE00C8">
      <w:pPr>
        <w:pStyle w:val="MOJBodyCopy"/>
      </w:pPr>
      <w: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015118FE" w14:textId="77777777" w:rsidR="00FE00C8" w:rsidRPr="00FE00C8" w:rsidRDefault="00FE00C8" w:rsidP="00FE00C8">
      <w:pPr>
        <w:pStyle w:val="MOJBodyCopy"/>
        <w:rPr>
          <w:b/>
          <w:bCs/>
        </w:rPr>
      </w:pPr>
      <w:r w:rsidRPr="00FE00C8">
        <w:rPr>
          <w:b/>
          <w:bCs/>
        </w:rPr>
        <w:t>The legal basis for processing your sensitive personal data is:</w:t>
      </w:r>
    </w:p>
    <w:p w14:paraId="1F38772E" w14:textId="77777777" w:rsidR="00FE00C8" w:rsidRDefault="00FE00C8" w:rsidP="00643B97">
      <w:pPr>
        <w:pStyle w:val="MOJNumberedBullets"/>
        <w:numPr>
          <w:ilvl w:val="0"/>
          <w:numId w:val="2"/>
        </w:numPr>
      </w:pPr>
      <w:r>
        <w:t xml:space="preserve">Processing is necessary for reasons of substantial public interest for the exercise of a function of the Crown, a Minister of the Crown, or a government department: it is important to know if groups of staff with specific demographic characteristics have a better or worse experience of working for </w:t>
      </w:r>
      <w:r>
        <w:t>the Civil Service, so that appropriate action can be taken to level this experience;</w:t>
      </w:r>
    </w:p>
    <w:p w14:paraId="5440EE50" w14:textId="77777777" w:rsidR="00FE00C8" w:rsidRDefault="00FE00C8" w:rsidP="00FE00C8">
      <w:pPr>
        <w:pStyle w:val="MOJNumberedBullets"/>
      </w:pPr>
      <w:r>
        <w:t xml:space="preserve">Processing is of a specific category of personal </w:t>
      </w:r>
      <w:proofErr w:type="gramStart"/>
      <w:r>
        <w:t>data</w:t>
      </w:r>
      <w:proofErr w:type="gramEnd"/>
      <w:r>
        <w:t xml:space="preserve"> and it is necessary for the purposes of identifying or keeping under review the existence or absence of equality of opportunity or treatment between groups of people with a view to enabling such equality to be promoted or maintained.</w:t>
      </w:r>
    </w:p>
    <w:p w14:paraId="5A0346CB" w14:textId="77777777" w:rsidR="00A54EC8" w:rsidRDefault="00A54EC8" w:rsidP="00FE00C8">
      <w:pPr>
        <w:pStyle w:val="MOJNumberedBullets"/>
      </w:pPr>
      <w:r w:rsidRPr="00A54EC8">
        <w:t>Please note if you are successful in your application your sensitive personal data will be used as part of the on-boarding process to build your employee record.</w:t>
      </w:r>
    </w:p>
    <w:p w14:paraId="3A1F5339" w14:textId="0DF77AD5" w:rsidR="001B0394" w:rsidRPr="00E71E5B" w:rsidRDefault="00FE00C8" w:rsidP="001B0394">
      <w:pPr>
        <w:pStyle w:val="MOJBodyCopy"/>
        <w:sectPr w:rsidR="001B0394" w:rsidRPr="00E71E5B" w:rsidSect="001B0394">
          <w:type w:val="continuous"/>
          <w:pgSz w:w="16840" w:h="11900" w:orient="landscape"/>
          <w:pgMar w:top="1440" w:right="720" w:bottom="1797" w:left="720" w:header="624" w:footer="720" w:gutter="0"/>
          <w:cols w:num="3" w:space="170"/>
          <w:docGrid w:linePitch="360"/>
        </w:sectPr>
      </w:pPr>
      <w:r>
        <w:t xml:space="preserve">For further information please see the </w:t>
      </w:r>
      <w:hyperlink r:id="rId49" w:history="1">
        <w:r w:rsidRPr="00FE00C8">
          <w:rPr>
            <w:rStyle w:val="Hyperlink"/>
          </w:rPr>
          <w:t>GDPR Privacy Notice</w:t>
        </w:r>
      </w:hyperlink>
      <w:r>
        <w:t>.</w:t>
      </w:r>
    </w:p>
    <w:p w14:paraId="4B7C4F9D" w14:textId="7A8B1FD6" w:rsidR="00F412B8" w:rsidRPr="00A42D3E" w:rsidRDefault="00E71E5B" w:rsidP="00E27FC3">
      <w:pPr>
        <w:pStyle w:val="MOJHeading1"/>
      </w:pPr>
      <w:r>
        <w:lastRenderedPageBreak/>
        <mc:AlternateContent>
          <mc:Choice Requires="wps">
            <w:drawing>
              <wp:anchor distT="0" distB="0" distL="114300" distR="114300" simplePos="0" relativeHeight="251658258" behindDoc="1" locked="0" layoutInCell="1" allowOverlap="1" wp14:anchorId="7AA47BE2" wp14:editId="601C85C3">
                <wp:simplePos x="0" y="0"/>
                <wp:positionH relativeFrom="page">
                  <wp:posOffset>3096895</wp:posOffset>
                </wp:positionH>
                <wp:positionV relativeFrom="paragraph">
                  <wp:posOffset>41275</wp:posOffset>
                </wp:positionV>
                <wp:extent cx="733425" cy="447675"/>
                <wp:effectExtent l="0" t="0" r="3175" b="0"/>
                <wp:wrapNone/>
                <wp:docPr id="28" name="Freeform: 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0042E" id="Freeform: Shape 28" o:spid="_x0000_s1026" style="position:absolute;margin-left:243.85pt;margin-top:3.25pt;width:57.75pt;height:35.25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F412B8">
        <mc:AlternateContent>
          <mc:Choice Requires="wps">
            <w:drawing>
              <wp:anchor distT="0" distB="0" distL="114300" distR="114300" simplePos="0" relativeHeight="251658257" behindDoc="1" locked="0" layoutInCell="1" allowOverlap="1" wp14:anchorId="6CEA5365" wp14:editId="06F2F3FB">
                <wp:simplePos x="0" y="0"/>
                <wp:positionH relativeFrom="page">
                  <wp:posOffset>457200</wp:posOffset>
                </wp:positionH>
                <wp:positionV relativeFrom="paragraph">
                  <wp:posOffset>-135890</wp:posOffset>
                </wp:positionV>
                <wp:extent cx="733425" cy="447675"/>
                <wp:effectExtent l="0" t="0" r="9525" b="9525"/>
                <wp:wrapNone/>
                <wp:docPr id="29" name="Freeform: 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txbx>
                        <w:txbxContent>
                          <w:p w14:paraId="3055B9AF" w14:textId="43E84757" w:rsidR="005A5911" w:rsidRDefault="005A5911" w:rsidP="005A5911">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A5365" id="Freeform: Shape 29" o:spid="_x0000_s1059" style="position:absolute;left:0;text-align:left;margin-left:36pt;margin-top:-10.7pt;width:57.75pt;height:35.2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" adj="-11796480,,5400" path="m402,l390,1,380,6r-10,7l363,22,6,637,,654r2,17l9,687r13,12l30,703r7,2l45,705r11,-2l67,699r9,-7l84,682,428,90r683,l1127,87r14,-10l1151,63r3,-18l1151,28,1141,13,1127,4,1109,,402,xm1111,90r-683,l1109,90r2,xe" fillcolor="#00b1eb" stroked="f">
                <v:fill opacity="39321f"/>
                <v:stroke joinstyle="miter"/>
                <v:formulas/>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textboxrect="0,0,1155,705"/>
                <v:textbox>
                  <w:txbxContent>
                    <w:p w14:paraId="3055B9AF" w14:textId="43E84757" w:rsidR="005A5911" w:rsidRDefault="005A5911" w:rsidP="005A5911">
                      <w:pPr>
                        <w:jc w:val="center"/>
                      </w:pPr>
                      <w:r>
                        <w:t xml:space="preserve">   </w:t>
                      </w:r>
                    </w:p>
                  </w:txbxContent>
                </v:textbox>
                <w10:wrap anchorx="page"/>
              </v:shape>
            </w:pict>
          </mc:Fallback>
        </mc:AlternateContent>
      </w:r>
      <w:bookmarkStart w:id="17" w:name="_Hlk164848364"/>
      <w:r w:rsidR="00411147" w:rsidRPr="00411147">
        <w:t>D</w:t>
      </w:r>
      <w:bookmarkStart w:id="18" w:name="_Hlk164848308"/>
      <w:r w:rsidR="00411147" w:rsidRPr="00411147">
        <w:t>iversity &amp; Inclusion</w:t>
      </w:r>
      <w:bookmarkEnd w:id="17"/>
    </w:p>
    <w:bookmarkEnd w:id="18"/>
    <w:p w14:paraId="7B07124C" w14:textId="465148F5" w:rsidR="00F412B8" w:rsidRDefault="00F412B8">
      <w:pPr>
        <w:pStyle w:val="BodyText"/>
        <w:rPr>
          <w:b/>
          <w:sz w:val="20"/>
        </w:rPr>
      </w:pPr>
    </w:p>
    <w:p w14:paraId="3768AE5B" w14:textId="45F59A3F" w:rsidR="00E71E5B" w:rsidRDefault="00E71E5B">
      <w:pPr>
        <w:pStyle w:val="BodyText"/>
        <w:rPr>
          <w:b/>
          <w:sz w:val="20"/>
        </w:rPr>
      </w:pPr>
    </w:p>
    <w:p w14:paraId="7A2B3DC6" w14:textId="67EDBB6E" w:rsidR="00E71E5B" w:rsidRDefault="00E71E5B">
      <w:pPr>
        <w:pStyle w:val="BodyText"/>
        <w:rPr>
          <w:b/>
          <w:sz w:val="20"/>
        </w:rPr>
      </w:pPr>
    </w:p>
    <w:p w14:paraId="263C5762" w14:textId="77777777" w:rsidR="00E71E5B" w:rsidRDefault="00E71E5B">
      <w:pPr>
        <w:pStyle w:val="BodyText"/>
        <w:rPr>
          <w:b/>
          <w:sz w:val="20"/>
        </w:rPr>
      </w:pPr>
    </w:p>
    <w:p w14:paraId="5955ECC3" w14:textId="0D7E05AF" w:rsidR="00F412B8" w:rsidRDefault="00E71E5B">
      <w:pPr>
        <w:pStyle w:val="BodyText"/>
        <w:rPr>
          <w:b/>
          <w:sz w:val="20"/>
        </w:rPr>
      </w:pPr>
      <w:r>
        <w:rPr>
          <w:noProof/>
        </w:rPr>
        <w:drawing>
          <wp:inline distT="0" distB="0" distL="0" distR="0" wp14:anchorId="36ACB80E" wp14:editId="1B1DD4BE">
            <wp:extent cx="3178800" cy="2116800"/>
            <wp:effectExtent l="0" t="0" r="3175" b="0"/>
            <wp:docPr id="45" name="Picture 45" descr="A person using a computer sitting on to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 and I Image laptop.jpg"/>
                    <pic:cNvPicPr/>
                  </pic:nvPicPr>
                  <pic:blipFill>
                    <a:blip r:embed="rId50">
                      <a:extLst>
                        <a:ext uri="{28A0092B-C50C-407E-A947-70E740481C1C}">
                          <a14:useLocalDpi xmlns:a14="http://schemas.microsoft.com/office/drawing/2010/main" val="0"/>
                        </a:ext>
                      </a:extLst>
                    </a:blip>
                    <a:stretch>
                      <a:fillRect/>
                    </a:stretch>
                  </pic:blipFill>
                  <pic:spPr>
                    <a:xfrm>
                      <a:off x="0" y="0"/>
                      <a:ext cx="3178800" cy="2116800"/>
                    </a:xfrm>
                    <a:prstGeom prst="rect">
                      <a:avLst/>
                    </a:prstGeom>
                  </pic:spPr>
                </pic:pic>
              </a:graphicData>
            </a:graphic>
          </wp:inline>
        </w:drawing>
      </w:r>
    </w:p>
    <w:p w14:paraId="5068D81F" w14:textId="77777777" w:rsidR="00F412B8" w:rsidRDefault="00F412B8">
      <w:pPr>
        <w:pStyle w:val="BodyText"/>
        <w:rPr>
          <w:b/>
          <w:sz w:val="20"/>
        </w:rPr>
      </w:pPr>
    </w:p>
    <w:p w14:paraId="6137EA96" w14:textId="77777777" w:rsidR="00F412B8" w:rsidRDefault="00F412B8">
      <w:pPr>
        <w:pStyle w:val="BodyText"/>
        <w:spacing w:before="7"/>
        <w:rPr>
          <w:b/>
          <w:sz w:val="17"/>
        </w:rPr>
      </w:pPr>
    </w:p>
    <w:p w14:paraId="392F67B7" w14:textId="77777777" w:rsidR="00F412B8" w:rsidRDefault="00F412B8" w:rsidP="0095052B">
      <w:pPr>
        <w:pStyle w:val="MOJBodyCopy"/>
        <w:sectPr w:rsidR="00F412B8" w:rsidSect="00F412B8">
          <w:pgSz w:w="16840" w:h="11900" w:orient="landscape"/>
          <w:pgMar w:top="1440" w:right="720" w:bottom="1797" w:left="720" w:header="624" w:footer="720" w:gutter="0"/>
          <w:cols w:space="170"/>
          <w:docGrid w:linePitch="360"/>
        </w:sectPr>
      </w:pPr>
    </w:p>
    <w:p w14:paraId="25B454DC" w14:textId="31AF64CB" w:rsidR="00F67022" w:rsidRDefault="00331C12" w:rsidP="005B0553">
      <w:pPr>
        <w:pStyle w:val="MOJBodyCopy"/>
      </w:pPr>
      <w:r>
        <w:t xml:space="preserve">The Civil Service is committed to attract, retain and invest in talent where it is found. To learn more, please see the </w:t>
      </w:r>
      <w:hyperlink r:id="rId51" w:history="1">
        <w:r>
          <w:rPr>
            <w:rStyle w:val="Hyperlink"/>
          </w:rPr>
          <w:t>Civil Service People Plan</w:t>
        </w:r>
      </w:hyperlink>
      <w:r>
        <w:t xml:space="preserve"> and the </w:t>
      </w:r>
      <w:hyperlink r:id="rId52" w:history="1">
        <w:r>
          <w:rPr>
            <w:rStyle w:val="Hyperlink"/>
          </w:rPr>
          <w:t>Civil Service D&amp;I Strategy</w:t>
        </w:r>
      </w:hyperlink>
    </w:p>
    <w:p w14:paraId="6021B004" w14:textId="77777777" w:rsidR="00E56F05" w:rsidRDefault="00E56F05" w:rsidP="000274AA">
      <w:pPr>
        <w:pStyle w:val="MOJBodyCopy"/>
        <w:spacing w:line="240" w:lineRule="auto"/>
      </w:pPr>
    </w:p>
    <w:p w14:paraId="17A3C398" w14:textId="77777777" w:rsidR="00E56F05" w:rsidRDefault="00E56F05" w:rsidP="000274AA">
      <w:pPr>
        <w:pStyle w:val="MOJBodyCopy"/>
        <w:spacing w:line="240" w:lineRule="auto"/>
      </w:pPr>
    </w:p>
    <w:p w14:paraId="2F0267B7" w14:textId="77777777" w:rsidR="00E56F05" w:rsidRDefault="00E56F05" w:rsidP="000274AA">
      <w:pPr>
        <w:pStyle w:val="MOJBodyCopy"/>
        <w:spacing w:line="240" w:lineRule="auto"/>
      </w:pPr>
    </w:p>
    <w:p w14:paraId="7AEFB541" w14:textId="77777777" w:rsidR="00E56F05" w:rsidRDefault="00E56F05" w:rsidP="000274AA">
      <w:pPr>
        <w:pStyle w:val="MOJBodyCopy"/>
        <w:spacing w:line="240" w:lineRule="auto"/>
      </w:pPr>
    </w:p>
    <w:p w14:paraId="59211E81" w14:textId="77777777" w:rsidR="00E56F05" w:rsidRDefault="00E56F05" w:rsidP="000274AA">
      <w:pPr>
        <w:pStyle w:val="MOJBodyCopy"/>
        <w:spacing w:line="240" w:lineRule="auto"/>
      </w:pPr>
    </w:p>
    <w:p w14:paraId="0BCD7AD6" w14:textId="77777777" w:rsidR="00E56F05" w:rsidRDefault="00E56F05" w:rsidP="000274AA">
      <w:pPr>
        <w:pStyle w:val="MOJBodyCopy"/>
        <w:spacing w:line="240" w:lineRule="auto"/>
      </w:pPr>
    </w:p>
    <w:p w14:paraId="1BA1C0AB" w14:textId="77777777" w:rsidR="00E56F05" w:rsidRDefault="00E56F05" w:rsidP="000274AA">
      <w:pPr>
        <w:pStyle w:val="MOJBodyCopy"/>
        <w:spacing w:line="240" w:lineRule="auto"/>
      </w:pPr>
    </w:p>
    <w:p w14:paraId="050D872A" w14:textId="77777777" w:rsidR="00E56F05" w:rsidRDefault="00E56F05" w:rsidP="000274AA">
      <w:pPr>
        <w:pStyle w:val="MOJBodyCopy"/>
        <w:spacing w:line="240" w:lineRule="auto"/>
      </w:pPr>
    </w:p>
    <w:p w14:paraId="6E8EF42B" w14:textId="77777777" w:rsidR="00E56F05" w:rsidRDefault="00E56F05" w:rsidP="000274AA">
      <w:pPr>
        <w:pStyle w:val="MOJBodyCopy"/>
        <w:spacing w:line="240" w:lineRule="auto"/>
      </w:pPr>
    </w:p>
    <w:p w14:paraId="343C8140" w14:textId="77777777" w:rsidR="00E56F05" w:rsidRDefault="00E56F05" w:rsidP="000274AA">
      <w:pPr>
        <w:pStyle w:val="MOJBodyCopy"/>
        <w:spacing w:line="240" w:lineRule="auto"/>
      </w:pPr>
    </w:p>
    <w:p w14:paraId="3442DF76" w14:textId="77777777" w:rsidR="00E56F05" w:rsidRDefault="00E56F05" w:rsidP="000274AA">
      <w:pPr>
        <w:pStyle w:val="MOJBodyCopy"/>
        <w:spacing w:line="240" w:lineRule="auto"/>
      </w:pPr>
    </w:p>
    <w:p w14:paraId="42B39189" w14:textId="77777777" w:rsidR="00E56F05" w:rsidRDefault="00E56F05" w:rsidP="000274AA">
      <w:pPr>
        <w:pStyle w:val="MOJBodyCopy"/>
        <w:spacing w:line="240" w:lineRule="auto"/>
      </w:pPr>
    </w:p>
    <w:p w14:paraId="07C32A3B" w14:textId="77777777" w:rsidR="00E56F05" w:rsidRDefault="00E56F05" w:rsidP="000274AA">
      <w:pPr>
        <w:pStyle w:val="MOJBodyCopy"/>
        <w:spacing w:line="240" w:lineRule="auto"/>
      </w:pPr>
    </w:p>
    <w:p w14:paraId="29804F86" w14:textId="77777777" w:rsidR="00E56F05" w:rsidRDefault="00E56F05" w:rsidP="000274AA">
      <w:pPr>
        <w:pStyle w:val="MOJBodyCopy"/>
        <w:spacing w:line="240" w:lineRule="auto"/>
      </w:pPr>
    </w:p>
    <w:p w14:paraId="18AA91F1" w14:textId="77777777" w:rsidR="00E56F05" w:rsidRDefault="00E56F05" w:rsidP="000274AA">
      <w:pPr>
        <w:pStyle w:val="MOJBodyCopy"/>
        <w:spacing w:line="240" w:lineRule="auto"/>
      </w:pPr>
    </w:p>
    <w:p w14:paraId="37078A5A" w14:textId="77777777" w:rsidR="00E56F05" w:rsidRDefault="00E56F05" w:rsidP="000274AA">
      <w:pPr>
        <w:pStyle w:val="MOJBodyCopy"/>
        <w:spacing w:line="240" w:lineRule="auto"/>
      </w:pPr>
    </w:p>
    <w:p w14:paraId="6E2AC2A4" w14:textId="6462EAF5" w:rsidR="00E56F05" w:rsidRDefault="00E56F05" w:rsidP="002C1D04">
      <w:pPr>
        <w:pStyle w:val="NormalWeb"/>
        <w:rPr>
          <w:rFonts w:ascii="Arial" w:hAnsi="Arial" w:cs="Arial"/>
        </w:rPr>
      </w:pPr>
    </w:p>
    <w:p w14:paraId="56D7ACC9" w14:textId="77777777" w:rsidR="00E56F05" w:rsidRDefault="00E56F05" w:rsidP="00E56F05">
      <w:pPr>
        <w:pStyle w:val="NormalWeb"/>
        <w:rPr>
          <w:rFonts w:ascii="Arial" w:hAnsi="Arial" w:cs="Arial"/>
        </w:rPr>
      </w:pPr>
    </w:p>
    <w:p w14:paraId="588EAA61" w14:textId="21C86D75" w:rsidR="005A5911" w:rsidRDefault="005A5911" w:rsidP="000274AA">
      <w:pPr>
        <w:pStyle w:val="MOJBodyCopy"/>
        <w:spacing w:line="240" w:lineRule="auto"/>
        <w:sectPr w:rsidR="005A5911" w:rsidSect="00DB190A">
          <w:type w:val="continuous"/>
          <w:pgSz w:w="16840" w:h="11900" w:orient="landscape"/>
          <w:pgMar w:top="1440" w:right="720" w:bottom="1797" w:left="720" w:header="624" w:footer="720" w:gutter="0"/>
          <w:cols w:num="3" w:space="170"/>
          <w:docGrid w:linePitch="360"/>
        </w:sectPr>
      </w:pPr>
    </w:p>
    <w:p w14:paraId="17E7B2D1" w14:textId="77777777" w:rsidR="005A5911" w:rsidRDefault="005A5911" w:rsidP="00331C12">
      <w:pPr>
        <w:pStyle w:val="MOJContactUsHeading"/>
        <w:ind w:right="1672"/>
        <w:rPr>
          <w:color w:val="2A363B"/>
        </w:rPr>
        <w:sectPr w:rsidR="005A5911" w:rsidSect="00331C12">
          <w:pgSz w:w="16840" w:h="11900" w:orient="landscape"/>
          <w:pgMar w:top="1418" w:right="720" w:bottom="1797" w:left="1123" w:header="624" w:footer="720" w:gutter="0"/>
          <w:cols w:num="2" w:space="170"/>
          <w:docGrid w:linePitch="360"/>
        </w:sectPr>
      </w:pPr>
    </w:p>
    <w:p w14:paraId="449B1FF8" w14:textId="77777777" w:rsidR="005A5911" w:rsidRDefault="005A5911" w:rsidP="00331C12">
      <w:pPr>
        <w:pStyle w:val="MOJContactUsHeading"/>
        <w:ind w:right="1672"/>
        <w:rPr>
          <w:color w:val="2A363B"/>
        </w:rPr>
        <w:sectPr w:rsidR="005A5911" w:rsidSect="005A5911">
          <w:type w:val="continuous"/>
          <w:pgSz w:w="16840" w:h="11900" w:orient="landscape"/>
          <w:pgMar w:top="2839" w:right="720" w:bottom="1797" w:left="1123" w:header="624" w:footer="720" w:gutter="0"/>
          <w:cols w:num="2" w:space="170"/>
          <w:docGrid w:linePitch="360"/>
        </w:sectPr>
      </w:pPr>
    </w:p>
    <w:p w14:paraId="23695CE3" w14:textId="1C1D2F2F" w:rsidR="005A5911" w:rsidRDefault="005A5911" w:rsidP="001D310C">
      <w:pPr>
        <w:pStyle w:val="MOJContactUsHeading"/>
        <w:ind w:left="1701" w:right="1672"/>
        <w:rPr>
          <w:color w:val="2A363B"/>
        </w:rPr>
      </w:pPr>
    </w:p>
    <w:p w14:paraId="742B339C" w14:textId="7648F6ED" w:rsidR="000E4091" w:rsidRPr="00C05521" w:rsidRDefault="00A77062" w:rsidP="001D310C">
      <w:pPr>
        <w:pStyle w:val="MOJContactUsHeading"/>
        <w:ind w:left="1701" w:right="1672"/>
        <w:rPr>
          <w:color w:val="2A363B"/>
        </w:rPr>
      </w:pPr>
      <w:r w:rsidRPr="001D310C">
        <w:rPr>
          <w:noProof/>
          <w:color w:val="2A363B"/>
        </w:rPr>
        <mc:AlternateContent>
          <mc:Choice Requires="wps">
            <w:drawing>
              <wp:anchor distT="0" distB="0" distL="114300" distR="114300" simplePos="0" relativeHeight="251658266" behindDoc="1" locked="0" layoutInCell="1" allowOverlap="1" wp14:anchorId="171C76D4" wp14:editId="3A076508">
                <wp:simplePos x="0" y="0"/>
                <wp:positionH relativeFrom="page">
                  <wp:posOffset>9114790</wp:posOffset>
                </wp:positionH>
                <wp:positionV relativeFrom="paragraph">
                  <wp:posOffset>-415925</wp:posOffset>
                </wp:positionV>
                <wp:extent cx="733425" cy="447675"/>
                <wp:effectExtent l="0" t="0" r="3175" b="0"/>
                <wp:wrapNone/>
                <wp:docPr id="49" name="Freeform: 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DFA53" id="Freeform: Shape 49" o:spid="_x0000_s1026" style="position:absolute;margin-left:717.7pt;margin-top:-32.75pt;width:57.75pt;height:35.25pt;flip:x;z-index:-25165821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D310C">
        <w:rPr>
          <w:noProof/>
          <w:color w:val="2A363B"/>
        </w:rPr>
        <mc:AlternateContent>
          <mc:Choice Requires="wps">
            <w:drawing>
              <wp:anchor distT="0" distB="0" distL="114300" distR="114300" simplePos="0" relativeHeight="251658264" behindDoc="1" locked="0" layoutInCell="1" allowOverlap="1" wp14:anchorId="48BBA3DB" wp14:editId="6189F6B4">
                <wp:simplePos x="0" y="0"/>
                <wp:positionH relativeFrom="page">
                  <wp:posOffset>773682</wp:posOffset>
                </wp:positionH>
                <wp:positionV relativeFrom="paragraph">
                  <wp:posOffset>-414020</wp:posOffset>
                </wp:positionV>
                <wp:extent cx="733425" cy="447675"/>
                <wp:effectExtent l="0" t="0" r="3175" b="0"/>
                <wp:wrapNone/>
                <wp:docPr id="46" name="Freeform: 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C03C8" id="Freeform: Shape 46" o:spid="_x0000_s1026" style="position:absolute;margin-left:60.9pt;margin-top:-32.6pt;width:57.75pt;height:35.25pt;z-index:-251658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0E4091" w:rsidRPr="00C05521">
        <w:rPr>
          <w:color w:val="2A363B"/>
        </w:rPr>
        <w:t>Contact us</w:t>
      </w:r>
    </w:p>
    <w:p w14:paraId="3867E8D9" w14:textId="77777777" w:rsidR="00807800" w:rsidRPr="00C05521" w:rsidRDefault="00A77062" w:rsidP="001D310C">
      <w:pPr>
        <w:pStyle w:val="MOJContactUsText"/>
        <w:ind w:left="1701" w:right="1672"/>
        <w:rPr>
          <w:color w:val="2A363B"/>
        </w:rPr>
      </w:pPr>
      <w:r w:rsidRPr="001D310C">
        <w:rPr>
          <w:noProof/>
          <w:color w:val="2A363B"/>
        </w:rPr>
        <mc:AlternateContent>
          <mc:Choice Requires="wps">
            <w:drawing>
              <wp:anchor distT="0" distB="0" distL="114300" distR="114300" simplePos="0" relativeHeight="251658265" behindDoc="1" locked="0" layoutInCell="1" allowOverlap="1" wp14:anchorId="04CA31AF" wp14:editId="5BE0B554">
                <wp:simplePos x="0" y="0"/>
                <wp:positionH relativeFrom="page">
                  <wp:posOffset>9116695</wp:posOffset>
                </wp:positionH>
                <wp:positionV relativeFrom="paragraph">
                  <wp:posOffset>1255395</wp:posOffset>
                </wp:positionV>
                <wp:extent cx="733425" cy="447675"/>
                <wp:effectExtent l="0" t="0" r="3175" b="0"/>
                <wp:wrapNone/>
                <wp:docPr id="47" name="Freeform: 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929DC" id="Freeform: Shape 47" o:spid="_x0000_s1026" style="position:absolute;margin-left:717.85pt;margin-top:98.85pt;width:57.75pt;height:35.25pt;z-index:-2516582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Pr="001D310C">
        <w:rPr>
          <w:noProof/>
          <w:color w:val="2A363B"/>
        </w:rPr>
        <mc:AlternateContent>
          <mc:Choice Requires="wps">
            <w:drawing>
              <wp:anchor distT="0" distB="0" distL="114300" distR="114300" simplePos="0" relativeHeight="251658267" behindDoc="1" locked="0" layoutInCell="1" allowOverlap="1" wp14:anchorId="56993E8A" wp14:editId="50012AF8">
                <wp:simplePos x="0" y="0"/>
                <wp:positionH relativeFrom="page">
                  <wp:posOffset>773047</wp:posOffset>
                </wp:positionH>
                <wp:positionV relativeFrom="paragraph">
                  <wp:posOffset>1252855</wp:posOffset>
                </wp:positionV>
                <wp:extent cx="733425" cy="447675"/>
                <wp:effectExtent l="0" t="0" r="3175" b="0"/>
                <wp:wrapNone/>
                <wp:docPr id="50" name="Freeform: 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909E5" id="Freeform: Shape 50" o:spid="_x0000_s1026" style="position:absolute;margin-left:60.85pt;margin-top:98.65pt;width:57.75pt;height:35.25pt;flip:x;z-index:-25165821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0E4091" w:rsidRPr="00C05521">
        <w:rPr>
          <w:color w:val="2A363B"/>
        </w:rPr>
        <w:t>Should candidates like to discuss the role in more detail before</w:t>
      </w:r>
      <w:r w:rsidR="001D310C">
        <w:rPr>
          <w:color w:val="2A363B"/>
        </w:rPr>
        <w:t xml:space="preserve"> </w:t>
      </w:r>
      <w:proofErr w:type="gramStart"/>
      <w:r w:rsidR="000E4091" w:rsidRPr="00C05521">
        <w:rPr>
          <w:color w:val="2A363B"/>
        </w:rPr>
        <w:t>submitting an application</w:t>
      </w:r>
      <w:proofErr w:type="gramEnd"/>
      <w:r w:rsidR="000E4091" w:rsidRPr="00C05521">
        <w:rPr>
          <w:color w:val="2A363B"/>
        </w:rPr>
        <w:t xml:space="preserve">, please contact </w:t>
      </w:r>
      <w:r w:rsidR="00012C86" w:rsidRPr="00C05521">
        <w:rPr>
          <w:b/>
          <w:color w:val="2A363B"/>
        </w:rPr>
        <w:t>SCS Recruitment</w:t>
      </w:r>
      <w:r w:rsidR="00012C86" w:rsidRPr="00C05521">
        <w:rPr>
          <w:color w:val="2A363B"/>
        </w:rPr>
        <w:t xml:space="preserve"> </w:t>
      </w:r>
      <w:r w:rsidR="000E4091" w:rsidRPr="00C05521">
        <w:rPr>
          <w:color w:val="2A363B"/>
        </w:rPr>
        <w:t>on</w:t>
      </w:r>
      <w:r w:rsidR="000E4091" w:rsidRPr="00C05521">
        <w:rPr>
          <w:b/>
          <w:color w:val="2A363B"/>
        </w:rPr>
        <w:t xml:space="preserve"> </w:t>
      </w:r>
      <w:hyperlink r:id="rId53" w:history="1">
        <w:r w:rsidR="00C05521" w:rsidRPr="009D1A11">
          <w:rPr>
            <w:rStyle w:val="Hyperlink"/>
            <w:b/>
            <w:sz w:val="36"/>
          </w:rPr>
          <w:t>scsrecruitment@justice.gov.uk</w:t>
        </w:r>
      </w:hyperlink>
      <w:r w:rsidR="000E4091" w:rsidRPr="00C05521">
        <w:rPr>
          <w:color w:val="2A363B"/>
        </w:rPr>
        <w:t>.</w:t>
      </w:r>
      <w:r w:rsidR="00C05521">
        <w:rPr>
          <w:color w:val="2A363B"/>
        </w:rPr>
        <w:t xml:space="preserve"> </w:t>
      </w:r>
      <w:r w:rsidR="00117E68" w:rsidRPr="00720A5A">
        <w:rPr>
          <w:noProof/>
          <w:color w:val="2A363B"/>
        </w:rPr>
        <w:drawing>
          <wp:anchor distT="0" distB="0" distL="114300" distR="114300" simplePos="0" relativeHeight="251658268" behindDoc="1" locked="0" layoutInCell="1" allowOverlap="1" wp14:anchorId="57DA4914" wp14:editId="6C326E10">
            <wp:simplePos x="0" y="0"/>
            <wp:positionH relativeFrom="page">
              <wp:align>center</wp:align>
            </wp:positionH>
            <wp:positionV relativeFrom="paragraph">
              <wp:posOffset>2510790</wp:posOffset>
            </wp:positionV>
            <wp:extent cx="9522000" cy="1202400"/>
            <wp:effectExtent l="0" t="0" r="3175" b="4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4">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sectPr w:rsidR="00807800" w:rsidRPr="00C05521" w:rsidSect="005A5911">
      <w:type w:val="continuous"/>
      <w:pgSz w:w="16840" w:h="11900" w:orient="landscape"/>
      <w:pgMar w:top="2839" w:right="720" w:bottom="1797" w:left="1123" w:header="624" w:footer="720"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0086B" w14:textId="77777777" w:rsidR="009E0A55" w:rsidRDefault="009E0A55" w:rsidP="0018361B">
      <w:r>
        <w:separator/>
      </w:r>
    </w:p>
  </w:endnote>
  <w:endnote w:type="continuationSeparator" w:id="0">
    <w:p w14:paraId="77933A73" w14:textId="77777777" w:rsidR="009E0A55" w:rsidRDefault="009E0A55" w:rsidP="0018361B">
      <w:r>
        <w:continuationSeparator/>
      </w:r>
    </w:p>
  </w:endnote>
  <w:endnote w:type="continuationNotice" w:id="1">
    <w:p w14:paraId="4C58F808" w14:textId="77777777" w:rsidR="009E0A55" w:rsidRDefault="009E0A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CA3DC"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6F953" w14:textId="77777777" w:rsidR="00E27FC3" w:rsidRDefault="00E27FC3"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95"/>
      <w:gridCol w:w="4995"/>
      <w:gridCol w:w="4995"/>
    </w:tblGrid>
    <w:tr w:rsidR="4D424689" w14:paraId="5B8C803F" w14:textId="77777777" w:rsidTr="4D424689">
      <w:trPr>
        <w:trHeight w:val="300"/>
      </w:trPr>
      <w:tc>
        <w:tcPr>
          <w:tcW w:w="4995" w:type="dxa"/>
        </w:tcPr>
        <w:p w14:paraId="56E8D4D0" w14:textId="6C3AEEC2" w:rsidR="4D424689" w:rsidRDefault="4D424689" w:rsidP="4D424689">
          <w:pPr>
            <w:pStyle w:val="Header"/>
            <w:ind w:left="-115"/>
          </w:pPr>
        </w:p>
      </w:tc>
      <w:tc>
        <w:tcPr>
          <w:tcW w:w="4995" w:type="dxa"/>
        </w:tcPr>
        <w:p w14:paraId="4F4C7224" w14:textId="155307D2" w:rsidR="4D424689" w:rsidRDefault="4D424689" w:rsidP="4D424689">
          <w:pPr>
            <w:pStyle w:val="Header"/>
            <w:jc w:val="center"/>
          </w:pPr>
        </w:p>
      </w:tc>
      <w:tc>
        <w:tcPr>
          <w:tcW w:w="4995" w:type="dxa"/>
        </w:tcPr>
        <w:p w14:paraId="21506363" w14:textId="7AE4F9BC" w:rsidR="4D424689" w:rsidRDefault="4D424689" w:rsidP="4D424689">
          <w:pPr>
            <w:pStyle w:val="Header"/>
            <w:ind w:right="-115"/>
            <w:jc w:val="right"/>
          </w:pPr>
        </w:p>
      </w:tc>
    </w:tr>
  </w:tbl>
  <w:p w14:paraId="0DFE65F4" w14:textId="5CDC81C0" w:rsidR="4D424689" w:rsidRDefault="4D424689" w:rsidP="4D4246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9CE3" w14:textId="77777777" w:rsidR="00E27FC3" w:rsidRPr="009D1F74" w:rsidRDefault="00E27FC3" w:rsidP="00E27FC3">
    <w:pPr>
      <w:pStyle w:val="Footer"/>
      <w:framePr w:wrap="none" w:vAnchor="text" w:hAnchor="margin" w:xAlign="right" w:y="1"/>
      <w:rPr>
        <w:rStyle w:val="PageNumber"/>
        <w:color w:val="FFFFFF" w:themeColor="background1"/>
      </w:rPr>
    </w:pPr>
    <w:r w:rsidRPr="009D1F74">
      <w:rPr>
        <w:rStyle w:val="PageNumber"/>
        <w:color w:val="FFFFFF" w:themeColor="background1"/>
      </w:rPr>
      <w:fldChar w:fldCharType="begin"/>
    </w:r>
    <w:r w:rsidRPr="009D1F74">
      <w:rPr>
        <w:rStyle w:val="PageNumber"/>
        <w:color w:val="FFFFFF" w:themeColor="background1"/>
      </w:rPr>
      <w:instrText xml:space="preserve">PAGE  </w:instrText>
    </w:r>
    <w:r w:rsidRPr="009D1F74">
      <w:rPr>
        <w:rStyle w:val="PageNumber"/>
        <w:color w:val="FFFFFF" w:themeColor="background1"/>
      </w:rPr>
      <w:fldChar w:fldCharType="separate"/>
    </w:r>
    <w:r>
      <w:rPr>
        <w:rStyle w:val="PageNumber"/>
        <w:noProof/>
        <w:color w:val="FFFFFF" w:themeColor="background1"/>
      </w:rPr>
      <w:t>1</w:t>
    </w:r>
    <w:r w:rsidRPr="009D1F74">
      <w:rPr>
        <w:rStyle w:val="PageNumber"/>
        <w:color w:val="FFFFFF" w:themeColor="background1"/>
      </w:rPr>
      <w:fldChar w:fldCharType="end"/>
    </w:r>
  </w:p>
  <w:p w14:paraId="13EE6ECF" w14:textId="56DDED68" w:rsidR="00E27FC3" w:rsidRPr="009D1F74" w:rsidRDefault="00833EDD" w:rsidP="00833EDD">
    <w:pPr>
      <w:pStyle w:val="Footer"/>
      <w:tabs>
        <w:tab w:val="clear" w:pos="4513"/>
        <w:tab w:val="clear" w:pos="9026"/>
        <w:tab w:val="left" w:pos="2370"/>
      </w:tabs>
      <w:ind w:right="360"/>
      <w:rPr>
        <w:color w:val="FFFFFF" w:themeColor="background1"/>
      </w:rPr>
    </w:pPr>
    <w:r>
      <w:rPr>
        <w:color w:val="FFFFFF" w:themeColor="background1"/>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3D9F5"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032D5C8F" w14:textId="77777777" w:rsidR="00E27FC3" w:rsidRPr="00712995" w:rsidRDefault="00E27FC3" w:rsidP="009D1F74">
    <w:pPr>
      <w:pStyle w:val="Footer"/>
      <w:ind w:right="360"/>
      <w:rPr>
        <w:rFonts w:ascii="Arial" w:hAnsi="Arial" w:cs="Arial"/>
      </w:rPr>
    </w:pPr>
    <w:r>
      <w:rPr>
        <w:rFonts w:ascii="Arial" w:hAnsi="Arial" w:cs="Arial"/>
        <w:noProof/>
      </w:rPr>
      <w:drawing>
        <wp:anchor distT="0" distB="0" distL="114300" distR="114300" simplePos="0" relativeHeight="251658241" behindDoc="1" locked="0" layoutInCell="1" allowOverlap="1" wp14:anchorId="77F107B2" wp14:editId="74C13DEF">
          <wp:simplePos x="0" y="0"/>
          <wp:positionH relativeFrom="page">
            <wp:align>center</wp:align>
          </wp:positionH>
          <wp:positionV relativeFrom="page">
            <wp:align>bottom</wp:align>
          </wp:positionV>
          <wp:extent cx="10692000" cy="1105200"/>
          <wp:effectExtent l="0" t="0" r="190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oot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105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8B106" w14:textId="77777777" w:rsidR="009E0A55" w:rsidRDefault="009E0A55" w:rsidP="0018361B">
      <w:r>
        <w:separator/>
      </w:r>
    </w:p>
  </w:footnote>
  <w:footnote w:type="continuationSeparator" w:id="0">
    <w:p w14:paraId="343A39C4" w14:textId="77777777" w:rsidR="009E0A55" w:rsidRDefault="009E0A55" w:rsidP="0018361B">
      <w:r>
        <w:continuationSeparator/>
      </w:r>
    </w:p>
  </w:footnote>
  <w:footnote w:type="continuationNotice" w:id="1">
    <w:p w14:paraId="4375E45B" w14:textId="77777777" w:rsidR="009E0A55" w:rsidRDefault="009E0A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95"/>
      <w:gridCol w:w="4995"/>
      <w:gridCol w:w="4995"/>
    </w:tblGrid>
    <w:tr w:rsidR="4D424689" w14:paraId="051ECD97" w14:textId="77777777" w:rsidTr="4D424689">
      <w:trPr>
        <w:trHeight w:val="300"/>
      </w:trPr>
      <w:tc>
        <w:tcPr>
          <w:tcW w:w="4995" w:type="dxa"/>
        </w:tcPr>
        <w:p w14:paraId="740BE203" w14:textId="0B96CEF5" w:rsidR="4D424689" w:rsidRDefault="4D424689" w:rsidP="4D424689">
          <w:pPr>
            <w:pStyle w:val="Header"/>
            <w:ind w:left="-115"/>
          </w:pPr>
        </w:p>
      </w:tc>
      <w:tc>
        <w:tcPr>
          <w:tcW w:w="4995" w:type="dxa"/>
        </w:tcPr>
        <w:p w14:paraId="18DB0C86" w14:textId="209F43D4" w:rsidR="4D424689" w:rsidRDefault="4D424689" w:rsidP="4D424689">
          <w:pPr>
            <w:pStyle w:val="Header"/>
            <w:jc w:val="center"/>
          </w:pPr>
        </w:p>
      </w:tc>
      <w:tc>
        <w:tcPr>
          <w:tcW w:w="4995" w:type="dxa"/>
        </w:tcPr>
        <w:p w14:paraId="156BB589" w14:textId="54A3A261" w:rsidR="4D424689" w:rsidRDefault="4D424689" w:rsidP="4D424689">
          <w:pPr>
            <w:pStyle w:val="Header"/>
            <w:ind w:right="-115"/>
            <w:jc w:val="right"/>
          </w:pPr>
        </w:p>
      </w:tc>
    </w:tr>
  </w:tbl>
  <w:p w14:paraId="07A54873" w14:textId="21147D9A" w:rsidR="4D424689" w:rsidRDefault="4D424689" w:rsidP="4D4246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2F82" w14:textId="77777777" w:rsidR="00E27FC3" w:rsidRDefault="00E27FC3">
    <w:pPr>
      <w:pStyle w:val="Header"/>
    </w:pPr>
    <w:r>
      <w:rPr>
        <w:noProof/>
      </w:rPr>
      <w:drawing>
        <wp:anchor distT="0" distB="0" distL="114300" distR="114300" simplePos="0" relativeHeight="251658240" behindDoc="1" locked="0" layoutInCell="1" allowOverlap="1" wp14:anchorId="440F222E" wp14:editId="139F21EB">
          <wp:simplePos x="0" y="0"/>
          <wp:positionH relativeFrom="page">
            <wp:align>center</wp:align>
          </wp:positionH>
          <wp:positionV relativeFrom="page">
            <wp:align>center</wp:align>
          </wp:positionV>
          <wp:extent cx="10690225" cy="7563485"/>
          <wp:effectExtent l="0" t="0" r="3175" b="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1" layoutInCell="1" allowOverlap="1" wp14:anchorId="5AE4FABA" wp14:editId="1D73A0EB">
          <wp:simplePos x="0" y="0"/>
          <wp:positionH relativeFrom="column">
            <wp:posOffset>0</wp:posOffset>
          </wp:positionH>
          <wp:positionV relativeFrom="paragraph">
            <wp:posOffset>93345</wp:posOffset>
          </wp:positionV>
          <wp:extent cx="1522800" cy="1195200"/>
          <wp:effectExtent l="0" t="0" r="1270" b="0"/>
          <wp:wrapNone/>
          <wp:docPr id="33" name="Picture 3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AEC3E" w14:textId="77777777" w:rsidR="00E27FC3" w:rsidRPr="00712995" w:rsidRDefault="00E27FC3" w:rsidP="00DB08D0">
    <w:pPr>
      <w:pStyle w:val="MOJContentsheading"/>
    </w:pPr>
    <w:r w:rsidRPr="00712995">
      <w:t>Contents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2954" w14:textId="30577C51" w:rsidR="00E27FC3" w:rsidRPr="00712995" w:rsidRDefault="00E27FC3">
    <w:pPr>
      <w:pStyle w:val="Header"/>
      <w:rPr>
        <w:rFonts w:ascii="Arial" w:hAnsi="Arial" w:cs="Arial"/>
        <w:color w:val="1D609D"/>
        <w:sz w:val="66"/>
        <w:szCs w:val="6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3C79CC"/>
    <w:multiLevelType w:val="hybridMultilevel"/>
    <w:tmpl w:val="FFFFFFFF"/>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4362A7"/>
    <w:multiLevelType w:val="hybridMultilevel"/>
    <w:tmpl w:val="E0B043F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6B1135"/>
    <w:multiLevelType w:val="hybridMultilevel"/>
    <w:tmpl w:val="B1EC31B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2F0253"/>
    <w:multiLevelType w:val="hybridMultilevel"/>
    <w:tmpl w:val="A2A29F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70C89"/>
    <w:multiLevelType w:val="hybridMultilevel"/>
    <w:tmpl w:val="7BFC0DDE"/>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8"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0F253F0"/>
    <w:multiLevelType w:val="hybridMultilevel"/>
    <w:tmpl w:val="147AFD1C"/>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0" w15:restartNumberingAfterBreak="0">
    <w:nsid w:val="4126021A"/>
    <w:multiLevelType w:val="hybridMultilevel"/>
    <w:tmpl w:val="83C48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A3B6AFB"/>
    <w:multiLevelType w:val="hybridMultilevel"/>
    <w:tmpl w:val="BCCC8DC0"/>
    <w:lvl w:ilvl="0" w:tplc="FFFFFFFF">
      <w:start w:val="1"/>
      <w:numFmt w:val="bullet"/>
      <w:pStyle w:val="MOJMainBullets"/>
      <w:lvlText w:val="·"/>
      <w:lvlJc w:val="left"/>
      <w:pPr>
        <w:ind w:left="346" w:hanging="227"/>
      </w:pPr>
      <w:rPr>
        <w:rFonts w:ascii="Arial" w:hAnsi="Arial"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E234F3"/>
    <w:multiLevelType w:val="hybridMultilevel"/>
    <w:tmpl w:val="31DE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15" w15:restartNumberingAfterBreak="0">
    <w:nsid w:val="7FCD392E"/>
    <w:multiLevelType w:val="hybridMultilevel"/>
    <w:tmpl w:val="D5B2C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047588">
    <w:abstractNumId w:val="6"/>
  </w:num>
  <w:num w:numId="2" w16cid:durableId="2121873255">
    <w:abstractNumId w:val="6"/>
    <w:lvlOverride w:ilvl="0">
      <w:startOverride w:val="1"/>
    </w:lvlOverride>
  </w:num>
  <w:num w:numId="3" w16cid:durableId="985819880">
    <w:abstractNumId w:val="12"/>
  </w:num>
  <w:num w:numId="4" w16cid:durableId="171724312">
    <w:abstractNumId w:val="0"/>
  </w:num>
  <w:num w:numId="5" w16cid:durableId="1583098196">
    <w:abstractNumId w:val="9"/>
  </w:num>
  <w:num w:numId="6" w16cid:durableId="6439686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311544">
    <w:abstractNumId w:val="8"/>
  </w:num>
  <w:num w:numId="8" w16cid:durableId="1157303998">
    <w:abstractNumId w:val="10"/>
  </w:num>
  <w:num w:numId="9" w16cid:durableId="598219811">
    <w:abstractNumId w:val="4"/>
  </w:num>
  <w:num w:numId="10" w16cid:durableId="1223636371">
    <w:abstractNumId w:val="14"/>
  </w:num>
  <w:num w:numId="11" w16cid:durableId="1634822506">
    <w:abstractNumId w:val="11"/>
  </w:num>
  <w:num w:numId="12" w16cid:durableId="2016414250">
    <w:abstractNumId w:val="3"/>
  </w:num>
  <w:num w:numId="13" w16cid:durableId="481503802">
    <w:abstractNumId w:val="7"/>
  </w:num>
  <w:num w:numId="14" w16cid:durableId="593897526">
    <w:abstractNumId w:val="13"/>
  </w:num>
  <w:num w:numId="15" w16cid:durableId="647244505">
    <w:abstractNumId w:val="15"/>
  </w:num>
  <w:num w:numId="16" w16cid:durableId="2036880593">
    <w:abstractNumId w:val="5"/>
  </w:num>
  <w:num w:numId="17" w16cid:durableId="1370494229">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F73"/>
    <w:rsid w:val="000035A3"/>
    <w:rsid w:val="00012C86"/>
    <w:rsid w:val="00013013"/>
    <w:rsid w:val="00013E9E"/>
    <w:rsid w:val="000178B8"/>
    <w:rsid w:val="00022491"/>
    <w:rsid w:val="0002423D"/>
    <w:rsid w:val="00024C66"/>
    <w:rsid w:val="00025040"/>
    <w:rsid w:val="000274AA"/>
    <w:rsid w:val="00032843"/>
    <w:rsid w:val="00032F64"/>
    <w:rsid w:val="00036866"/>
    <w:rsid w:val="00043FD7"/>
    <w:rsid w:val="0005318D"/>
    <w:rsid w:val="00053CC9"/>
    <w:rsid w:val="00064960"/>
    <w:rsid w:val="000656F6"/>
    <w:rsid w:val="00066610"/>
    <w:rsid w:val="0007042F"/>
    <w:rsid w:val="00071C98"/>
    <w:rsid w:val="00072E85"/>
    <w:rsid w:val="00073636"/>
    <w:rsid w:val="00074EFE"/>
    <w:rsid w:val="00085987"/>
    <w:rsid w:val="00086AD3"/>
    <w:rsid w:val="00092720"/>
    <w:rsid w:val="00093C13"/>
    <w:rsid w:val="00094292"/>
    <w:rsid w:val="000965F1"/>
    <w:rsid w:val="000A131A"/>
    <w:rsid w:val="000A646D"/>
    <w:rsid w:val="000B2D41"/>
    <w:rsid w:val="000B53A7"/>
    <w:rsid w:val="000B79ED"/>
    <w:rsid w:val="000C38B0"/>
    <w:rsid w:val="000C51B2"/>
    <w:rsid w:val="000C5903"/>
    <w:rsid w:val="000D11AD"/>
    <w:rsid w:val="000D2A8A"/>
    <w:rsid w:val="000D3EA6"/>
    <w:rsid w:val="000D490C"/>
    <w:rsid w:val="000D75E1"/>
    <w:rsid w:val="000D7EEB"/>
    <w:rsid w:val="000E0275"/>
    <w:rsid w:val="000E29F9"/>
    <w:rsid w:val="000E4091"/>
    <w:rsid w:val="000E4F5C"/>
    <w:rsid w:val="000E63DF"/>
    <w:rsid w:val="000E6B30"/>
    <w:rsid w:val="000E7C83"/>
    <w:rsid w:val="000F1987"/>
    <w:rsid w:val="000F4278"/>
    <w:rsid w:val="000F5A47"/>
    <w:rsid w:val="00103850"/>
    <w:rsid w:val="00104394"/>
    <w:rsid w:val="00110935"/>
    <w:rsid w:val="00112A7B"/>
    <w:rsid w:val="00113C1F"/>
    <w:rsid w:val="00115D20"/>
    <w:rsid w:val="00117E68"/>
    <w:rsid w:val="001203E1"/>
    <w:rsid w:val="00122991"/>
    <w:rsid w:val="00130D7D"/>
    <w:rsid w:val="00136D16"/>
    <w:rsid w:val="00136D97"/>
    <w:rsid w:val="001408DA"/>
    <w:rsid w:val="001411AC"/>
    <w:rsid w:val="0014185E"/>
    <w:rsid w:val="00143F5B"/>
    <w:rsid w:val="001450E3"/>
    <w:rsid w:val="0014704B"/>
    <w:rsid w:val="001476BF"/>
    <w:rsid w:val="00151E3F"/>
    <w:rsid w:val="00154347"/>
    <w:rsid w:val="00156E90"/>
    <w:rsid w:val="001614A8"/>
    <w:rsid w:val="0016292A"/>
    <w:rsid w:val="00163C69"/>
    <w:rsid w:val="00164B5A"/>
    <w:rsid w:val="001658F2"/>
    <w:rsid w:val="001711FC"/>
    <w:rsid w:val="00181923"/>
    <w:rsid w:val="0018361B"/>
    <w:rsid w:val="0018389B"/>
    <w:rsid w:val="00183EFA"/>
    <w:rsid w:val="00191197"/>
    <w:rsid w:val="00193954"/>
    <w:rsid w:val="00194D7A"/>
    <w:rsid w:val="00196795"/>
    <w:rsid w:val="00197815"/>
    <w:rsid w:val="00197C00"/>
    <w:rsid w:val="001A0298"/>
    <w:rsid w:val="001A3F4C"/>
    <w:rsid w:val="001A4277"/>
    <w:rsid w:val="001B0394"/>
    <w:rsid w:val="001B58AA"/>
    <w:rsid w:val="001B6A77"/>
    <w:rsid w:val="001C1649"/>
    <w:rsid w:val="001C1A87"/>
    <w:rsid w:val="001C1F27"/>
    <w:rsid w:val="001C4FB0"/>
    <w:rsid w:val="001C5B0B"/>
    <w:rsid w:val="001C6466"/>
    <w:rsid w:val="001D1B65"/>
    <w:rsid w:val="001D310C"/>
    <w:rsid w:val="001D3430"/>
    <w:rsid w:val="001D58D6"/>
    <w:rsid w:val="001D6CD3"/>
    <w:rsid w:val="001D7F4D"/>
    <w:rsid w:val="001E0615"/>
    <w:rsid w:val="001E4ED8"/>
    <w:rsid w:val="001E4FBB"/>
    <w:rsid w:val="001E52E6"/>
    <w:rsid w:val="001F0E59"/>
    <w:rsid w:val="001F202C"/>
    <w:rsid w:val="001F2C7C"/>
    <w:rsid w:val="001F2C8C"/>
    <w:rsid w:val="001F61DC"/>
    <w:rsid w:val="00200101"/>
    <w:rsid w:val="00201137"/>
    <w:rsid w:val="00203BF3"/>
    <w:rsid w:val="0021142F"/>
    <w:rsid w:val="002117BD"/>
    <w:rsid w:val="00215FE6"/>
    <w:rsid w:val="002160CF"/>
    <w:rsid w:val="00217554"/>
    <w:rsid w:val="00221639"/>
    <w:rsid w:val="00221780"/>
    <w:rsid w:val="00227AEA"/>
    <w:rsid w:val="0023060B"/>
    <w:rsid w:val="00230883"/>
    <w:rsid w:val="00234EF7"/>
    <w:rsid w:val="00236FCD"/>
    <w:rsid w:val="00241BD9"/>
    <w:rsid w:val="00243249"/>
    <w:rsid w:val="00247C93"/>
    <w:rsid w:val="00252023"/>
    <w:rsid w:val="00256BCD"/>
    <w:rsid w:val="002574A0"/>
    <w:rsid w:val="00261EF7"/>
    <w:rsid w:val="0026735C"/>
    <w:rsid w:val="0027099F"/>
    <w:rsid w:val="00270B57"/>
    <w:rsid w:val="002747CC"/>
    <w:rsid w:val="002754B0"/>
    <w:rsid w:val="00277354"/>
    <w:rsid w:val="002806A6"/>
    <w:rsid w:val="00290224"/>
    <w:rsid w:val="00290E83"/>
    <w:rsid w:val="002922B8"/>
    <w:rsid w:val="00292EA5"/>
    <w:rsid w:val="00295DD1"/>
    <w:rsid w:val="002964E0"/>
    <w:rsid w:val="002A4BD7"/>
    <w:rsid w:val="002A7B00"/>
    <w:rsid w:val="002B0299"/>
    <w:rsid w:val="002B0F7E"/>
    <w:rsid w:val="002B253F"/>
    <w:rsid w:val="002B30F8"/>
    <w:rsid w:val="002B30FF"/>
    <w:rsid w:val="002B6BFF"/>
    <w:rsid w:val="002C1D04"/>
    <w:rsid w:val="002C2413"/>
    <w:rsid w:val="002C2BCA"/>
    <w:rsid w:val="002D48C1"/>
    <w:rsid w:val="002D4EA2"/>
    <w:rsid w:val="002E154F"/>
    <w:rsid w:val="002F3B64"/>
    <w:rsid w:val="002F7ED0"/>
    <w:rsid w:val="003005A7"/>
    <w:rsid w:val="00302A2A"/>
    <w:rsid w:val="00303F21"/>
    <w:rsid w:val="00304DDA"/>
    <w:rsid w:val="00305A77"/>
    <w:rsid w:val="00306C82"/>
    <w:rsid w:val="00310A2E"/>
    <w:rsid w:val="00313C77"/>
    <w:rsid w:val="003144CF"/>
    <w:rsid w:val="00315939"/>
    <w:rsid w:val="00316232"/>
    <w:rsid w:val="00316E31"/>
    <w:rsid w:val="00321C68"/>
    <w:rsid w:val="00322344"/>
    <w:rsid w:val="0032259E"/>
    <w:rsid w:val="0032284C"/>
    <w:rsid w:val="00322898"/>
    <w:rsid w:val="0032415E"/>
    <w:rsid w:val="00330088"/>
    <w:rsid w:val="00331C12"/>
    <w:rsid w:val="00337179"/>
    <w:rsid w:val="0034037E"/>
    <w:rsid w:val="0035241F"/>
    <w:rsid w:val="00357E69"/>
    <w:rsid w:val="00361785"/>
    <w:rsid w:val="00362119"/>
    <w:rsid w:val="00372F28"/>
    <w:rsid w:val="003836D9"/>
    <w:rsid w:val="00384F23"/>
    <w:rsid w:val="00390202"/>
    <w:rsid w:val="00390299"/>
    <w:rsid w:val="0039069E"/>
    <w:rsid w:val="0039112F"/>
    <w:rsid w:val="0039176D"/>
    <w:rsid w:val="003931AC"/>
    <w:rsid w:val="00396555"/>
    <w:rsid w:val="003A2C85"/>
    <w:rsid w:val="003A4434"/>
    <w:rsid w:val="003A4D88"/>
    <w:rsid w:val="003A60B5"/>
    <w:rsid w:val="003A759F"/>
    <w:rsid w:val="003B0431"/>
    <w:rsid w:val="003B2FA3"/>
    <w:rsid w:val="003C13A1"/>
    <w:rsid w:val="003C22FE"/>
    <w:rsid w:val="003C502E"/>
    <w:rsid w:val="003C5B18"/>
    <w:rsid w:val="003D2B6F"/>
    <w:rsid w:val="003D3B6B"/>
    <w:rsid w:val="003D44EC"/>
    <w:rsid w:val="003D5EC6"/>
    <w:rsid w:val="003D6070"/>
    <w:rsid w:val="003D7CDA"/>
    <w:rsid w:val="003E3DD1"/>
    <w:rsid w:val="003E4118"/>
    <w:rsid w:val="003E41BF"/>
    <w:rsid w:val="003E5C7B"/>
    <w:rsid w:val="003E5EA5"/>
    <w:rsid w:val="003E6885"/>
    <w:rsid w:val="003E7599"/>
    <w:rsid w:val="003F0844"/>
    <w:rsid w:val="003F161E"/>
    <w:rsid w:val="003F4C3F"/>
    <w:rsid w:val="003F69C5"/>
    <w:rsid w:val="0040248B"/>
    <w:rsid w:val="00403262"/>
    <w:rsid w:val="00410B62"/>
    <w:rsid w:val="00411147"/>
    <w:rsid w:val="00411405"/>
    <w:rsid w:val="00411C86"/>
    <w:rsid w:val="00413D6C"/>
    <w:rsid w:val="0041588A"/>
    <w:rsid w:val="004171C1"/>
    <w:rsid w:val="0042144A"/>
    <w:rsid w:val="00422039"/>
    <w:rsid w:val="00423D93"/>
    <w:rsid w:val="004243E4"/>
    <w:rsid w:val="00431055"/>
    <w:rsid w:val="00431D88"/>
    <w:rsid w:val="00434446"/>
    <w:rsid w:val="00435069"/>
    <w:rsid w:val="004439E7"/>
    <w:rsid w:val="004440A8"/>
    <w:rsid w:val="00444175"/>
    <w:rsid w:val="004456A7"/>
    <w:rsid w:val="004500D3"/>
    <w:rsid w:val="004560FA"/>
    <w:rsid w:val="00463FE4"/>
    <w:rsid w:val="00465CB6"/>
    <w:rsid w:val="0046638C"/>
    <w:rsid w:val="004675A5"/>
    <w:rsid w:val="0047095C"/>
    <w:rsid w:val="00471086"/>
    <w:rsid w:val="00471285"/>
    <w:rsid w:val="00471C76"/>
    <w:rsid w:val="004747E2"/>
    <w:rsid w:val="00480E6E"/>
    <w:rsid w:val="00482E15"/>
    <w:rsid w:val="004865FE"/>
    <w:rsid w:val="004900EF"/>
    <w:rsid w:val="004A159D"/>
    <w:rsid w:val="004A2E5C"/>
    <w:rsid w:val="004A3F96"/>
    <w:rsid w:val="004A4C60"/>
    <w:rsid w:val="004A53BA"/>
    <w:rsid w:val="004A71AB"/>
    <w:rsid w:val="004B4811"/>
    <w:rsid w:val="004C2BDD"/>
    <w:rsid w:val="004C3BC4"/>
    <w:rsid w:val="004C5C28"/>
    <w:rsid w:val="004C65E3"/>
    <w:rsid w:val="004C7B41"/>
    <w:rsid w:val="004C7EDE"/>
    <w:rsid w:val="004D3E3C"/>
    <w:rsid w:val="004D518D"/>
    <w:rsid w:val="004D5C6A"/>
    <w:rsid w:val="004D5DE9"/>
    <w:rsid w:val="004E23C0"/>
    <w:rsid w:val="004E2759"/>
    <w:rsid w:val="004E38AD"/>
    <w:rsid w:val="004E5635"/>
    <w:rsid w:val="004E7C3E"/>
    <w:rsid w:val="004E7F02"/>
    <w:rsid w:val="004F08A0"/>
    <w:rsid w:val="004F27F2"/>
    <w:rsid w:val="0050524D"/>
    <w:rsid w:val="00507458"/>
    <w:rsid w:val="00510112"/>
    <w:rsid w:val="005170CC"/>
    <w:rsid w:val="00520A77"/>
    <w:rsid w:val="00520CE8"/>
    <w:rsid w:val="00523117"/>
    <w:rsid w:val="00526390"/>
    <w:rsid w:val="00530B58"/>
    <w:rsid w:val="00536F76"/>
    <w:rsid w:val="0053763E"/>
    <w:rsid w:val="005409BA"/>
    <w:rsid w:val="005460BD"/>
    <w:rsid w:val="005473E7"/>
    <w:rsid w:val="00547FF8"/>
    <w:rsid w:val="00557683"/>
    <w:rsid w:val="00560D32"/>
    <w:rsid w:val="0057727D"/>
    <w:rsid w:val="00577B72"/>
    <w:rsid w:val="005822D4"/>
    <w:rsid w:val="00582767"/>
    <w:rsid w:val="00586C22"/>
    <w:rsid w:val="00593582"/>
    <w:rsid w:val="005978D7"/>
    <w:rsid w:val="005A1657"/>
    <w:rsid w:val="005A1C5D"/>
    <w:rsid w:val="005A5911"/>
    <w:rsid w:val="005B0553"/>
    <w:rsid w:val="005B186C"/>
    <w:rsid w:val="005B20F6"/>
    <w:rsid w:val="005B29DF"/>
    <w:rsid w:val="005B3353"/>
    <w:rsid w:val="005B4F73"/>
    <w:rsid w:val="005B64AD"/>
    <w:rsid w:val="005B67A6"/>
    <w:rsid w:val="005C5072"/>
    <w:rsid w:val="005D0031"/>
    <w:rsid w:val="005D69E4"/>
    <w:rsid w:val="005E54F9"/>
    <w:rsid w:val="005E615B"/>
    <w:rsid w:val="005E7469"/>
    <w:rsid w:val="005F07AE"/>
    <w:rsid w:val="005F090B"/>
    <w:rsid w:val="005F2C96"/>
    <w:rsid w:val="005F6CF6"/>
    <w:rsid w:val="00602FCB"/>
    <w:rsid w:val="006034AF"/>
    <w:rsid w:val="00610075"/>
    <w:rsid w:val="00610415"/>
    <w:rsid w:val="00612FCB"/>
    <w:rsid w:val="006236DB"/>
    <w:rsid w:val="006340A2"/>
    <w:rsid w:val="00641196"/>
    <w:rsid w:val="0064180B"/>
    <w:rsid w:val="006419D0"/>
    <w:rsid w:val="00643B97"/>
    <w:rsid w:val="00645BD2"/>
    <w:rsid w:val="00646B38"/>
    <w:rsid w:val="00650D83"/>
    <w:rsid w:val="00653012"/>
    <w:rsid w:val="00655085"/>
    <w:rsid w:val="00656A19"/>
    <w:rsid w:val="006637C2"/>
    <w:rsid w:val="006651A1"/>
    <w:rsid w:val="006703E2"/>
    <w:rsid w:val="006705F3"/>
    <w:rsid w:val="006710B3"/>
    <w:rsid w:val="00686425"/>
    <w:rsid w:val="0068694C"/>
    <w:rsid w:val="00690D5C"/>
    <w:rsid w:val="00691892"/>
    <w:rsid w:val="00692A76"/>
    <w:rsid w:val="006930D4"/>
    <w:rsid w:val="006A6E63"/>
    <w:rsid w:val="006B08B0"/>
    <w:rsid w:val="006B2DD3"/>
    <w:rsid w:val="006B3F81"/>
    <w:rsid w:val="006B3FFC"/>
    <w:rsid w:val="006C00D3"/>
    <w:rsid w:val="006C0DA5"/>
    <w:rsid w:val="006C1413"/>
    <w:rsid w:val="006C323D"/>
    <w:rsid w:val="006C6CC3"/>
    <w:rsid w:val="006D0273"/>
    <w:rsid w:val="006E0215"/>
    <w:rsid w:val="006E0911"/>
    <w:rsid w:val="006E3198"/>
    <w:rsid w:val="006E6C58"/>
    <w:rsid w:val="006F0BDB"/>
    <w:rsid w:val="006F2713"/>
    <w:rsid w:val="006F5B28"/>
    <w:rsid w:val="006F60E7"/>
    <w:rsid w:val="006F618C"/>
    <w:rsid w:val="007032C3"/>
    <w:rsid w:val="0070784F"/>
    <w:rsid w:val="00707EE2"/>
    <w:rsid w:val="00711852"/>
    <w:rsid w:val="00712995"/>
    <w:rsid w:val="00714D73"/>
    <w:rsid w:val="00720A5A"/>
    <w:rsid w:val="007210AF"/>
    <w:rsid w:val="00724897"/>
    <w:rsid w:val="007264A1"/>
    <w:rsid w:val="00727871"/>
    <w:rsid w:val="00732D7F"/>
    <w:rsid w:val="00733BB7"/>
    <w:rsid w:val="00733DCE"/>
    <w:rsid w:val="00734E67"/>
    <w:rsid w:val="0073659B"/>
    <w:rsid w:val="0074103C"/>
    <w:rsid w:val="007514AE"/>
    <w:rsid w:val="0075233D"/>
    <w:rsid w:val="0075603F"/>
    <w:rsid w:val="007611E8"/>
    <w:rsid w:val="00776829"/>
    <w:rsid w:val="00777E88"/>
    <w:rsid w:val="00780F81"/>
    <w:rsid w:val="007812F6"/>
    <w:rsid w:val="00783B7F"/>
    <w:rsid w:val="00784B84"/>
    <w:rsid w:val="0078556D"/>
    <w:rsid w:val="00785C1E"/>
    <w:rsid w:val="007867D8"/>
    <w:rsid w:val="00786D6F"/>
    <w:rsid w:val="007873B6"/>
    <w:rsid w:val="0079001B"/>
    <w:rsid w:val="00791B4C"/>
    <w:rsid w:val="00795AF8"/>
    <w:rsid w:val="007A34A3"/>
    <w:rsid w:val="007A728F"/>
    <w:rsid w:val="007B1D66"/>
    <w:rsid w:val="007B5987"/>
    <w:rsid w:val="007C1036"/>
    <w:rsid w:val="007C3824"/>
    <w:rsid w:val="007C6F34"/>
    <w:rsid w:val="007C71AF"/>
    <w:rsid w:val="007D6BB3"/>
    <w:rsid w:val="007D7CE7"/>
    <w:rsid w:val="007D7EC2"/>
    <w:rsid w:val="007E1631"/>
    <w:rsid w:val="007E56CE"/>
    <w:rsid w:val="007E588F"/>
    <w:rsid w:val="007E6531"/>
    <w:rsid w:val="007F7EB3"/>
    <w:rsid w:val="008010E3"/>
    <w:rsid w:val="008019FF"/>
    <w:rsid w:val="0080217A"/>
    <w:rsid w:val="008026DB"/>
    <w:rsid w:val="00803B8B"/>
    <w:rsid w:val="00803D34"/>
    <w:rsid w:val="00806706"/>
    <w:rsid w:val="00807800"/>
    <w:rsid w:val="00812C67"/>
    <w:rsid w:val="00813428"/>
    <w:rsid w:val="00816949"/>
    <w:rsid w:val="0081729D"/>
    <w:rsid w:val="008210CD"/>
    <w:rsid w:val="00826046"/>
    <w:rsid w:val="00830939"/>
    <w:rsid w:val="00830AC8"/>
    <w:rsid w:val="00830CD4"/>
    <w:rsid w:val="008310D2"/>
    <w:rsid w:val="0083373A"/>
    <w:rsid w:val="00833EDD"/>
    <w:rsid w:val="00834B06"/>
    <w:rsid w:val="00835FBF"/>
    <w:rsid w:val="00840BC8"/>
    <w:rsid w:val="00842097"/>
    <w:rsid w:val="0085184C"/>
    <w:rsid w:val="00852D72"/>
    <w:rsid w:val="00856684"/>
    <w:rsid w:val="00861052"/>
    <w:rsid w:val="00863E9D"/>
    <w:rsid w:val="008675D6"/>
    <w:rsid w:val="00873C86"/>
    <w:rsid w:val="0087415D"/>
    <w:rsid w:val="0087442B"/>
    <w:rsid w:val="00875E38"/>
    <w:rsid w:val="00877CC4"/>
    <w:rsid w:val="00881AFC"/>
    <w:rsid w:val="0088294C"/>
    <w:rsid w:val="0088350F"/>
    <w:rsid w:val="008945FD"/>
    <w:rsid w:val="00894764"/>
    <w:rsid w:val="008965EF"/>
    <w:rsid w:val="00896B1E"/>
    <w:rsid w:val="008A27FD"/>
    <w:rsid w:val="008B0262"/>
    <w:rsid w:val="008B19EE"/>
    <w:rsid w:val="008B4EA5"/>
    <w:rsid w:val="008C6585"/>
    <w:rsid w:val="008D062A"/>
    <w:rsid w:val="008D7CBF"/>
    <w:rsid w:val="008E0EB9"/>
    <w:rsid w:val="008E227E"/>
    <w:rsid w:val="008E531B"/>
    <w:rsid w:val="008E700D"/>
    <w:rsid w:val="008F1ED6"/>
    <w:rsid w:val="008F2800"/>
    <w:rsid w:val="008F2E0F"/>
    <w:rsid w:val="008F5830"/>
    <w:rsid w:val="008F637A"/>
    <w:rsid w:val="00900C0E"/>
    <w:rsid w:val="00902C51"/>
    <w:rsid w:val="00906CE7"/>
    <w:rsid w:val="00911D98"/>
    <w:rsid w:val="00917554"/>
    <w:rsid w:val="0091757C"/>
    <w:rsid w:val="009230CB"/>
    <w:rsid w:val="00923233"/>
    <w:rsid w:val="00923690"/>
    <w:rsid w:val="00926E67"/>
    <w:rsid w:val="0094495E"/>
    <w:rsid w:val="0095052B"/>
    <w:rsid w:val="00957609"/>
    <w:rsid w:val="00957FE4"/>
    <w:rsid w:val="00961B12"/>
    <w:rsid w:val="009628C4"/>
    <w:rsid w:val="00965218"/>
    <w:rsid w:val="00972FC2"/>
    <w:rsid w:val="00975874"/>
    <w:rsid w:val="00977CAB"/>
    <w:rsid w:val="0098234F"/>
    <w:rsid w:val="00984E6C"/>
    <w:rsid w:val="00987352"/>
    <w:rsid w:val="00995FE8"/>
    <w:rsid w:val="009A2684"/>
    <w:rsid w:val="009A3032"/>
    <w:rsid w:val="009A3775"/>
    <w:rsid w:val="009A3F81"/>
    <w:rsid w:val="009A5BC4"/>
    <w:rsid w:val="009B004E"/>
    <w:rsid w:val="009B009A"/>
    <w:rsid w:val="009B13FE"/>
    <w:rsid w:val="009C2A5A"/>
    <w:rsid w:val="009D1F74"/>
    <w:rsid w:val="009D778D"/>
    <w:rsid w:val="009E0A55"/>
    <w:rsid w:val="009E103C"/>
    <w:rsid w:val="009E1721"/>
    <w:rsid w:val="009E1C6D"/>
    <w:rsid w:val="009E4848"/>
    <w:rsid w:val="009E7A6C"/>
    <w:rsid w:val="009F4DB9"/>
    <w:rsid w:val="009F66E6"/>
    <w:rsid w:val="00A00C2A"/>
    <w:rsid w:val="00A02536"/>
    <w:rsid w:val="00A06B04"/>
    <w:rsid w:val="00A16909"/>
    <w:rsid w:val="00A17A0D"/>
    <w:rsid w:val="00A17D86"/>
    <w:rsid w:val="00A220B6"/>
    <w:rsid w:val="00A235B3"/>
    <w:rsid w:val="00A23B52"/>
    <w:rsid w:val="00A2412C"/>
    <w:rsid w:val="00A45569"/>
    <w:rsid w:val="00A4610F"/>
    <w:rsid w:val="00A46335"/>
    <w:rsid w:val="00A50162"/>
    <w:rsid w:val="00A51E98"/>
    <w:rsid w:val="00A52294"/>
    <w:rsid w:val="00A53C62"/>
    <w:rsid w:val="00A54EC8"/>
    <w:rsid w:val="00A55615"/>
    <w:rsid w:val="00A705FF"/>
    <w:rsid w:val="00A77062"/>
    <w:rsid w:val="00A802A0"/>
    <w:rsid w:val="00A85B8D"/>
    <w:rsid w:val="00A93B9E"/>
    <w:rsid w:val="00A9569E"/>
    <w:rsid w:val="00A968E1"/>
    <w:rsid w:val="00AA4C8A"/>
    <w:rsid w:val="00AA612C"/>
    <w:rsid w:val="00AA6332"/>
    <w:rsid w:val="00AB714C"/>
    <w:rsid w:val="00AC3462"/>
    <w:rsid w:val="00AC4D3C"/>
    <w:rsid w:val="00AC6A78"/>
    <w:rsid w:val="00AD7E2B"/>
    <w:rsid w:val="00AE2F2C"/>
    <w:rsid w:val="00AE752C"/>
    <w:rsid w:val="00AF08DD"/>
    <w:rsid w:val="00AF0DBF"/>
    <w:rsid w:val="00AF159E"/>
    <w:rsid w:val="00AF25B7"/>
    <w:rsid w:val="00AF2CCF"/>
    <w:rsid w:val="00AF54D2"/>
    <w:rsid w:val="00AF6ED3"/>
    <w:rsid w:val="00AF7D20"/>
    <w:rsid w:val="00B00CE3"/>
    <w:rsid w:val="00B0166B"/>
    <w:rsid w:val="00B02AF8"/>
    <w:rsid w:val="00B036F6"/>
    <w:rsid w:val="00B052A4"/>
    <w:rsid w:val="00B05684"/>
    <w:rsid w:val="00B05F9E"/>
    <w:rsid w:val="00B07C83"/>
    <w:rsid w:val="00B11214"/>
    <w:rsid w:val="00B11591"/>
    <w:rsid w:val="00B13D48"/>
    <w:rsid w:val="00B16BAC"/>
    <w:rsid w:val="00B208F4"/>
    <w:rsid w:val="00B21391"/>
    <w:rsid w:val="00B25005"/>
    <w:rsid w:val="00B278D7"/>
    <w:rsid w:val="00B33C75"/>
    <w:rsid w:val="00B3595A"/>
    <w:rsid w:val="00B370FE"/>
    <w:rsid w:val="00B37366"/>
    <w:rsid w:val="00B37542"/>
    <w:rsid w:val="00B4397F"/>
    <w:rsid w:val="00B4609A"/>
    <w:rsid w:val="00B52028"/>
    <w:rsid w:val="00B5361B"/>
    <w:rsid w:val="00B54B25"/>
    <w:rsid w:val="00B602F6"/>
    <w:rsid w:val="00B61ED1"/>
    <w:rsid w:val="00B62409"/>
    <w:rsid w:val="00B62D00"/>
    <w:rsid w:val="00B7165F"/>
    <w:rsid w:val="00B760F3"/>
    <w:rsid w:val="00B81065"/>
    <w:rsid w:val="00B815D6"/>
    <w:rsid w:val="00B83BE6"/>
    <w:rsid w:val="00B850D9"/>
    <w:rsid w:val="00B87463"/>
    <w:rsid w:val="00B87D00"/>
    <w:rsid w:val="00B90F11"/>
    <w:rsid w:val="00B92991"/>
    <w:rsid w:val="00B92B6E"/>
    <w:rsid w:val="00B94B7E"/>
    <w:rsid w:val="00B9552C"/>
    <w:rsid w:val="00B97CA4"/>
    <w:rsid w:val="00BA2EED"/>
    <w:rsid w:val="00BB2C53"/>
    <w:rsid w:val="00BC054D"/>
    <w:rsid w:val="00BC0CA9"/>
    <w:rsid w:val="00BC20D3"/>
    <w:rsid w:val="00BC5B3D"/>
    <w:rsid w:val="00BC6D10"/>
    <w:rsid w:val="00BD11AB"/>
    <w:rsid w:val="00BD3308"/>
    <w:rsid w:val="00BD42BA"/>
    <w:rsid w:val="00BD79AE"/>
    <w:rsid w:val="00BE1D30"/>
    <w:rsid w:val="00BE55B6"/>
    <w:rsid w:val="00BF48BA"/>
    <w:rsid w:val="00BF791F"/>
    <w:rsid w:val="00C00DDC"/>
    <w:rsid w:val="00C025D3"/>
    <w:rsid w:val="00C05521"/>
    <w:rsid w:val="00C05977"/>
    <w:rsid w:val="00C0614F"/>
    <w:rsid w:val="00C103F9"/>
    <w:rsid w:val="00C15FD2"/>
    <w:rsid w:val="00C21AF9"/>
    <w:rsid w:val="00C226E0"/>
    <w:rsid w:val="00C248F6"/>
    <w:rsid w:val="00C2549B"/>
    <w:rsid w:val="00C303EB"/>
    <w:rsid w:val="00C32395"/>
    <w:rsid w:val="00C32D19"/>
    <w:rsid w:val="00C32DC3"/>
    <w:rsid w:val="00C3721C"/>
    <w:rsid w:val="00C374B9"/>
    <w:rsid w:val="00C45EFA"/>
    <w:rsid w:val="00C4639A"/>
    <w:rsid w:val="00C50867"/>
    <w:rsid w:val="00C63A63"/>
    <w:rsid w:val="00C741B6"/>
    <w:rsid w:val="00C8183D"/>
    <w:rsid w:val="00C82D89"/>
    <w:rsid w:val="00C85F36"/>
    <w:rsid w:val="00C91CB2"/>
    <w:rsid w:val="00C95E4F"/>
    <w:rsid w:val="00C97313"/>
    <w:rsid w:val="00C97D21"/>
    <w:rsid w:val="00CA0BB7"/>
    <w:rsid w:val="00CA260C"/>
    <w:rsid w:val="00CB4EC3"/>
    <w:rsid w:val="00CB5C65"/>
    <w:rsid w:val="00CC2A2F"/>
    <w:rsid w:val="00CC5394"/>
    <w:rsid w:val="00CD1FFC"/>
    <w:rsid w:val="00CD7508"/>
    <w:rsid w:val="00CE0C26"/>
    <w:rsid w:val="00CE2A44"/>
    <w:rsid w:val="00CE4E74"/>
    <w:rsid w:val="00CE6945"/>
    <w:rsid w:val="00CF18D7"/>
    <w:rsid w:val="00CF4871"/>
    <w:rsid w:val="00D042CC"/>
    <w:rsid w:val="00D074CB"/>
    <w:rsid w:val="00D10F16"/>
    <w:rsid w:val="00D26902"/>
    <w:rsid w:val="00D33635"/>
    <w:rsid w:val="00D43A6E"/>
    <w:rsid w:val="00D44D59"/>
    <w:rsid w:val="00D50A76"/>
    <w:rsid w:val="00D52F97"/>
    <w:rsid w:val="00D5665A"/>
    <w:rsid w:val="00D62850"/>
    <w:rsid w:val="00D63F76"/>
    <w:rsid w:val="00D66BD3"/>
    <w:rsid w:val="00D7059D"/>
    <w:rsid w:val="00D72DCE"/>
    <w:rsid w:val="00D81DC7"/>
    <w:rsid w:val="00D828DF"/>
    <w:rsid w:val="00D834E9"/>
    <w:rsid w:val="00D91EDA"/>
    <w:rsid w:val="00D9477D"/>
    <w:rsid w:val="00D94FC0"/>
    <w:rsid w:val="00D96DDB"/>
    <w:rsid w:val="00DA4F4F"/>
    <w:rsid w:val="00DA6E8D"/>
    <w:rsid w:val="00DA7D10"/>
    <w:rsid w:val="00DB08D0"/>
    <w:rsid w:val="00DB190A"/>
    <w:rsid w:val="00DB358E"/>
    <w:rsid w:val="00DB75F3"/>
    <w:rsid w:val="00DC7016"/>
    <w:rsid w:val="00DD1AE1"/>
    <w:rsid w:val="00DD389D"/>
    <w:rsid w:val="00DD58B0"/>
    <w:rsid w:val="00DD5F8A"/>
    <w:rsid w:val="00DD7D92"/>
    <w:rsid w:val="00DE2E4D"/>
    <w:rsid w:val="00DE317C"/>
    <w:rsid w:val="00DE3362"/>
    <w:rsid w:val="00DE4909"/>
    <w:rsid w:val="00DE6039"/>
    <w:rsid w:val="00DE60AA"/>
    <w:rsid w:val="00DF3A9E"/>
    <w:rsid w:val="00DF5167"/>
    <w:rsid w:val="00E04282"/>
    <w:rsid w:val="00E05046"/>
    <w:rsid w:val="00E1464B"/>
    <w:rsid w:val="00E15089"/>
    <w:rsid w:val="00E150E4"/>
    <w:rsid w:val="00E15D1A"/>
    <w:rsid w:val="00E15F7D"/>
    <w:rsid w:val="00E160E0"/>
    <w:rsid w:val="00E17D32"/>
    <w:rsid w:val="00E26F7E"/>
    <w:rsid w:val="00E271FA"/>
    <w:rsid w:val="00E27FC3"/>
    <w:rsid w:val="00E30BA4"/>
    <w:rsid w:val="00E31828"/>
    <w:rsid w:val="00E323AD"/>
    <w:rsid w:val="00E33115"/>
    <w:rsid w:val="00E33FD7"/>
    <w:rsid w:val="00E360B0"/>
    <w:rsid w:val="00E369DC"/>
    <w:rsid w:val="00E36A78"/>
    <w:rsid w:val="00E4008A"/>
    <w:rsid w:val="00E44933"/>
    <w:rsid w:val="00E56F05"/>
    <w:rsid w:val="00E56F8F"/>
    <w:rsid w:val="00E576C4"/>
    <w:rsid w:val="00E63D2F"/>
    <w:rsid w:val="00E71E5B"/>
    <w:rsid w:val="00E724BB"/>
    <w:rsid w:val="00E758F9"/>
    <w:rsid w:val="00E81DBB"/>
    <w:rsid w:val="00E90374"/>
    <w:rsid w:val="00E94ADB"/>
    <w:rsid w:val="00E94D23"/>
    <w:rsid w:val="00EA2C16"/>
    <w:rsid w:val="00EA2FE7"/>
    <w:rsid w:val="00EA45EB"/>
    <w:rsid w:val="00EA7F55"/>
    <w:rsid w:val="00EB221E"/>
    <w:rsid w:val="00EB22BE"/>
    <w:rsid w:val="00EB4563"/>
    <w:rsid w:val="00EC02FB"/>
    <w:rsid w:val="00EC05E6"/>
    <w:rsid w:val="00EC34E8"/>
    <w:rsid w:val="00EC592B"/>
    <w:rsid w:val="00EC7C78"/>
    <w:rsid w:val="00ED10D1"/>
    <w:rsid w:val="00ED11D3"/>
    <w:rsid w:val="00ED4718"/>
    <w:rsid w:val="00EE0BD0"/>
    <w:rsid w:val="00EE161B"/>
    <w:rsid w:val="00EE2455"/>
    <w:rsid w:val="00EE43AF"/>
    <w:rsid w:val="00EE64EF"/>
    <w:rsid w:val="00EF2371"/>
    <w:rsid w:val="00EF3844"/>
    <w:rsid w:val="00F00C19"/>
    <w:rsid w:val="00F02865"/>
    <w:rsid w:val="00F04D4F"/>
    <w:rsid w:val="00F05383"/>
    <w:rsid w:val="00F07DEB"/>
    <w:rsid w:val="00F171D3"/>
    <w:rsid w:val="00F23B30"/>
    <w:rsid w:val="00F2509D"/>
    <w:rsid w:val="00F2602B"/>
    <w:rsid w:val="00F2646A"/>
    <w:rsid w:val="00F27E5A"/>
    <w:rsid w:val="00F304C3"/>
    <w:rsid w:val="00F31118"/>
    <w:rsid w:val="00F31F85"/>
    <w:rsid w:val="00F32647"/>
    <w:rsid w:val="00F40D6F"/>
    <w:rsid w:val="00F412B8"/>
    <w:rsid w:val="00F437BB"/>
    <w:rsid w:val="00F44939"/>
    <w:rsid w:val="00F51E57"/>
    <w:rsid w:val="00F54BC5"/>
    <w:rsid w:val="00F55A36"/>
    <w:rsid w:val="00F60438"/>
    <w:rsid w:val="00F635B5"/>
    <w:rsid w:val="00F67022"/>
    <w:rsid w:val="00F70DD2"/>
    <w:rsid w:val="00F723D8"/>
    <w:rsid w:val="00F80614"/>
    <w:rsid w:val="00F83934"/>
    <w:rsid w:val="00F92CC9"/>
    <w:rsid w:val="00F9784D"/>
    <w:rsid w:val="00FA3C69"/>
    <w:rsid w:val="00FA63E1"/>
    <w:rsid w:val="00FB1FD3"/>
    <w:rsid w:val="00FB500E"/>
    <w:rsid w:val="00FB5BD4"/>
    <w:rsid w:val="00FC03B0"/>
    <w:rsid w:val="00FC298F"/>
    <w:rsid w:val="00FC487C"/>
    <w:rsid w:val="00FD02EE"/>
    <w:rsid w:val="00FD55BF"/>
    <w:rsid w:val="00FD6836"/>
    <w:rsid w:val="00FD7E8D"/>
    <w:rsid w:val="00FE00C8"/>
    <w:rsid w:val="00FE00E1"/>
    <w:rsid w:val="00FE06D7"/>
    <w:rsid w:val="00FE07C1"/>
    <w:rsid w:val="00FE2BE4"/>
    <w:rsid w:val="00FE5C85"/>
    <w:rsid w:val="00FF7A0B"/>
    <w:rsid w:val="01B08BE4"/>
    <w:rsid w:val="029A7077"/>
    <w:rsid w:val="07B1AACE"/>
    <w:rsid w:val="09A71657"/>
    <w:rsid w:val="0B555FDE"/>
    <w:rsid w:val="0D357741"/>
    <w:rsid w:val="1673B041"/>
    <w:rsid w:val="19C1BA12"/>
    <w:rsid w:val="1D78C111"/>
    <w:rsid w:val="289FBAED"/>
    <w:rsid w:val="29206681"/>
    <w:rsid w:val="300DA7B1"/>
    <w:rsid w:val="3473B418"/>
    <w:rsid w:val="374EE950"/>
    <w:rsid w:val="3A86EC0B"/>
    <w:rsid w:val="3D05EB6D"/>
    <w:rsid w:val="4970B0C4"/>
    <w:rsid w:val="4D424689"/>
    <w:rsid w:val="539CA6EB"/>
    <w:rsid w:val="560AB90B"/>
    <w:rsid w:val="5BF3DF22"/>
    <w:rsid w:val="5D9FDB3B"/>
    <w:rsid w:val="5EE5C097"/>
    <w:rsid w:val="666D34A7"/>
    <w:rsid w:val="67AEC240"/>
    <w:rsid w:val="77269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7FE3F"/>
  <w14:defaultImageDpi w14:val="32767"/>
  <w15:chartTrackingRefBased/>
  <w15:docId w15:val="{9A95F62D-774E-4AD3-B5F2-BFE1B9805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uiPriority w:val="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1"/>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1"/>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uiPriority w:val="1"/>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uiPriority w:val="1"/>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3"/>
      </w:numPr>
      <w:spacing w:after="170" w:line="300" w:lineRule="exact"/>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1"/>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unhideWhenUsed/>
    <w:rsid w:val="00F92CC9"/>
  </w:style>
  <w:style w:type="character" w:customStyle="1" w:styleId="CommentTextChar">
    <w:name w:val="Comment Text Char"/>
    <w:basedOn w:val="DefaultParagraphFont"/>
    <w:link w:val="CommentText"/>
    <w:uiPriority w:val="99"/>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Revision">
    <w:name w:val="Revision"/>
    <w:hidden/>
    <w:uiPriority w:val="99"/>
    <w:semiHidden/>
    <w:rsid w:val="005822D4"/>
  </w:style>
  <w:style w:type="paragraph" w:customStyle="1" w:styleId="MOJSubBullets">
    <w:name w:val="MOJ Sub Bullets"/>
    <w:basedOn w:val="MOJMainBullets"/>
    <w:qFormat/>
    <w:rsid w:val="001C4FB0"/>
    <w:pPr>
      <w:numPr>
        <w:numId w:val="5"/>
      </w:numPr>
      <w:spacing w:after="60"/>
    </w:pPr>
  </w:style>
  <w:style w:type="numbering" w:customStyle="1" w:styleId="CurrentList1">
    <w:name w:val="Current List1"/>
    <w:uiPriority w:val="99"/>
    <w:rsid w:val="00A235B3"/>
    <w:pPr>
      <w:numPr>
        <w:numId w:val="4"/>
      </w:numPr>
    </w:pPr>
  </w:style>
  <w:style w:type="paragraph" w:styleId="ListParagraph">
    <w:name w:val="List Paragraph"/>
    <w:basedOn w:val="Normal"/>
    <w:uiPriority w:val="34"/>
    <w:qFormat/>
    <w:rsid w:val="00E4008A"/>
    <w:pPr>
      <w:ind w:left="720"/>
      <w:contextualSpacing/>
    </w:pPr>
  </w:style>
  <w:style w:type="paragraph" w:styleId="NormalWeb">
    <w:name w:val="Normal (Web)"/>
    <w:basedOn w:val="Normal"/>
    <w:uiPriority w:val="99"/>
    <w:unhideWhenUsed/>
    <w:rsid w:val="0082604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509D"/>
  </w:style>
  <w:style w:type="character" w:customStyle="1" w:styleId="eop">
    <w:name w:val="eop"/>
    <w:basedOn w:val="DefaultParagraphFont"/>
    <w:rsid w:val="00F2509D"/>
  </w:style>
  <w:style w:type="character" w:customStyle="1" w:styleId="ui-provider">
    <w:name w:val="ui-provider"/>
    <w:basedOn w:val="DefaultParagraphFont"/>
    <w:rsid w:val="00577B7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email-text">
    <w:name w:val="me-email-text"/>
    <w:basedOn w:val="DefaultParagraphFont"/>
    <w:rsid w:val="00F635B5"/>
  </w:style>
  <w:style w:type="character" w:customStyle="1" w:styleId="me-email-text-secondary">
    <w:name w:val="me-email-text-secondary"/>
    <w:basedOn w:val="DefaultParagraphFont"/>
    <w:rsid w:val="00F63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84567">
      <w:bodyDiv w:val="1"/>
      <w:marLeft w:val="0"/>
      <w:marRight w:val="0"/>
      <w:marTop w:val="0"/>
      <w:marBottom w:val="0"/>
      <w:divBdr>
        <w:top w:val="none" w:sz="0" w:space="0" w:color="auto"/>
        <w:left w:val="none" w:sz="0" w:space="0" w:color="auto"/>
        <w:bottom w:val="none" w:sz="0" w:space="0" w:color="auto"/>
        <w:right w:val="none" w:sz="0" w:space="0" w:color="auto"/>
      </w:divBdr>
    </w:div>
    <w:div w:id="311524038">
      <w:bodyDiv w:val="1"/>
      <w:marLeft w:val="0"/>
      <w:marRight w:val="0"/>
      <w:marTop w:val="0"/>
      <w:marBottom w:val="0"/>
      <w:divBdr>
        <w:top w:val="none" w:sz="0" w:space="0" w:color="auto"/>
        <w:left w:val="none" w:sz="0" w:space="0" w:color="auto"/>
        <w:bottom w:val="none" w:sz="0" w:space="0" w:color="auto"/>
        <w:right w:val="none" w:sz="0" w:space="0" w:color="auto"/>
      </w:divBdr>
    </w:div>
    <w:div w:id="494153156">
      <w:bodyDiv w:val="1"/>
      <w:marLeft w:val="0"/>
      <w:marRight w:val="0"/>
      <w:marTop w:val="0"/>
      <w:marBottom w:val="0"/>
      <w:divBdr>
        <w:top w:val="none" w:sz="0" w:space="0" w:color="auto"/>
        <w:left w:val="none" w:sz="0" w:space="0" w:color="auto"/>
        <w:bottom w:val="none" w:sz="0" w:space="0" w:color="auto"/>
        <w:right w:val="none" w:sz="0" w:space="0" w:color="auto"/>
      </w:divBdr>
    </w:div>
    <w:div w:id="745956724">
      <w:bodyDiv w:val="1"/>
      <w:marLeft w:val="0"/>
      <w:marRight w:val="0"/>
      <w:marTop w:val="0"/>
      <w:marBottom w:val="0"/>
      <w:divBdr>
        <w:top w:val="none" w:sz="0" w:space="0" w:color="auto"/>
        <w:left w:val="none" w:sz="0" w:space="0" w:color="auto"/>
        <w:bottom w:val="none" w:sz="0" w:space="0" w:color="auto"/>
        <w:right w:val="none" w:sz="0" w:space="0" w:color="auto"/>
      </w:divBdr>
    </w:div>
    <w:div w:id="1138379682">
      <w:bodyDiv w:val="1"/>
      <w:marLeft w:val="0"/>
      <w:marRight w:val="0"/>
      <w:marTop w:val="0"/>
      <w:marBottom w:val="0"/>
      <w:divBdr>
        <w:top w:val="none" w:sz="0" w:space="0" w:color="auto"/>
        <w:left w:val="none" w:sz="0" w:space="0" w:color="auto"/>
        <w:bottom w:val="none" w:sz="0" w:space="0" w:color="auto"/>
        <w:right w:val="none" w:sz="0" w:space="0" w:color="auto"/>
      </w:divBdr>
    </w:div>
    <w:div w:id="1140076108">
      <w:bodyDiv w:val="1"/>
      <w:marLeft w:val="0"/>
      <w:marRight w:val="0"/>
      <w:marTop w:val="0"/>
      <w:marBottom w:val="0"/>
      <w:divBdr>
        <w:top w:val="none" w:sz="0" w:space="0" w:color="auto"/>
        <w:left w:val="none" w:sz="0" w:space="0" w:color="auto"/>
        <w:bottom w:val="none" w:sz="0" w:space="0" w:color="auto"/>
        <w:right w:val="none" w:sz="0" w:space="0" w:color="auto"/>
      </w:divBdr>
    </w:div>
    <w:div w:id="1217548374">
      <w:bodyDiv w:val="1"/>
      <w:marLeft w:val="0"/>
      <w:marRight w:val="0"/>
      <w:marTop w:val="0"/>
      <w:marBottom w:val="0"/>
      <w:divBdr>
        <w:top w:val="none" w:sz="0" w:space="0" w:color="auto"/>
        <w:left w:val="none" w:sz="0" w:space="0" w:color="auto"/>
        <w:bottom w:val="none" w:sz="0" w:space="0" w:color="auto"/>
        <w:right w:val="none" w:sz="0" w:space="0" w:color="auto"/>
      </w:divBdr>
    </w:div>
    <w:div w:id="1419399187">
      <w:bodyDiv w:val="1"/>
      <w:marLeft w:val="0"/>
      <w:marRight w:val="0"/>
      <w:marTop w:val="0"/>
      <w:marBottom w:val="0"/>
      <w:divBdr>
        <w:top w:val="none" w:sz="0" w:space="0" w:color="auto"/>
        <w:left w:val="none" w:sz="0" w:space="0" w:color="auto"/>
        <w:bottom w:val="none" w:sz="0" w:space="0" w:color="auto"/>
        <w:right w:val="none" w:sz="0" w:space="0" w:color="auto"/>
      </w:divBdr>
    </w:div>
    <w:div w:id="1579972890">
      <w:bodyDiv w:val="1"/>
      <w:marLeft w:val="0"/>
      <w:marRight w:val="0"/>
      <w:marTop w:val="0"/>
      <w:marBottom w:val="0"/>
      <w:divBdr>
        <w:top w:val="none" w:sz="0" w:space="0" w:color="auto"/>
        <w:left w:val="none" w:sz="0" w:space="0" w:color="auto"/>
        <w:bottom w:val="none" w:sz="0" w:space="0" w:color="auto"/>
        <w:right w:val="none" w:sz="0" w:space="0" w:color="auto"/>
      </w:divBdr>
    </w:div>
    <w:div w:id="1659459786">
      <w:bodyDiv w:val="1"/>
      <w:marLeft w:val="0"/>
      <w:marRight w:val="0"/>
      <w:marTop w:val="0"/>
      <w:marBottom w:val="0"/>
      <w:divBdr>
        <w:top w:val="none" w:sz="0" w:space="0" w:color="auto"/>
        <w:left w:val="none" w:sz="0" w:space="0" w:color="auto"/>
        <w:bottom w:val="none" w:sz="0" w:space="0" w:color="auto"/>
        <w:right w:val="none" w:sz="0" w:space="0" w:color="auto"/>
      </w:divBdr>
    </w:div>
    <w:div w:id="1730693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diagramQuickStyle" Target="diagrams/quickStyle1.xml"/><Relationship Id="rId39" Type="http://schemas.openxmlformats.org/officeDocument/2006/relationships/hyperlink" Target="https://jobs.justice.gov.uk/careers/WhyUs" TargetMode="External"/><Relationship Id="rId21" Type="http://schemas.openxmlformats.org/officeDocument/2006/relationships/hyperlink" Target="https://www.gov.uk/government/organisations/ministry-of-justice" TargetMode="External"/><Relationship Id="rId34" Type="http://schemas.openxmlformats.org/officeDocument/2006/relationships/hyperlink" Target="https://jobs.justice.gov.uk/careers/WorkForUs" TargetMode="External"/><Relationship Id="rId42" Type="http://schemas.openxmlformats.org/officeDocument/2006/relationships/hyperlink" Target="https://www.gov.uk/guidance/security-vetting-and-clearance" TargetMode="External"/><Relationship Id="rId47"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50" Type="http://schemas.openxmlformats.org/officeDocument/2006/relationships/image" Target="media/image10.jp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6.jpeg"/><Relationship Id="rId11" Type="http://schemas.openxmlformats.org/officeDocument/2006/relationships/header" Target="header1.xml"/><Relationship Id="rId24" Type="http://schemas.openxmlformats.org/officeDocument/2006/relationships/diagramData" Target="diagrams/data1.xml"/><Relationship Id="rId32" Type="http://schemas.openxmlformats.org/officeDocument/2006/relationships/image" Target="media/image7.jpeg"/><Relationship Id="rId37" Type="http://schemas.openxmlformats.org/officeDocument/2006/relationships/image" Target="media/image9.jpeg"/><Relationship Id="rId40" Type="http://schemas.openxmlformats.org/officeDocument/2006/relationships/hyperlink" Target="mailto:scsrecruitment@justice.gov.uk" TargetMode="External"/><Relationship Id="rId45" Type="http://schemas.openxmlformats.org/officeDocument/2006/relationships/hyperlink" Target="mailto:Moj-recruitment-vetting-enquiries@gov.sscl.com" TargetMode="External"/><Relationship Id="rId53" Type="http://schemas.openxmlformats.org/officeDocument/2006/relationships/hyperlink" Target="mailto:scsrecruitment@justice.gov.uk"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4.jpg"/><Relationship Id="rId31" Type="http://schemas.openxmlformats.org/officeDocument/2006/relationships/hyperlink" Target="https://jobs.justice.gov.uk/careers/WorkForUs" TargetMode="External"/><Relationship Id="rId44" Type="http://schemas.openxmlformats.org/officeDocument/2006/relationships/hyperlink" Target="mailto:scsrecruitment@justice.gov.uk" TargetMode="External"/><Relationship Id="rId52" Type="http://schemas.openxmlformats.org/officeDocument/2006/relationships/hyperlink" Target="https://eur03.safelinks.protection.outlook.com/?url=https%3A%2F%2Fwww.gov.uk%2Fgovernment%2Fpublications%2Fcivil-service-diversity-and-inclusion-strategy-2022-to-2025&amp;data=05%7C02%7CWendy.Stringer1%40justice.gov.uk%7Cdba83d85e01e4a67bf8a08dc6473eef2%7Cc687472871e641fea9e12e8c36776ad8%7C0%7C0%7C638495696291676650%7CUnknown%7CTWFpbGZsb3d8eyJWIjoiMC4wLjAwMDAiLCJQIjoiV2luMzIiLCJBTiI6Ik1haWwiLCJXVCI6Mn0%3D%7C0%7C%7C%7C&amp;sdata=Wg%2BDSpzrhKJGt5ePK2sE7TP5Z34PkV4A0TtkBSG6zd8%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teams.microsoft.com/meet/310138091183295?p=rc1nuQikc7FMJqXZ7b" TargetMode="External"/><Relationship Id="rId27" Type="http://schemas.openxmlformats.org/officeDocument/2006/relationships/diagramColors" Target="diagrams/colors1.xml"/><Relationship Id="rId30" Type="http://schemas.openxmlformats.org/officeDocument/2006/relationships/hyperlink" Target="mailto:scsrecruitment@justice.gov.uk" TargetMode="External"/><Relationship Id="rId35" Type="http://schemas.openxmlformats.org/officeDocument/2006/relationships/image" Target="media/image8.png"/><Relationship Id="rId43" Type="http://schemas.openxmlformats.org/officeDocument/2006/relationships/hyperlink" Target="https://civilservicecommission.independent.gov.uk/recruitment/recruitment-principles/" TargetMode="External"/><Relationship Id="rId48" Type="http://schemas.openxmlformats.org/officeDocument/2006/relationships/hyperlink" Target="mailto:scsrecruitment@justice.gov.uk"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eur03.safelinks.protection.outlook.com/?url=https%3A%2F%2Fwww.gov.uk%2Fgovernment%2Fpublications%2Fcivil-service-people-plan-2024-2027%2Fcivil-service-people-plan-2024-2027-html&amp;data=05%7C02%7CWendy.Stringer1%40justice.gov.uk%7Cdba83d85e01e4a67bf8a08dc6473eef2%7Cc687472871e641fea9e12e8c36776ad8%7C0%7C0%7C638495696291676650%7CUnknown%7CTWFpbGZsb3d8eyJWIjoiMC4wLjAwMDAiLCJQIjoiV2luMzIiLCJBTiI6Ik1haWwiLCJXVCI6Mn0%3D%7C0%7C%7C%7C&amp;sdata=FlgnukK4d%2FOsH6PSQO1VBzF%2BDeNrWOO%2BV0r8Sffzy%2FI%3D&amp;reserved=0"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diagramLayout" Target="diagrams/layout1.xml"/><Relationship Id="rId33" Type="http://schemas.openxmlformats.org/officeDocument/2006/relationships/hyperlink" Target="https://www.civil-service-careers.gov.uk/a-guide-to-civil-service-success-profiles/" TargetMode="External"/><Relationship Id="rId38" Type="http://schemas.openxmlformats.org/officeDocument/2006/relationships/hyperlink" Target="http://www.civilservicepensionscheme.org.uk" TargetMode="External"/><Relationship Id="rId46" Type="http://schemas.openxmlformats.org/officeDocument/2006/relationships/hyperlink" Target="mailto:resourcing-services@justice.gov.uk" TargetMode="External"/><Relationship Id="rId20" Type="http://schemas.openxmlformats.org/officeDocument/2006/relationships/image" Target="media/image5.jpeg"/><Relationship Id="rId41" Type="http://schemas.openxmlformats.org/officeDocument/2006/relationships/hyperlink" Target="https://www.gov.uk/government/publications/nationality-rules" TargetMode="External"/><Relationship Id="rId54"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teams.microsoft.com/meet/314292768083005?p=L0JECVxJ7pJobeGXF5" TargetMode="External"/><Relationship Id="rId28" Type="http://schemas.microsoft.com/office/2007/relationships/diagramDrawing" Target="diagrams/drawing1.xml"/><Relationship Id="rId36" Type="http://schemas.openxmlformats.org/officeDocument/2006/relationships/hyperlink" Target="https://www.civil-service-careers.gov.uk/how-to-write-your-ps/" TargetMode="External"/><Relationship Id="rId49" Type="http://schemas.openxmlformats.org/officeDocument/2006/relationships/hyperlink" Target="https://assets.publishing.service.gov.uk/government/uploads/system/uploads/attachment_data/file/822868/HMCTS_privacy_notice_for_employees_workers_and_contractors.pdf"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s56i\Downloads\Candidate%20Information%20Pack%20Template%20(SCS1)%20Oct%202021%20(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869D27-A9F7-4368-AAD8-EE33A3DD110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E595B751-6697-4130-924A-6CDA82757608}">
      <dgm:prSet phldrT="[Tex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Director,</a:t>
          </a:r>
          <a:br>
            <a:rPr lang="en-GB" sz="1000" b="0">
              <a:solidFill>
                <a:sysClr val="windowText" lastClr="000000"/>
              </a:solidFill>
              <a:latin typeface="Arial" panose="020B0604020202020204" pitchFamily="34" charset="0"/>
              <a:cs typeface="Arial" panose="020B0604020202020204" pitchFamily="34" charset="0"/>
            </a:rPr>
          </a:br>
          <a:r>
            <a:rPr lang="en-GB" sz="1000" b="0">
              <a:solidFill>
                <a:sysClr val="windowText" lastClr="000000"/>
              </a:solidFill>
              <a:latin typeface="Arial" panose="020B0604020202020204" pitchFamily="34" charset="0"/>
              <a:cs typeface="Arial" panose="020B0604020202020204" pitchFamily="34" charset="0"/>
            </a:rPr>
            <a:t>International, Rights &amp; Constitutional Policy</a:t>
          </a:r>
        </a:p>
        <a:p>
          <a:r>
            <a:rPr lang="en-GB" sz="1000" b="0">
              <a:solidFill>
                <a:sysClr val="windowText" lastClr="000000"/>
              </a:solidFill>
              <a:latin typeface="Arial" panose="020B0604020202020204" pitchFamily="34" charset="0"/>
              <a:cs typeface="Arial" panose="020B0604020202020204" pitchFamily="34" charset="0"/>
            </a:rPr>
            <a:t>(SCS2)</a:t>
          </a:r>
        </a:p>
      </dgm:t>
    </dgm:pt>
    <dgm:pt modelId="{C70E00FA-B628-486A-A71F-EA62FE6554C9}" type="parTrans" cxnId="{E279A71C-BC47-4850-A898-6BD58A55A605}">
      <dgm:prSet/>
      <dgm:spPr>
        <a:ln>
          <a:solidFill>
            <a:schemeClr val="bg1"/>
          </a:solidFill>
        </a:ln>
      </dgm:spPr>
      <dgm:t>
        <a:bodyPr/>
        <a:lstStyle/>
        <a:p>
          <a:endParaRPr lang="en-GB" sz="1000">
            <a:latin typeface="Arial" panose="020B0604020202020204" pitchFamily="34" charset="0"/>
            <a:cs typeface="Arial" panose="020B0604020202020204" pitchFamily="34" charset="0"/>
          </a:endParaRPr>
        </a:p>
      </dgm:t>
    </dgm:pt>
    <dgm:pt modelId="{9FD5D970-F79E-4D42-880C-9B497234DD02}" type="sibTrans" cxnId="{E279A71C-BC47-4850-A898-6BD58A55A605}">
      <dgm:prSet/>
      <dgm:spPr/>
      <dgm:t>
        <a:bodyPr/>
        <a:lstStyle/>
        <a:p>
          <a:endParaRPr lang="en-GB" sz="1000">
            <a:latin typeface="Arial" panose="020B0604020202020204" pitchFamily="34" charset="0"/>
            <a:cs typeface="Arial" panose="020B0604020202020204" pitchFamily="34" charset="0"/>
          </a:endParaRPr>
        </a:p>
      </dgm:t>
    </dgm:pt>
    <dgm:pt modelId="{41A4387E-739C-43F9-828F-C756D3D73062}">
      <dgm:prSet custT="1"/>
      <dgm:spPr>
        <a:solidFill>
          <a:schemeClr val="accent4">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Deputy Director,</a:t>
          </a:r>
          <a:br>
            <a:rPr lang="en-GB" sz="1000" b="0">
              <a:solidFill>
                <a:sysClr val="windowText" lastClr="000000"/>
              </a:solidFill>
              <a:latin typeface="Arial" panose="020B0604020202020204" pitchFamily="34" charset="0"/>
              <a:cs typeface="Arial" panose="020B0604020202020204" pitchFamily="34" charset="0"/>
            </a:rPr>
          </a:br>
          <a:r>
            <a:rPr lang="en-GB" sz="1000" b="0">
              <a:solidFill>
                <a:sysClr val="windowText" lastClr="000000"/>
              </a:solidFill>
              <a:latin typeface="Arial" panose="020B0604020202020204" pitchFamily="34" charset="0"/>
              <a:cs typeface="Arial" panose="020B0604020202020204" pitchFamily="34" charset="0"/>
            </a:rPr>
            <a:t>Rights &amp; Public Law</a:t>
          </a:r>
        </a:p>
        <a:p>
          <a:r>
            <a:rPr lang="en-GB" sz="1000" b="0">
              <a:solidFill>
                <a:sysClr val="windowText" lastClr="000000"/>
              </a:solidFill>
              <a:latin typeface="Arial" panose="020B0604020202020204" pitchFamily="34" charset="0"/>
              <a:cs typeface="Arial" panose="020B0604020202020204" pitchFamily="34" charset="0"/>
            </a:rPr>
            <a:t>(SCS1)</a:t>
          </a:r>
        </a:p>
      </dgm:t>
    </dgm:pt>
    <dgm:pt modelId="{44DC4988-E90F-4448-B78A-F278782EE0DE}" type="parTrans" cxnId="{174A0ACB-0CFF-4668-A634-AC2048B3FCA3}">
      <dgm:prSet/>
      <dgm:spPr/>
      <dgm:t>
        <a:bodyPr/>
        <a:lstStyle/>
        <a:p>
          <a:endParaRPr lang="en-GB" sz="1000">
            <a:latin typeface="Arial" panose="020B0604020202020204" pitchFamily="34" charset="0"/>
            <a:cs typeface="Arial" panose="020B0604020202020204" pitchFamily="34" charset="0"/>
          </a:endParaRPr>
        </a:p>
      </dgm:t>
    </dgm:pt>
    <dgm:pt modelId="{64D41A56-592F-47E7-BBE2-306C1141250D}" type="sibTrans" cxnId="{174A0ACB-0CFF-4668-A634-AC2048B3FCA3}">
      <dgm:prSet/>
      <dgm:spPr/>
      <dgm:t>
        <a:bodyPr/>
        <a:lstStyle/>
        <a:p>
          <a:endParaRPr lang="en-GB" sz="1000">
            <a:latin typeface="Arial" panose="020B0604020202020204" pitchFamily="34" charset="0"/>
            <a:cs typeface="Arial" panose="020B0604020202020204" pitchFamily="34" charset="0"/>
          </a:endParaRPr>
        </a:p>
      </dgm:t>
    </dgm:pt>
    <dgm:pt modelId="{9F6D37E9-ADDE-41DB-9964-05C3367063A9}">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Deputy Director, International Justice Policy </a:t>
          </a:r>
        </a:p>
        <a:p>
          <a:r>
            <a:rPr lang="en-GB" sz="1000" b="0">
              <a:solidFill>
                <a:sysClr val="windowText" lastClr="000000"/>
              </a:solidFill>
              <a:latin typeface="Arial" panose="020B0604020202020204" pitchFamily="34" charset="0"/>
              <a:cs typeface="Arial" panose="020B0604020202020204" pitchFamily="34" charset="0"/>
            </a:rPr>
            <a:t>(SCS1)</a:t>
          </a:r>
        </a:p>
      </dgm:t>
    </dgm:pt>
    <dgm:pt modelId="{ECDFF783-4275-4C82-8F8F-D9DBD8A9DCE8}" type="parTrans" cxnId="{1031FA5F-1F75-4109-8F59-879BA37C2486}">
      <dgm:prSet/>
      <dgm:spPr/>
      <dgm:t>
        <a:bodyPr/>
        <a:lstStyle/>
        <a:p>
          <a:endParaRPr lang="en-GB" sz="1000">
            <a:latin typeface="Arial" panose="020B0604020202020204" pitchFamily="34" charset="0"/>
            <a:cs typeface="Arial" panose="020B0604020202020204" pitchFamily="34" charset="0"/>
          </a:endParaRPr>
        </a:p>
      </dgm:t>
    </dgm:pt>
    <dgm:pt modelId="{1E2EC456-7D4F-43FF-9D1B-5C5FBE0538B3}" type="sibTrans" cxnId="{1031FA5F-1F75-4109-8F59-879BA37C2486}">
      <dgm:prSet/>
      <dgm:spPr/>
      <dgm:t>
        <a:bodyPr/>
        <a:lstStyle/>
        <a:p>
          <a:endParaRPr lang="en-GB" sz="1000">
            <a:latin typeface="Arial" panose="020B0604020202020204" pitchFamily="34" charset="0"/>
            <a:cs typeface="Arial" panose="020B0604020202020204" pitchFamily="34" charset="0"/>
          </a:endParaRPr>
        </a:p>
      </dgm:t>
    </dgm:pt>
    <dgm:pt modelId="{F878BEFF-6627-4243-9ACD-707134D1CEFE}">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Deputy Director, Constitutional Policy &amp; International Rule of Law</a:t>
          </a:r>
        </a:p>
        <a:p>
          <a:r>
            <a:rPr lang="en-GB" sz="1000" b="0">
              <a:solidFill>
                <a:sysClr val="windowText" lastClr="000000"/>
              </a:solidFill>
              <a:latin typeface="Arial" panose="020B0604020202020204" pitchFamily="34" charset="0"/>
              <a:cs typeface="Arial" panose="020B0604020202020204" pitchFamily="34" charset="0"/>
            </a:rPr>
            <a:t>(SCS1)</a:t>
          </a:r>
        </a:p>
      </dgm:t>
    </dgm:pt>
    <dgm:pt modelId="{CD794F32-629C-48EA-A033-33DA49B51B57}" type="parTrans" cxnId="{CF72ADEA-C75E-4F5A-AA1A-CE90798972B2}">
      <dgm:prSet/>
      <dgm:spPr/>
      <dgm:t>
        <a:bodyPr/>
        <a:lstStyle/>
        <a:p>
          <a:endParaRPr lang="en-GB" sz="1000">
            <a:latin typeface="Arial" panose="020B0604020202020204" pitchFamily="34" charset="0"/>
            <a:cs typeface="Arial" panose="020B0604020202020204" pitchFamily="34" charset="0"/>
          </a:endParaRPr>
        </a:p>
      </dgm:t>
    </dgm:pt>
    <dgm:pt modelId="{36DE771C-EE1B-4AB8-B553-5ECA109A096B}" type="sibTrans" cxnId="{CF72ADEA-C75E-4F5A-AA1A-CE90798972B2}">
      <dgm:prSet/>
      <dgm:spPr/>
      <dgm:t>
        <a:bodyPr/>
        <a:lstStyle/>
        <a:p>
          <a:endParaRPr lang="en-GB" sz="1000">
            <a:latin typeface="Arial" panose="020B0604020202020204" pitchFamily="34" charset="0"/>
            <a:cs typeface="Arial" panose="020B0604020202020204" pitchFamily="34" charset="0"/>
          </a:endParaRPr>
        </a:p>
      </dgm:t>
    </dgm:pt>
    <dgm:pt modelId="{11893BB9-B59C-4E1A-935B-2E0E5F1ECB90}">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Deputy Director, Performance &amp; Business Support</a:t>
          </a:r>
        </a:p>
        <a:p>
          <a:r>
            <a:rPr lang="en-GB" sz="1000" b="0">
              <a:solidFill>
                <a:sysClr val="windowText" lastClr="000000"/>
              </a:solidFill>
              <a:latin typeface="Arial" panose="020B0604020202020204" pitchFamily="34" charset="0"/>
              <a:cs typeface="Arial" panose="020B0604020202020204" pitchFamily="34" charset="0"/>
            </a:rPr>
            <a:t>(SCS1)</a:t>
          </a:r>
        </a:p>
      </dgm:t>
    </dgm:pt>
    <dgm:pt modelId="{EF702692-6A2D-4CA2-B1B3-F27C25F799BC}" type="parTrans" cxnId="{C27E74F7-F4FB-4676-A936-33C116BFC60F}">
      <dgm:prSet/>
      <dgm:spPr/>
      <dgm:t>
        <a:bodyPr/>
        <a:lstStyle/>
        <a:p>
          <a:endParaRPr lang="en-GB" sz="1000">
            <a:latin typeface="Arial" panose="020B0604020202020204" pitchFamily="34" charset="0"/>
            <a:cs typeface="Arial" panose="020B0604020202020204" pitchFamily="34" charset="0"/>
          </a:endParaRPr>
        </a:p>
      </dgm:t>
    </dgm:pt>
    <dgm:pt modelId="{801B46CA-BEDA-4A32-9FE2-C038ECCEA63E}" type="sibTrans" cxnId="{C27E74F7-F4FB-4676-A936-33C116BFC60F}">
      <dgm:prSet/>
      <dgm:spPr/>
      <dgm:t>
        <a:bodyPr/>
        <a:lstStyle/>
        <a:p>
          <a:endParaRPr lang="en-GB" sz="1000">
            <a:latin typeface="Arial" panose="020B0604020202020204" pitchFamily="34" charset="0"/>
            <a:cs typeface="Arial" panose="020B0604020202020204" pitchFamily="34" charset="0"/>
          </a:endParaRPr>
        </a:p>
      </dgm:t>
    </dgm:pt>
    <dgm:pt modelId="{3DA29791-8B99-4DBC-939E-6723AB66AA21}">
      <dgm:prSet custT="1"/>
      <dgm:spPr>
        <a:solidFill>
          <a:schemeClr val="bg1"/>
        </a:solidFill>
        <a:ln>
          <a:solidFill>
            <a:schemeClr val="bg1"/>
          </a:solidFill>
        </a:ln>
      </dgm:spPr>
      <dgm:t>
        <a:bodyPr/>
        <a:lstStyle/>
        <a:p>
          <a:endParaRPr lang="en-GB" sz="1200" b="1">
            <a:solidFill>
              <a:sysClr val="windowText" lastClr="000000"/>
            </a:solidFill>
            <a:highlight>
              <a:srgbClr val="FFFF00"/>
            </a:highlight>
            <a:latin typeface="Arial" panose="020B0604020202020204" pitchFamily="34" charset="0"/>
            <a:cs typeface="Arial" panose="020B0604020202020204" pitchFamily="34" charset="0"/>
          </a:endParaRPr>
        </a:p>
      </dgm:t>
    </dgm:pt>
    <dgm:pt modelId="{EFAC69A3-8BE9-4090-8648-7B111AF2B7F6}" type="par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F616BA5D-364A-4397-A2C5-A9F7E917FFF8}" type="sib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61A506C3-6D15-4B29-8ED5-05394E44C47F}">
      <dgm:prSet custT="1"/>
      <dgm:spPr>
        <a:solidFill>
          <a:schemeClr val="accent5">
            <a:lumMod val="60000"/>
            <a:lumOff val="40000"/>
          </a:schemeClr>
        </a:solidFill>
      </dgm:spPr>
      <dgm:t>
        <a:bodyPr/>
        <a:lstStyle/>
        <a:p>
          <a:r>
            <a:rPr lang="en-GB" sz="1000" b="0">
              <a:solidFill>
                <a:sysClr val="windowText" lastClr="000000"/>
              </a:solidFill>
              <a:latin typeface="Arial" panose="020B0604020202020204" pitchFamily="34" charset="0"/>
              <a:cs typeface="Arial" panose="020B0604020202020204" pitchFamily="34" charset="0"/>
            </a:rPr>
            <a:t>Head of International Rights &amp; Council of Europe Policy</a:t>
          </a:r>
        </a:p>
        <a:p>
          <a:r>
            <a:rPr lang="en-GB" sz="1000" b="0">
              <a:solidFill>
                <a:sysClr val="windowText" lastClr="000000"/>
              </a:solidFill>
              <a:latin typeface="Arial" panose="020B0604020202020204" pitchFamily="34" charset="0"/>
              <a:cs typeface="Arial" panose="020B0604020202020204" pitchFamily="34" charset="0"/>
            </a:rPr>
            <a:t>(G6)</a:t>
          </a:r>
        </a:p>
      </dgm:t>
    </dgm:pt>
    <dgm:pt modelId="{5017DBF2-F025-4FC6-916D-5C2CB9E8130A}" type="sibTrans" cxnId="{F6C33437-D21F-4E9D-9C92-F53099A4BB02}">
      <dgm:prSet/>
      <dgm:spPr/>
      <dgm:t>
        <a:bodyPr/>
        <a:lstStyle/>
        <a:p>
          <a:endParaRPr lang="en-GB" sz="1000">
            <a:latin typeface="Arial" panose="020B0604020202020204" pitchFamily="34" charset="0"/>
            <a:cs typeface="Arial" panose="020B0604020202020204" pitchFamily="34" charset="0"/>
          </a:endParaRPr>
        </a:p>
      </dgm:t>
    </dgm:pt>
    <dgm:pt modelId="{D71A5E18-4730-4103-9446-20EBB460BB92}" type="parTrans" cxnId="{F6C33437-D21F-4E9D-9C92-F53099A4BB02}">
      <dgm:prSet/>
      <dgm:spPr/>
      <dgm:t>
        <a:bodyPr/>
        <a:lstStyle/>
        <a:p>
          <a:endParaRPr lang="en-GB" sz="1000">
            <a:latin typeface="Arial" panose="020B0604020202020204" pitchFamily="34" charset="0"/>
            <a:cs typeface="Arial" panose="020B0604020202020204" pitchFamily="34" charset="0"/>
          </a:endParaRPr>
        </a:p>
      </dgm:t>
    </dgm:pt>
    <dgm:pt modelId="{3CED8A55-59B5-49CE-9905-3507361DCA48}">
      <dgm:prSet/>
      <dgm:spPr/>
      <dgm:t>
        <a:bodyPr/>
        <a:lstStyle/>
        <a:p>
          <a:endParaRPr lang="en-GB"/>
        </a:p>
      </dgm:t>
    </dgm:pt>
    <dgm:pt modelId="{CE012753-5F81-497F-B72D-D407E56E3C0C}" type="parTrans" cxnId="{E75B09F4-4413-44DB-951D-917F8653E190}">
      <dgm:prSet/>
      <dgm:spPr/>
      <dgm:t>
        <a:bodyPr/>
        <a:lstStyle/>
        <a:p>
          <a:endParaRPr lang="en-GB"/>
        </a:p>
      </dgm:t>
    </dgm:pt>
    <dgm:pt modelId="{7ADD1904-2391-4285-9431-B7E39E04A8A9}" type="sibTrans" cxnId="{E75B09F4-4413-44DB-951D-917F8653E190}">
      <dgm:prSet/>
      <dgm:spPr/>
      <dgm:t>
        <a:bodyPr/>
        <a:lstStyle/>
        <a:p>
          <a:endParaRPr lang="en-GB"/>
        </a:p>
      </dgm:t>
    </dgm:pt>
    <dgm:pt modelId="{3597908C-7C91-4D7C-81D3-96A3459CC577}">
      <dgm:prSet custT="1"/>
      <dgm:spPr>
        <a:solidFill>
          <a:schemeClr val="accent5">
            <a:lumMod val="60000"/>
            <a:lumOff val="40000"/>
          </a:schemeClr>
        </a:solidFill>
      </dgm:spPr>
      <dgm:t>
        <a:bodyPr/>
        <a:lstStyle/>
        <a:p>
          <a:r>
            <a:rPr lang="en-GB" sz="1000">
              <a:solidFill>
                <a:sysClr val="windowText" lastClr="000000"/>
              </a:solidFill>
              <a:latin typeface="Arial" panose="020B0604020202020204" pitchFamily="34" charset="0"/>
              <a:cs typeface="Arial" panose="020B0604020202020204" pitchFamily="34" charset="0"/>
            </a:rPr>
            <a:t>Head of Domestic Human Rights Policy, Engagement &amp; BREWL</a:t>
          </a:r>
        </a:p>
        <a:p>
          <a:r>
            <a:rPr lang="en-GB" sz="1000">
              <a:solidFill>
                <a:sysClr val="windowText" lastClr="000000"/>
              </a:solidFill>
              <a:latin typeface="Arial" panose="020B0604020202020204" pitchFamily="34" charset="0"/>
              <a:cs typeface="Arial" panose="020B0604020202020204" pitchFamily="34" charset="0"/>
            </a:rPr>
            <a:t>(G6)</a:t>
          </a:r>
        </a:p>
      </dgm:t>
    </dgm:pt>
    <dgm:pt modelId="{54BC6962-A023-4C9D-8C06-34E66B1627E0}" type="parTrans" cxnId="{171269E3-82FD-437D-8645-71FD6869A143}">
      <dgm:prSet/>
      <dgm:spPr/>
      <dgm:t>
        <a:bodyPr/>
        <a:lstStyle/>
        <a:p>
          <a:endParaRPr lang="en-GB"/>
        </a:p>
      </dgm:t>
    </dgm:pt>
    <dgm:pt modelId="{D762FF4F-543E-481C-A98B-347B4C00E768}" type="sibTrans" cxnId="{171269E3-82FD-437D-8645-71FD6869A143}">
      <dgm:prSet/>
      <dgm:spPr/>
      <dgm:t>
        <a:bodyPr/>
        <a:lstStyle/>
        <a:p>
          <a:endParaRPr lang="en-GB"/>
        </a:p>
      </dgm:t>
    </dgm:pt>
    <dgm:pt modelId="{7CE28C30-62B3-4BAB-9C14-B1A4D5B510DD}">
      <dgm:prSet custT="1"/>
      <dgm:spPr>
        <a:solidFill>
          <a:schemeClr val="accent5">
            <a:lumMod val="60000"/>
            <a:lumOff val="40000"/>
          </a:schemeClr>
        </a:solidFill>
      </dgm:spPr>
      <dgm:t>
        <a:bodyPr/>
        <a:lstStyle/>
        <a:p>
          <a:r>
            <a:rPr lang="en-GB" sz="1000">
              <a:solidFill>
                <a:sysClr val="windowText" lastClr="000000"/>
              </a:solidFill>
              <a:latin typeface="Arial" panose="020B0604020202020204" pitchFamily="34" charset="0"/>
              <a:cs typeface="Arial" panose="020B0604020202020204" pitchFamily="34" charset="0"/>
            </a:rPr>
            <a:t>Head of Judicial Review &amp; Closed Material Procedure Policy</a:t>
          </a:r>
        </a:p>
        <a:p>
          <a:r>
            <a:rPr lang="en-GB" sz="1000">
              <a:solidFill>
                <a:sysClr val="windowText" lastClr="000000"/>
              </a:solidFill>
              <a:latin typeface="Arial" panose="020B0604020202020204" pitchFamily="34" charset="0"/>
              <a:cs typeface="Arial" panose="020B0604020202020204" pitchFamily="34" charset="0"/>
            </a:rPr>
            <a:t>(G6)</a:t>
          </a:r>
        </a:p>
      </dgm:t>
    </dgm:pt>
    <dgm:pt modelId="{6566A272-6B55-45DD-8239-5109158C2EF7}" type="parTrans" cxnId="{2282DEF7-6B2D-4EF0-B032-605F4A948145}">
      <dgm:prSet/>
      <dgm:spPr/>
      <dgm:t>
        <a:bodyPr/>
        <a:lstStyle/>
        <a:p>
          <a:endParaRPr lang="en-GB"/>
        </a:p>
      </dgm:t>
    </dgm:pt>
    <dgm:pt modelId="{F56CCBF8-937D-40E8-B54E-4E63730B7065}" type="sibTrans" cxnId="{2282DEF7-6B2D-4EF0-B032-605F4A948145}">
      <dgm:prSet/>
      <dgm:spPr/>
      <dgm:t>
        <a:bodyPr/>
        <a:lstStyle/>
        <a:p>
          <a:endParaRPr lang="en-GB"/>
        </a:p>
      </dgm:t>
    </dgm:pt>
    <dgm:pt modelId="{B877D379-B358-4BE4-A13E-99F227AE7651}">
      <dgm:prSet/>
      <dgm:spPr/>
      <dgm:t>
        <a:bodyPr/>
        <a:lstStyle/>
        <a:p>
          <a:endParaRPr lang="en-GB"/>
        </a:p>
      </dgm:t>
    </dgm:pt>
    <dgm:pt modelId="{D5D82F3F-E376-4492-8489-5BD72E17587A}" type="parTrans" cxnId="{A7403A11-E2CA-47E9-959C-7DDCCECCD2EA}">
      <dgm:prSet/>
      <dgm:spPr/>
      <dgm:t>
        <a:bodyPr/>
        <a:lstStyle/>
        <a:p>
          <a:endParaRPr lang="en-GB"/>
        </a:p>
      </dgm:t>
    </dgm:pt>
    <dgm:pt modelId="{31015AF2-F86C-4CAB-9655-3277F3F05F98}" type="sibTrans" cxnId="{A7403A11-E2CA-47E9-959C-7DDCCECCD2EA}">
      <dgm:prSet/>
      <dgm:spPr/>
      <dgm:t>
        <a:bodyPr/>
        <a:lstStyle/>
        <a:p>
          <a:endParaRPr lang="en-GB"/>
        </a:p>
      </dgm:t>
    </dgm:pt>
    <dgm:pt modelId="{C7D4F9EF-B5EC-4F77-88BC-04E87791D437}">
      <dgm:prSet/>
      <dgm:spPr/>
      <dgm:t>
        <a:bodyPr/>
        <a:lstStyle/>
        <a:p>
          <a:endParaRPr lang="en-GB"/>
        </a:p>
      </dgm:t>
    </dgm:pt>
    <dgm:pt modelId="{6D2A331D-13E4-4842-8DB3-6F0CF798B029}" type="parTrans" cxnId="{FE37E410-C2B0-42F6-B7C9-D29F260DC941}">
      <dgm:prSet/>
      <dgm:spPr/>
      <dgm:t>
        <a:bodyPr/>
        <a:lstStyle/>
        <a:p>
          <a:endParaRPr lang="en-GB"/>
        </a:p>
      </dgm:t>
    </dgm:pt>
    <dgm:pt modelId="{83E9D4B9-FA7B-4943-B02E-2EA306B4450B}" type="sibTrans" cxnId="{FE37E410-C2B0-42F6-B7C9-D29F260DC941}">
      <dgm:prSet/>
      <dgm:spPr/>
      <dgm:t>
        <a:bodyPr/>
        <a:lstStyle/>
        <a:p>
          <a:endParaRPr lang="en-GB"/>
        </a:p>
      </dgm:t>
    </dgm:pt>
    <dgm:pt modelId="{E490517D-10B4-4548-8383-8CCB40AFF11E}" type="pres">
      <dgm:prSet presAssocID="{3B869D27-A9F7-4368-AAD8-EE33A3DD1102}" presName="hierChild1" presStyleCnt="0">
        <dgm:presLayoutVars>
          <dgm:orgChart val="1"/>
          <dgm:chPref val="1"/>
          <dgm:dir/>
          <dgm:animOne val="branch"/>
          <dgm:animLvl val="lvl"/>
          <dgm:resizeHandles/>
        </dgm:presLayoutVars>
      </dgm:prSet>
      <dgm:spPr/>
    </dgm:pt>
    <dgm:pt modelId="{7F744114-D891-43BD-9FE5-7E92444C6810}" type="pres">
      <dgm:prSet presAssocID="{3DA29791-8B99-4DBC-939E-6723AB66AA21}" presName="hierRoot1" presStyleCnt="0">
        <dgm:presLayoutVars>
          <dgm:hierBranch val="init"/>
        </dgm:presLayoutVars>
      </dgm:prSet>
      <dgm:spPr/>
    </dgm:pt>
    <dgm:pt modelId="{4A161ECE-5161-4729-BF19-62C58E1A1323}" type="pres">
      <dgm:prSet presAssocID="{3DA29791-8B99-4DBC-939E-6723AB66AA21}" presName="rootComposite1" presStyleCnt="0"/>
      <dgm:spPr/>
    </dgm:pt>
    <dgm:pt modelId="{5203FB18-D3F9-42DA-94EB-CD971BD781A3}" type="pres">
      <dgm:prSet presAssocID="{3DA29791-8B99-4DBC-939E-6723AB66AA21}" presName="rootText1" presStyleLbl="node0" presStyleIdx="0" presStyleCnt="1" custScaleX="1069103" custLinFactX="100000" custLinFactNeighborX="195790" custLinFactNeighborY="-17792">
        <dgm:presLayoutVars>
          <dgm:chPref val="3"/>
        </dgm:presLayoutVars>
      </dgm:prSet>
      <dgm:spPr/>
    </dgm:pt>
    <dgm:pt modelId="{D04C2787-DC86-4E7E-89A0-689F70EE6FB4}" type="pres">
      <dgm:prSet presAssocID="{3DA29791-8B99-4DBC-939E-6723AB66AA21}" presName="rootConnector1" presStyleLbl="node1" presStyleIdx="0" presStyleCnt="0"/>
      <dgm:spPr/>
    </dgm:pt>
    <dgm:pt modelId="{9E14BDB1-F5CD-4AFA-A044-29704695F001}" type="pres">
      <dgm:prSet presAssocID="{3DA29791-8B99-4DBC-939E-6723AB66AA21}" presName="hierChild2" presStyleCnt="0"/>
      <dgm:spPr/>
    </dgm:pt>
    <dgm:pt modelId="{6A987976-4623-4208-8314-5C03957ACE5C}" type="pres">
      <dgm:prSet presAssocID="{C70E00FA-B628-486A-A71F-EA62FE6554C9}" presName="Name37" presStyleLbl="parChTrans1D2" presStyleIdx="0" presStyleCnt="1"/>
      <dgm:spPr/>
    </dgm:pt>
    <dgm:pt modelId="{57BF208F-7A73-400F-85AF-ADC4443E821C}" type="pres">
      <dgm:prSet presAssocID="{E595B751-6697-4130-924A-6CDA82757608}" presName="hierRoot2" presStyleCnt="0">
        <dgm:presLayoutVars>
          <dgm:hierBranch val="init"/>
        </dgm:presLayoutVars>
      </dgm:prSet>
      <dgm:spPr/>
    </dgm:pt>
    <dgm:pt modelId="{AF322338-847E-4C2C-A290-6E9E546225FA}" type="pres">
      <dgm:prSet presAssocID="{E595B751-6697-4130-924A-6CDA82757608}" presName="rootComposite" presStyleCnt="0"/>
      <dgm:spPr/>
    </dgm:pt>
    <dgm:pt modelId="{FCBADE5E-EF99-4837-AE00-EB347CF700C7}" type="pres">
      <dgm:prSet presAssocID="{E595B751-6697-4130-924A-6CDA82757608}" presName="rootText" presStyleLbl="node2" presStyleIdx="0" presStyleCnt="1" custScaleX="183173" custScaleY="212481">
        <dgm:presLayoutVars>
          <dgm:chPref val="3"/>
        </dgm:presLayoutVars>
      </dgm:prSet>
      <dgm:spPr/>
    </dgm:pt>
    <dgm:pt modelId="{9ABDDB2C-7962-4AEA-99DB-29D66175BC1B}" type="pres">
      <dgm:prSet presAssocID="{E595B751-6697-4130-924A-6CDA82757608}" presName="rootConnector" presStyleLbl="node2" presStyleIdx="0" presStyleCnt="1"/>
      <dgm:spPr/>
    </dgm:pt>
    <dgm:pt modelId="{06954108-603C-40DA-A579-035BD238A26B}" type="pres">
      <dgm:prSet presAssocID="{E595B751-6697-4130-924A-6CDA82757608}" presName="hierChild4" presStyleCnt="0"/>
      <dgm:spPr/>
    </dgm:pt>
    <dgm:pt modelId="{38C143DF-9AA5-4A3C-81FD-D389EEE88B4B}" type="pres">
      <dgm:prSet presAssocID="{44DC4988-E90F-4448-B78A-F278782EE0DE}" presName="Name37" presStyleLbl="parChTrans1D3" presStyleIdx="0" presStyleCnt="4"/>
      <dgm:spPr/>
    </dgm:pt>
    <dgm:pt modelId="{2EC961D6-D799-4BB3-AF87-A5196C06EFD7}" type="pres">
      <dgm:prSet presAssocID="{41A4387E-739C-43F9-828F-C756D3D73062}" presName="hierRoot2" presStyleCnt="0">
        <dgm:presLayoutVars>
          <dgm:hierBranch val="init"/>
        </dgm:presLayoutVars>
      </dgm:prSet>
      <dgm:spPr/>
    </dgm:pt>
    <dgm:pt modelId="{48E51EC5-AB5B-48B3-A84C-2ED8D0D2A2BC}" type="pres">
      <dgm:prSet presAssocID="{41A4387E-739C-43F9-828F-C756D3D73062}" presName="rootComposite" presStyleCnt="0"/>
      <dgm:spPr/>
    </dgm:pt>
    <dgm:pt modelId="{C4CE3DD0-F8AF-47C7-A899-A912698D6FE9}" type="pres">
      <dgm:prSet presAssocID="{41A4387E-739C-43F9-828F-C756D3D73062}" presName="rootText" presStyleLbl="node3" presStyleIdx="0" presStyleCnt="4" custScaleX="183516" custScaleY="212879">
        <dgm:presLayoutVars>
          <dgm:chPref val="3"/>
        </dgm:presLayoutVars>
      </dgm:prSet>
      <dgm:spPr/>
    </dgm:pt>
    <dgm:pt modelId="{D8F938CF-7768-4146-8436-A2082A3B7D4E}" type="pres">
      <dgm:prSet presAssocID="{41A4387E-739C-43F9-828F-C756D3D73062}" presName="rootConnector" presStyleLbl="node3" presStyleIdx="0" presStyleCnt="4"/>
      <dgm:spPr/>
    </dgm:pt>
    <dgm:pt modelId="{A79C166A-38BA-40C3-823C-35541A9EE17E}" type="pres">
      <dgm:prSet presAssocID="{41A4387E-739C-43F9-828F-C756D3D73062}" presName="hierChild4" presStyleCnt="0"/>
      <dgm:spPr/>
    </dgm:pt>
    <dgm:pt modelId="{0AE8DE18-B04E-4A90-8017-86600D847077}" type="pres">
      <dgm:prSet presAssocID="{D71A5E18-4730-4103-9446-20EBB460BB92}" presName="Name37" presStyleLbl="parChTrans1D4" presStyleIdx="0" presStyleCnt="6"/>
      <dgm:spPr/>
    </dgm:pt>
    <dgm:pt modelId="{32D135E3-8C3D-4D3C-A67A-BFC21B19555C}" type="pres">
      <dgm:prSet presAssocID="{61A506C3-6D15-4B29-8ED5-05394E44C47F}" presName="hierRoot2" presStyleCnt="0">
        <dgm:presLayoutVars>
          <dgm:hierBranch val="init"/>
        </dgm:presLayoutVars>
      </dgm:prSet>
      <dgm:spPr/>
    </dgm:pt>
    <dgm:pt modelId="{CBC2AFE8-D668-49BD-AB5C-5B8E27BFC42B}" type="pres">
      <dgm:prSet presAssocID="{61A506C3-6D15-4B29-8ED5-05394E44C47F}" presName="rootComposite" presStyleCnt="0"/>
      <dgm:spPr/>
    </dgm:pt>
    <dgm:pt modelId="{E260D179-6121-48E4-984D-C3453FB48DDA}" type="pres">
      <dgm:prSet presAssocID="{61A506C3-6D15-4B29-8ED5-05394E44C47F}" presName="rootText" presStyleLbl="node4" presStyleIdx="0" presStyleCnt="6" custScaleX="183061" custScaleY="212657">
        <dgm:presLayoutVars>
          <dgm:chPref val="3"/>
        </dgm:presLayoutVars>
      </dgm:prSet>
      <dgm:spPr/>
    </dgm:pt>
    <dgm:pt modelId="{653968E8-5D38-4294-97F3-034A720938EA}" type="pres">
      <dgm:prSet presAssocID="{61A506C3-6D15-4B29-8ED5-05394E44C47F}" presName="rootConnector" presStyleLbl="node4" presStyleIdx="0" presStyleCnt="6"/>
      <dgm:spPr/>
    </dgm:pt>
    <dgm:pt modelId="{5B6E632C-9184-433D-9B57-7F61595D9CEC}" type="pres">
      <dgm:prSet presAssocID="{61A506C3-6D15-4B29-8ED5-05394E44C47F}" presName="hierChild4" presStyleCnt="0"/>
      <dgm:spPr/>
    </dgm:pt>
    <dgm:pt modelId="{557CAC61-9B4B-46E7-8305-763CAE4C13EF}" type="pres">
      <dgm:prSet presAssocID="{CE012753-5F81-497F-B72D-D407E56E3C0C}" presName="Name37" presStyleLbl="parChTrans1D4" presStyleIdx="1" presStyleCnt="6"/>
      <dgm:spPr/>
    </dgm:pt>
    <dgm:pt modelId="{3662B0F6-994B-4C85-BF3D-10E6E6D4B6D1}" type="pres">
      <dgm:prSet presAssocID="{3CED8A55-59B5-49CE-9905-3507361DCA48}" presName="hierRoot2" presStyleCnt="0">
        <dgm:presLayoutVars>
          <dgm:hierBranch val="init"/>
        </dgm:presLayoutVars>
      </dgm:prSet>
      <dgm:spPr/>
    </dgm:pt>
    <dgm:pt modelId="{8424B17C-8296-449B-82AB-1853BCD73A8D}" type="pres">
      <dgm:prSet presAssocID="{3CED8A55-59B5-49CE-9905-3507361DCA48}" presName="rootComposite" presStyleCnt="0"/>
      <dgm:spPr/>
    </dgm:pt>
    <dgm:pt modelId="{86E60160-BC59-40F9-89E8-11687648F31A}" type="pres">
      <dgm:prSet presAssocID="{3CED8A55-59B5-49CE-9905-3507361DCA48}" presName="rootText" presStyleLbl="node4" presStyleIdx="1" presStyleCnt="6">
        <dgm:presLayoutVars>
          <dgm:chPref val="3"/>
        </dgm:presLayoutVars>
      </dgm:prSet>
      <dgm:spPr/>
    </dgm:pt>
    <dgm:pt modelId="{CD45B974-6AC6-4D72-84CC-D7DAD8F3264A}" type="pres">
      <dgm:prSet presAssocID="{3CED8A55-59B5-49CE-9905-3507361DCA48}" presName="rootConnector" presStyleLbl="node4" presStyleIdx="1" presStyleCnt="6"/>
      <dgm:spPr/>
    </dgm:pt>
    <dgm:pt modelId="{8686B436-5268-4886-9FFA-F7EBD8DE80F8}" type="pres">
      <dgm:prSet presAssocID="{3CED8A55-59B5-49CE-9905-3507361DCA48}" presName="hierChild4" presStyleCnt="0"/>
      <dgm:spPr/>
    </dgm:pt>
    <dgm:pt modelId="{24F723D7-1241-4BA5-9980-2B268FFF38CB}" type="pres">
      <dgm:prSet presAssocID="{3CED8A55-59B5-49CE-9905-3507361DCA48}" presName="hierChild5" presStyleCnt="0"/>
      <dgm:spPr/>
    </dgm:pt>
    <dgm:pt modelId="{F0454BF5-91E7-4F82-B949-3792F296E812}" type="pres">
      <dgm:prSet presAssocID="{61A506C3-6D15-4B29-8ED5-05394E44C47F}" presName="hierChild5" presStyleCnt="0"/>
      <dgm:spPr/>
    </dgm:pt>
    <dgm:pt modelId="{E1E0B3B7-8310-4D13-94E3-32071E392D4D}" type="pres">
      <dgm:prSet presAssocID="{54BC6962-A023-4C9D-8C06-34E66B1627E0}" presName="Name37" presStyleLbl="parChTrans1D4" presStyleIdx="2" presStyleCnt="6"/>
      <dgm:spPr/>
    </dgm:pt>
    <dgm:pt modelId="{72F0C6A7-D4F6-4FC4-B3CE-D0FF1B03BA1E}" type="pres">
      <dgm:prSet presAssocID="{3597908C-7C91-4D7C-81D3-96A3459CC577}" presName="hierRoot2" presStyleCnt="0">
        <dgm:presLayoutVars>
          <dgm:hierBranch val="init"/>
        </dgm:presLayoutVars>
      </dgm:prSet>
      <dgm:spPr/>
    </dgm:pt>
    <dgm:pt modelId="{9A7C643F-7BD5-42EA-804A-392472E5531F}" type="pres">
      <dgm:prSet presAssocID="{3597908C-7C91-4D7C-81D3-96A3459CC577}" presName="rootComposite" presStyleCnt="0"/>
      <dgm:spPr/>
    </dgm:pt>
    <dgm:pt modelId="{18E66E8A-AB84-48CA-A4D2-F769D7D8D6BD}" type="pres">
      <dgm:prSet presAssocID="{3597908C-7C91-4D7C-81D3-96A3459CC577}" presName="rootText" presStyleLbl="node4" presStyleIdx="2" presStyleCnt="6" custScaleX="183061" custScaleY="212658">
        <dgm:presLayoutVars>
          <dgm:chPref val="3"/>
        </dgm:presLayoutVars>
      </dgm:prSet>
      <dgm:spPr/>
    </dgm:pt>
    <dgm:pt modelId="{A943E708-AFB7-4955-AA4E-3E4ECA6222EF}" type="pres">
      <dgm:prSet presAssocID="{3597908C-7C91-4D7C-81D3-96A3459CC577}" presName="rootConnector" presStyleLbl="node4" presStyleIdx="2" presStyleCnt="6"/>
      <dgm:spPr/>
    </dgm:pt>
    <dgm:pt modelId="{775C19D9-BA64-4617-A19A-01070AE818F6}" type="pres">
      <dgm:prSet presAssocID="{3597908C-7C91-4D7C-81D3-96A3459CC577}" presName="hierChild4" presStyleCnt="0"/>
      <dgm:spPr/>
    </dgm:pt>
    <dgm:pt modelId="{4EE45D60-C95E-4BE5-8EC1-B3ADFC436CA9}" type="pres">
      <dgm:prSet presAssocID="{D5D82F3F-E376-4492-8489-5BD72E17587A}" presName="Name37" presStyleLbl="parChTrans1D4" presStyleIdx="3" presStyleCnt="6"/>
      <dgm:spPr/>
    </dgm:pt>
    <dgm:pt modelId="{248E6AD2-884B-4C31-8FBC-DCDCB64EFD55}" type="pres">
      <dgm:prSet presAssocID="{B877D379-B358-4BE4-A13E-99F227AE7651}" presName="hierRoot2" presStyleCnt="0">
        <dgm:presLayoutVars>
          <dgm:hierBranch val="init"/>
        </dgm:presLayoutVars>
      </dgm:prSet>
      <dgm:spPr/>
    </dgm:pt>
    <dgm:pt modelId="{09FBE429-2715-49B2-8663-99A145F493FA}" type="pres">
      <dgm:prSet presAssocID="{B877D379-B358-4BE4-A13E-99F227AE7651}" presName="rootComposite" presStyleCnt="0"/>
      <dgm:spPr/>
    </dgm:pt>
    <dgm:pt modelId="{78F6DB6D-ACCE-464C-A668-8C43DDCFD10E}" type="pres">
      <dgm:prSet presAssocID="{B877D379-B358-4BE4-A13E-99F227AE7651}" presName="rootText" presStyleLbl="node4" presStyleIdx="3" presStyleCnt="6">
        <dgm:presLayoutVars>
          <dgm:chPref val="3"/>
        </dgm:presLayoutVars>
      </dgm:prSet>
      <dgm:spPr/>
    </dgm:pt>
    <dgm:pt modelId="{D173601C-DB63-42A5-86FB-02EE1D42FD14}" type="pres">
      <dgm:prSet presAssocID="{B877D379-B358-4BE4-A13E-99F227AE7651}" presName="rootConnector" presStyleLbl="node4" presStyleIdx="3" presStyleCnt="6"/>
      <dgm:spPr/>
    </dgm:pt>
    <dgm:pt modelId="{4B76621E-87B0-4627-A0AB-20ACD5D77114}" type="pres">
      <dgm:prSet presAssocID="{B877D379-B358-4BE4-A13E-99F227AE7651}" presName="hierChild4" presStyleCnt="0"/>
      <dgm:spPr/>
    </dgm:pt>
    <dgm:pt modelId="{612A70F8-07B4-479C-BB05-34A365646397}" type="pres">
      <dgm:prSet presAssocID="{B877D379-B358-4BE4-A13E-99F227AE7651}" presName="hierChild5" presStyleCnt="0"/>
      <dgm:spPr/>
    </dgm:pt>
    <dgm:pt modelId="{A4F3F5DC-284B-4C93-ABF2-AA95258D9E25}" type="pres">
      <dgm:prSet presAssocID="{3597908C-7C91-4D7C-81D3-96A3459CC577}" presName="hierChild5" presStyleCnt="0"/>
      <dgm:spPr/>
    </dgm:pt>
    <dgm:pt modelId="{3660B9E4-C548-435C-ABA9-7E653D80E054}" type="pres">
      <dgm:prSet presAssocID="{6566A272-6B55-45DD-8239-5109158C2EF7}" presName="Name37" presStyleLbl="parChTrans1D4" presStyleIdx="4" presStyleCnt="6"/>
      <dgm:spPr/>
    </dgm:pt>
    <dgm:pt modelId="{02BE5209-F306-46C8-8022-B12EACA8F61B}" type="pres">
      <dgm:prSet presAssocID="{7CE28C30-62B3-4BAB-9C14-B1A4D5B510DD}" presName="hierRoot2" presStyleCnt="0">
        <dgm:presLayoutVars>
          <dgm:hierBranch val="init"/>
        </dgm:presLayoutVars>
      </dgm:prSet>
      <dgm:spPr/>
    </dgm:pt>
    <dgm:pt modelId="{17DD34CA-DE24-4DCE-9CC5-8441C15A1D8B}" type="pres">
      <dgm:prSet presAssocID="{7CE28C30-62B3-4BAB-9C14-B1A4D5B510DD}" presName="rootComposite" presStyleCnt="0"/>
      <dgm:spPr/>
    </dgm:pt>
    <dgm:pt modelId="{949C3CFA-DE0D-4510-9B56-7D678105BE3C}" type="pres">
      <dgm:prSet presAssocID="{7CE28C30-62B3-4BAB-9C14-B1A4D5B510DD}" presName="rootText" presStyleLbl="node4" presStyleIdx="4" presStyleCnt="6" custScaleX="183061" custScaleY="212658">
        <dgm:presLayoutVars>
          <dgm:chPref val="3"/>
        </dgm:presLayoutVars>
      </dgm:prSet>
      <dgm:spPr/>
    </dgm:pt>
    <dgm:pt modelId="{F4410B2E-D305-4868-A679-509E177454D9}" type="pres">
      <dgm:prSet presAssocID="{7CE28C30-62B3-4BAB-9C14-B1A4D5B510DD}" presName="rootConnector" presStyleLbl="node4" presStyleIdx="4" presStyleCnt="6"/>
      <dgm:spPr/>
    </dgm:pt>
    <dgm:pt modelId="{62B6C4C3-E348-43A2-8480-4EC4E2A27E09}" type="pres">
      <dgm:prSet presAssocID="{7CE28C30-62B3-4BAB-9C14-B1A4D5B510DD}" presName="hierChild4" presStyleCnt="0"/>
      <dgm:spPr/>
    </dgm:pt>
    <dgm:pt modelId="{24F5EF53-9532-425F-A311-DF5F117E796E}" type="pres">
      <dgm:prSet presAssocID="{6D2A331D-13E4-4842-8DB3-6F0CF798B029}" presName="Name37" presStyleLbl="parChTrans1D4" presStyleIdx="5" presStyleCnt="6"/>
      <dgm:spPr/>
    </dgm:pt>
    <dgm:pt modelId="{A1D84325-ACFB-424D-8115-3793714CFA79}" type="pres">
      <dgm:prSet presAssocID="{C7D4F9EF-B5EC-4F77-88BC-04E87791D437}" presName="hierRoot2" presStyleCnt="0">
        <dgm:presLayoutVars>
          <dgm:hierBranch val="init"/>
        </dgm:presLayoutVars>
      </dgm:prSet>
      <dgm:spPr/>
    </dgm:pt>
    <dgm:pt modelId="{9CC97FC2-DCE8-4908-A435-AE1A6FBF738B}" type="pres">
      <dgm:prSet presAssocID="{C7D4F9EF-B5EC-4F77-88BC-04E87791D437}" presName="rootComposite" presStyleCnt="0"/>
      <dgm:spPr/>
    </dgm:pt>
    <dgm:pt modelId="{EB1A3FB4-3FE1-45B8-937E-175FB56FDCB0}" type="pres">
      <dgm:prSet presAssocID="{C7D4F9EF-B5EC-4F77-88BC-04E87791D437}" presName="rootText" presStyleLbl="node4" presStyleIdx="5" presStyleCnt="6">
        <dgm:presLayoutVars>
          <dgm:chPref val="3"/>
        </dgm:presLayoutVars>
      </dgm:prSet>
      <dgm:spPr/>
    </dgm:pt>
    <dgm:pt modelId="{39A25684-A72A-4856-960C-772AEA73FA07}" type="pres">
      <dgm:prSet presAssocID="{C7D4F9EF-B5EC-4F77-88BC-04E87791D437}" presName="rootConnector" presStyleLbl="node4" presStyleIdx="5" presStyleCnt="6"/>
      <dgm:spPr/>
    </dgm:pt>
    <dgm:pt modelId="{D5386D91-B97B-4947-B8EC-35EB11898859}" type="pres">
      <dgm:prSet presAssocID="{C7D4F9EF-B5EC-4F77-88BC-04E87791D437}" presName="hierChild4" presStyleCnt="0"/>
      <dgm:spPr/>
    </dgm:pt>
    <dgm:pt modelId="{2B3F53BB-CC6D-4ACB-80FB-09DB99061DCC}" type="pres">
      <dgm:prSet presAssocID="{C7D4F9EF-B5EC-4F77-88BC-04E87791D437}" presName="hierChild5" presStyleCnt="0"/>
      <dgm:spPr/>
    </dgm:pt>
    <dgm:pt modelId="{70BEB645-13EF-4FA6-B769-5D4990F76B86}" type="pres">
      <dgm:prSet presAssocID="{7CE28C30-62B3-4BAB-9C14-B1A4D5B510DD}" presName="hierChild5" presStyleCnt="0"/>
      <dgm:spPr/>
    </dgm:pt>
    <dgm:pt modelId="{A799770F-01B2-4A74-8C8E-A4BB06B3630A}" type="pres">
      <dgm:prSet presAssocID="{41A4387E-739C-43F9-828F-C756D3D73062}" presName="hierChild5" presStyleCnt="0"/>
      <dgm:spPr/>
    </dgm:pt>
    <dgm:pt modelId="{CF4675E4-8E3F-4C0E-814C-84BFE3AB0836}" type="pres">
      <dgm:prSet presAssocID="{ECDFF783-4275-4C82-8F8F-D9DBD8A9DCE8}" presName="Name37" presStyleLbl="parChTrans1D3" presStyleIdx="1" presStyleCnt="4"/>
      <dgm:spPr/>
    </dgm:pt>
    <dgm:pt modelId="{45C40AB6-91BB-4D8A-9B78-B91EECA23DB2}" type="pres">
      <dgm:prSet presAssocID="{9F6D37E9-ADDE-41DB-9964-05C3367063A9}" presName="hierRoot2" presStyleCnt="0">
        <dgm:presLayoutVars>
          <dgm:hierBranch val="init"/>
        </dgm:presLayoutVars>
      </dgm:prSet>
      <dgm:spPr/>
    </dgm:pt>
    <dgm:pt modelId="{2B7E5750-84DB-4DC8-AAB3-539E6AB1DDF8}" type="pres">
      <dgm:prSet presAssocID="{9F6D37E9-ADDE-41DB-9964-05C3367063A9}" presName="rootComposite" presStyleCnt="0"/>
      <dgm:spPr/>
    </dgm:pt>
    <dgm:pt modelId="{F1F94742-A348-4DEA-8D9E-4E431A52111E}" type="pres">
      <dgm:prSet presAssocID="{9F6D37E9-ADDE-41DB-9964-05C3367063A9}" presName="rootText" presStyleLbl="node3" presStyleIdx="1" presStyleCnt="4" custScaleX="183173" custScaleY="212481">
        <dgm:presLayoutVars>
          <dgm:chPref val="3"/>
        </dgm:presLayoutVars>
      </dgm:prSet>
      <dgm:spPr/>
    </dgm:pt>
    <dgm:pt modelId="{FA0C51F6-087C-48CB-9DF3-E2D95A9B9E8A}" type="pres">
      <dgm:prSet presAssocID="{9F6D37E9-ADDE-41DB-9964-05C3367063A9}" presName="rootConnector" presStyleLbl="node3" presStyleIdx="1" presStyleCnt="4"/>
      <dgm:spPr/>
    </dgm:pt>
    <dgm:pt modelId="{3C815A7B-1E29-40E6-9BB1-6F8AC00425B9}" type="pres">
      <dgm:prSet presAssocID="{9F6D37E9-ADDE-41DB-9964-05C3367063A9}" presName="hierChild4" presStyleCnt="0"/>
      <dgm:spPr/>
    </dgm:pt>
    <dgm:pt modelId="{FADC24F1-AAB5-4385-B1D1-2E545B43E5F7}" type="pres">
      <dgm:prSet presAssocID="{9F6D37E9-ADDE-41DB-9964-05C3367063A9}" presName="hierChild5" presStyleCnt="0"/>
      <dgm:spPr/>
    </dgm:pt>
    <dgm:pt modelId="{E13E44B6-8C5C-4FEE-8ADB-35910BA6EB83}" type="pres">
      <dgm:prSet presAssocID="{CD794F32-629C-48EA-A033-33DA49B51B57}" presName="Name37" presStyleLbl="parChTrans1D3" presStyleIdx="2" presStyleCnt="4"/>
      <dgm:spPr/>
    </dgm:pt>
    <dgm:pt modelId="{2147182A-331C-44F9-9D5A-084BA12C172B}" type="pres">
      <dgm:prSet presAssocID="{F878BEFF-6627-4243-9ACD-707134D1CEFE}" presName="hierRoot2" presStyleCnt="0">
        <dgm:presLayoutVars>
          <dgm:hierBranch val="init"/>
        </dgm:presLayoutVars>
      </dgm:prSet>
      <dgm:spPr/>
    </dgm:pt>
    <dgm:pt modelId="{C688E868-3FE0-4A04-958E-9A5647A00ADD}" type="pres">
      <dgm:prSet presAssocID="{F878BEFF-6627-4243-9ACD-707134D1CEFE}" presName="rootComposite" presStyleCnt="0"/>
      <dgm:spPr/>
    </dgm:pt>
    <dgm:pt modelId="{A1CF2937-2406-46E0-994E-76CBF3E76C0D}" type="pres">
      <dgm:prSet presAssocID="{F878BEFF-6627-4243-9ACD-707134D1CEFE}" presName="rootText" presStyleLbl="node3" presStyleIdx="2" presStyleCnt="4" custScaleX="183173" custScaleY="212481">
        <dgm:presLayoutVars>
          <dgm:chPref val="3"/>
        </dgm:presLayoutVars>
      </dgm:prSet>
      <dgm:spPr/>
    </dgm:pt>
    <dgm:pt modelId="{599E4B96-F7DD-48F5-8799-8B40A8EB9A9F}" type="pres">
      <dgm:prSet presAssocID="{F878BEFF-6627-4243-9ACD-707134D1CEFE}" presName="rootConnector" presStyleLbl="node3" presStyleIdx="2" presStyleCnt="4"/>
      <dgm:spPr/>
    </dgm:pt>
    <dgm:pt modelId="{D686915C-F550-450A-9B5B-8C292A9D8871}" type="pres">
      <dgm:prSet presAssocID="{F878BEFF-6627-4243-9ACD-707134D1CEFE}" presName="hierChild4" presStyleCnt="0"/>
      <dgm:spPr/>
    </dgm:pt>
    <dgm:pt modelId="{2682302F-29A5-4FC0-A617-E04FF54A4FA4}" type="pres">
      <dgm:prSet presAssocID="{F878BEFF-6627-4243-9ACD-707134D1CEFE}" presName="hierChild5" presStyleCnt="0"/>
      <dgm:spPr/>
    </dgm:pt>
    <dgm:pt modelId="{F9DB623A-C44B-47B7-A327-79380A12EC3C}" type="pres">
      <dgm:prSet presAssocID="{EF702692-6A2D-4CA2-B1B3-F27C25F799BC}" presName="Name37" presStyleLbl="parChTrans1D3" presStyleIdx="3" presStyleCnt="4"/>
      <dgm:spPr/>
    </dgm:pt>
    <dgm:pt modelId="{7110A9DB-E475-4C5C-9734-7D0D83FBB712}" type="pres">
      <dgm:prSet presAssocID="{11893BB9-B59C-4E1A-935B-2E0E5F1ECB90}" presName="hierRoot2" presStyleCnt="0">
        <dgm:presLayoutVars>
          <dgm:hierBranch val="init"/>
        </dgm:presLayoutVars>
      </dgm:prSet>
      <dgm:spPr/>
    </dgm:pt>
    <dgm:pt modelId="{C72AD3C7-51D8-4665-88D8-A0E33CB3D1DE}" type="pres">
      <dgm:prSet presAssocID="{11893BB9-B59C-4E1A-935B-2E0E5F1ECB90}" presName="rootComposite" presStyleCnt="0"/>
      <dgm:spPr/>
    </dgm:pt>
    <dgm:pt modelId="{AA8A949B-DD28-4828-A350-9D90F80D7A47}" type="pres">
      <dgm:prSet presAssocID="{11893BB9-B59C-4E1A-935B-2E0E5F1ECB90}" presName="rootText" presStyleLbl="node3" presStyleIdx="3" presStyleCnt="4" custScaleX="183173" custScaleY="212481">
        <dgm:presLayoutVars>
          <dgm:chPref val="3"/>
        </dgm:presLayoutVars>
      </dgm:prSet>
      <dgm:spPr/>
    </dgm:pt>
    <dgm:pt modelId="{D71B0593-19C7-482A-BA0F-5930FEF2AFD1}" type="pres">
      <dgm:prSet presAssocID="{11893BB9-B59C-4E1A-935B-2E0E5F1ECB90}" presName="rootConnector" presStyleLbl="node3" presStyleIdx="3" presStyleCnt="4"/>
      <dgm:spPr/>
    </dgm:pt>
    <dgm:pt modelId="{9F97AE2D-B793-43CE-98E5-EEB4083E4E0A}" type="pres">
      <dgm:prSet presAssocID="{11893BB9-B59C-4E1A-935B-2E0E5F1ECB90}" presName="hierChild4" presStyleCnt="0"/>
      <dgm:spPr/>
    </dgm:pt>
    <dgm:pt modelId="{B3DB2000-980D-4B84-B685-DF413F2800BA}" type="pres">
      <dgm:prSet presAssocID="{11893BB9-B59C-4E1A-935B-2E0E5F1ECB90}" presName="hierChild5" presStyleCnt="0"/>
      <dgm:spPr/>
    </dgm:pt>
    <dgm:pt modelId="{6A87A63D-0876-4A33-A0AA-B4A73EACCEFA}" type="pres">
      <dgm:prSet presAssocID="{E595B751-6697-4130-924A-6CDA82757608}" presName="hierChild5" presStyleCnt="0"/>
      <dgm:spPr/>
    </dgm:pt>
    <dgm:pt modelId="{1DD8E200-5D98-4C20-B0CA-0E1FC73F942A}" type="pres">
      <dgm:prSet presAssocID="{3DA29791-8B99-4DBC-939E-6723AB66AA21}" presName="hierChild3" presStyleCnt="0"/>
      <dgm:spPr/>
    </dgm:pt>
  </dgm:ptLst>
  <dgm:cxnLst>
    <dgm:cxn modelId="{95A92403-83FE-46B2-BD56-E50DAF901DA2}" type="presOf" srcId="{B877D379-B358-4BE4-A13E-99F227AE7651}" destId="{78F6DB6D-ACCE-464C-A668-8C43DDCFD10E}" srcOrd="0" destOrd="0" presId="urn:microsoft.com/office/officeart/2005/8/layout/orgChart1"/>
    <dgm:cxn modelId="{E3AFA203-F29D-4AF3-9711-C9D44FA67BB4}" type="presOf" srcId="{E595B751-6697-4130-924A-6CDA82757608}" destId="{FCBADE5E-EF99-4837-AE00-EB347CF700C7}" srcOrd="0" destOrd="0" presId="urn:microsoft.com/office/officeart/2005/8/layout/orgChart1"/>
    <dgm:cxn modelId="{FE37E410-C2B0-42F6-B7C9-D29F260DC941}" srcId="{7CE28C30-62B3-4BAB-9C14-B1A4D5B510DD}" destId="{C7D4F9EF-B5EC-4F77-88BC-04E87791D437}" srcOrd="0" destOrd="0" parTransId="{6D2A331D-13E4-4842-8DB3-6F0CF798B029}" sibTransId="{83E9D4B9-FA7B-4943-B02E-2EA306B4450B}"/>
    <dgm:cxn modelId="{A7403A11-E2CA-47E9-959C-7DDCCECCD2EA}" srcId="{3597908C-7C91-4D7C-81D3-96A3459CC577}" destId="{B877D379-B358-4BE4-A13E-99F227AE7651}" srcOrd="0" destOrd="0" parTransId="{D5D82F3F-E376-4492-8489-5BD72E17587A}" sibTransId="{31015AF2-F86C-4CAB-9655-3277F3F05F98}"/>
    <dgm:cxn modelId="{3CB2E215-CECB-40E8-AF1B-CB35DE5A5299}" type="presOf" srcId="{3B869D27-A9F7-4368-AAD8-EE33A3DD1102}" destId="{E490517D-10B4-4548-8383-8CCB40AFF11E}" srcOrd="0" destOrd="0" presId="urn:microsoft.com/office/officeart/2005/8/layout/orgChart1"/>
    <dgm:cxn modelId="{118C6A1A-98CC-4801-AFF2-284B261C9610}" type="presOf" srcId="{D5D82F3F-E376-4492-8489-5BD72E17587A}" destId="{4EE45D60-C95E-4BE5-8EC1-B3ADFC436CA9}" srcOrd="0" destOrd="0" presId="urn:microsoft.com/office/officeart/2005/8/layout/orgChart1"/>
    <dgm:cxn modelId="{E279A71C-BC47-4850-A898-6BD58A55A605}" srcId="{3DA29791-8B99-4DBC-939E-6723AB66AA21}" destId="{E595B751-6697-4130-924A-6CDA82757608}" srcOrd="0" destOrd="0" parTransId="{C70E00FA-B628-486A-A71F-EA62FE6554C9}" sibTransId="{9FD5D970-F79E-4D42-880C-9B497234DD02}"/>
    <dgm:cxn modelId="{D7222322-6BB4-4232-B387-67703ADC7F2F}" type="presOf" srcId="{B877D379-B358-4BE4-A13E-99F227AE7651}" destId="{D173601C-DB63-42A5-86FB-02EE1D42FD14}" srcOrd="1" destOrd="0" presId="urn:microsoft.com/office/officeart/2005/8/layout/orgChart1"/>
    <dgm:cxn modelId="{9D841E2E-A679-44E0-86BC-C0C6444A5570}" type="presOf" srcId="{EF702692-6A2D-4CA2-B1B3-F27C25F799BC}" destId="{F9DB623A-C44B-47B7-A327-79380A12EC3C}" srcOrd="0" destOrd="0" presId="urn:microsoft.com/office/officeart/2005/8/layout/orgChart1"/>
    <dgm:cxn modelId="{48CB9D2F-60FA-47A2-9975-BA1A91FE0B9D}" type="presOf" srcId="{11893BB9-B59C-4E1A-935B-2E0E5F1ECB90}" destId="{AA8A949B-DD28-4828-A350-9D90F80D7A47}" srcOrd="0" destOrd="0" presId="urn:microsoft.com/office/officeart/2005/8/layout/orgChart1"/>
    <dgm:cxn modelId="{0788BE31-6E92-41CB-B64B-40E603E6ABBC}" type="presOf" srcId="{3DA29791-8B99-4DBC-939E-6723AB66AA21}" destId="{D04C2787-DC86-4E7E-89A0-689F70EE6FB4}" srcOrd="1" destOrd="0" presId="urn:microsoft.com/office/officeart/2005/8/layout/orgChart1"/>
    <dgm:cxn modelId="{ADA15935-2F57-4F69-8A08-CAF61E608211}" type="presOf" srcId="{C7D4F9EF-B5EC-4F77-88BC-04E87791D437}" destId="{39A25684-A72A-4856-960C-772AEA73FA07}" srcOrd="1" destOrd="0" presId="urn:microsoft.com/office/officeart/2005/8/layout/orgChart1"/>
    <dgm:cxn modelId="{F6C33437-D21F-4E9D-9C92-F53099A4BB02}" srcId="{41A4387E-739C-43F9-828F-C756D3D73062}" destId="{61A506C3-6D15-4B29-8ED5-05394E44C47F}" srcOrd="0" destOrd="0" parTransId="{D71A5E18-4730-4103-9446-20EBB460BB92}" sibTransId="{5017DBF2-F025-4FC6-916D-5C2CB9E8130A}"/>
    <dgm:cxn modelId="{08A2B33E-A1B9-4034-89FC-95B7D4F3C321}" type="presOf" srcId="{3597908C-7C91-4D7C-81D3-96A3459CC577}" destId="{A943E708-AFB7-4955-AA4E-3E4ECA6222EF}" srcOrd="1" destOrd="0" presId="urn:microsoft.com/office/officeart/2005/8/layout/orgChart1"/>
    <dgm:cxn modelId="{1031FA5F-1F75-4109-8F59-879BA37C2486}" srcId="{E595B751-6697-4130-924A-6CDA82757608}" destId="{9F6D37E9-ADDE-41DB-9964-05C3367063A9}" srcOrd="1" destOrd="0" parTransId="{ECDFF783-4275-4C82-8F8F-D9DBD8A9DCE8}" sibTransId="{1E2EC456-7D4F-43FF-9D1B-5C5FBE0538B3}"/>
    <dgm:cxn modelId="{D70D4163-CD63-4602-8B6F-0BE090B4CE7D}" type="presOf" srcId="{41A4387E-739C-43F9-828F-C756D3D73062}" destId="{C4CE3DD0-F8AF-47C7-A899-A912698D6FE9}" srcOrd="0" destOrd="0" presId="urn:microsoft.com/office/officeart/2005/8/layout/orgChart1"/>
    <dgm:cxn modelId="{F8AC4968-4D9F-478D-80A6-AB4F84F168DD}" type="presOf" srcId="{6566A272-6B55-45DD-8239-5109158C2EF7}" destId="{3660B9E4-C548-435C-ABA9-7E653D80E054}" srcOrd="0" destOrd="0" presId="urn:microsoft.com/office/officeart/2005/8/layout/orgChart1"/>
    <dgm:cxn modelId="{A0AEE14A-229F-45FF-8F07-026A067E42F2}" type="presOf" srcId="{7CE28C30-62B3-4BAB-9C14-B1A4D5B510DD}" destId="{F4410B2E-D305-4868-A679-509E177454D9}" srcOrd="1" destOrd="0" presId="urn:microsoft.com/office/officeart/2005/8/layout/orgChart1"/>
    <dgm:cxn modelId="{07375D70-7927-485D-A857-B27131C71A04}" type="presOf" srcId="{E595B751-6697-4130-924A-6CDA82757608}" destId="{9ABDDB2C-7962-4AEA-99DB-29D66175BC1B}" srcOrd="1" destOrd="0" presId="urn:microsoft.com/office/officeart/2005/8/layout/orgChart1"/>
    <dgm:cxn modelId="{7BEDF974-9206-44D7-9390-9A13E6EAAFA5}" type="presOf" srcId="{3CED8A55-59B5-49CE-9905-3507361DCA48}" destId="{CD45B974-6AC6-4D72-84CC-D7DAD8F3264A}" srcOrd="1" destOrd="0" presId="urn:microsoft.com/office/officeart/2005/8/layout/orgChart1"/>
    <dgm:cxn modelId="{310FC459-58FC-4BBD-ACCE-29B824526B46}" type="presOf" srcId="{9F6D37E9-ADDE-41DB-9964-05C3367063A9}" destId="{FA0C51F6-087C-48CB-9DF3-E2D95A9B9E8A}" srcOrd="1" destOrd="0" presId="urn:microsoft.com/office/officeart/2005/8/layout/orgChart1"/>
    <dgm:cxn modelId="{60F9CD5A-DB4B-4A35-98B6-77573123DD92}" type="presOf" srcId="{44DC4988-E90F-4448-B78A-F278782EE0DE}" destId="{38C143DF-9AA5-4A3C-81FD-D389EEE88B4B}" srcOrd="0" destOrd="0" presId="urn:microsoft.com/office/officeart/2005/8/layout/orgChart1"/>
    <dgm:cxn modelId="{78140686-732C-47FF-B3DB-4E475088157F}" type="presOf" srcId="{41A4387E-739C-43F9-828F-C756D3D73062}" destId="{D8F938CF-7768-4146-8436-A2082A3B7D4E}" srcOrd="1" destOrd="0" presId="urn:microsoft.com/office/officeart/2005/8/layout/orgChart1"/>
    <dgm:cxn modelId="{AF309E8D-0D76-4BDD-99D3-8B4701732D48}" type="presOf" srcId="{3DA29791-8B99-4DBC-939E-6723AB66AA21}" destId="{5203FB18-D3F9-42DA-94EB-CD971BD781A3}" srcOrd="0" destOrd="0" presId="urn:microsoft.com/office/officeart/2005/8/layout/orgChart1"/>
    <dgm:cxn modelId="{CB7D2DA3-FC0D-47E5-9E35-A8F8D5A802FB}" type="presOf" srcId="{54BC6962-A023-4C9D-8C06-34E66B1627E0}" destId="{E1E0B3B7-8310-4D13-94E3-32071E392D4D}" srcOrd="0" destOrd="0" presId="urn:microsoft.com/office/officeart/2005/8/layout/orgChart1"/>
    <dgm:cxn modelId="{EDF860A3-E71A-4F8A-9423-8BCC72D50F5B}" type="presOf" srcId="{C7D4F9EF-B5EC-4F77-88BC-04E87791D437}" destId="{EB1A3FB4-3FE1-45B8-937E-175FB56FDCB0}" srcOrd="0" destOrd="0" presId="urn:microsoft.com/office/officeart/2005/8/layout/orgChart1"/>
    <dgm:cxn modelId="{F5A638AA-69BF-4CA5-A8D5-D5C6E27C7185}" type="presOf" srcId="{3CED8A55-59B5-49CE-9905-3507361DCA48}" destId="{86E60160-BC59-40F9-89E8-11687648F31A}" srcOrd="0" destOrd="0" presId="urn:microsoft.com/office/officeart/2005/8/layout/orgChart1"/>
    <dgm:cxn modelId="{1DF7C8B5-4A63-4005-BC73-8E951FA84001}" type="presOf" srcId="{11893BB9-B59C-4E1A-935B-2E0E5F1ECB90}" destId="{D71B0593-19C7-482A-BA0F-5930FEF2AFD1}" srcOrd="1" destOrd="0" presId="urn:microsoft.com/office/officeart/2005/8/layout/orgChart1"/>
    <dgm:cxn modelId="{C60A9CBB-54A5-486F-8E1F-DB5AECA5EF6A}" type="presOf" srcId="{D71A5E18-4730-4103-9446-20EBB460BB92}" destId="{0AE8DE18-B04E-4A90-8017-86600D847077}" srcOrd="0" destOrd="0" presId="urn:microsoft.com/office/officeart/2005/8/layout/orgChart1"/>
    <dgm:cxn modelId="{8BF4D4C1-E777-4AC5-91B0-38A1F3D1D196}" type="presOf" srcId="{7CE28C30-62B3-4BAB-9C14-B1A4D5B510DD}" destId="{949C3CFA-DE0D-4510-9B56-7D678105BE3C}" srcOrd="0" destOrd="0" presId="urn:microsoft.com/office/officeart/2005/8/layout/orgChart1"/>
    <dgm:cxn modelId="{257E46C4-9580-47A0-8E13-C28E26A1FDAC}" type="presOf" srcId="{CD794F32-629C-48EA-A033-33DA49B51B57}" destId="{E13E44B6-8C5C-4FEE-8ADB-35910BA6EB83}" srcOrd="0" destOrd="0" presId="urn:microsoft.com/office/officeart/2005/8/layout/orgChart1"/>
    <dgm:cxn modelId="{174A0ACB-0CFF-4668-A634-AC2048B3FCA3}" srcId="{E595B751-6697-4130-924A-6CDA82757608}" destId="{41A4387E-739C-43F9-828F-C756D3D73062}" srcOrd="0" destOrd="0" parTransId="{44DC4988-E90F-4448-B78A-F278782EE0DE}" sibTransId="{64D41A56-592F-47E7-BBE2-306C1141250D}"/>
    <dgm:cxn modelId="{AA8A65CE-45CF-4A0E-A0A1-D691250FF44D}" type="presOf" srcId="{3597908C-7C91-4D7C-81D3-96A3459CC577}" destId="{18E66E8A-AB84-48CA-A4D2-F769D7D8D6BD}" srcOrd="0" destOrd="0" presId="urn:microsoft.com/office/officeart/2005/8/layout/orgChart1"/>
    <dgm:cxn modelId="{6F8C34D0-3301-4782-B7C6-C0C0110B0501}" type="presOf" srcId="{ECDFF783-4275-4C82-8F8F-D9DBD8A9DCE8}" destId="{CF4675E4-8E3F-4C0E-814C-84BFE3AB0836}" srcOrd="0" destOrd="0" presId="urn:microsoft.com/office/officeart/2005/8/layout/orgChart1"/>
    <dgm:cxn modelId="{3CD14ED3-0061-4357-983B-F23C21D5ACDE}" type="presOf" srcId="{F878BEFF-6627-4243-9ACD-707134D1CEFE}" destId="{A1CF2937-2406-46E0-994E-76CBF3E76C0D}" srcOrd="0" destOrd="0" presId="urn:microsoft.com/office/officeart/2005/8/layout/orgChart1"/>
    <dgm:cxn modelId="{A3230ED8-D041-42D9-8FF8-3D62DCD2C34D}" type="presOf" srcId="{61A506C3-6D15-4B29-8ED5-05394E44C47F}" destId="{653968E8-5D38-4294-97F3-034A720938EA}" srcOrd="1" destOrd="0" presId="urn:microsoft.com/office/officeart/2005/8/layout/orgChart1"/>
    <dgm:cxn modelId="{294CA5DB-E37D-4639-B0E1-EF0F73DC9B3A}" type="presOf" srcId="{F878BEFF-6627-4243-9ACD-707134D1CEFE}" destId="{599E4B96-F7DD-48F5-8799-8B40A8EB9A9F}" srcOrd="1" destOrd="0" presId="urn:microsoft.com/office/officeart/2005/8/layout/orgChart1"/>
    <dgm:cxn modelId="{171269E3-82FD-437D-8645-71FD6869A143}" srcId="{41A4387E-739C-43F9-828F-C756D3D73062}" destId="{3597908C-7C91-4D7C-81D3-96A3459CC577}" srcOrd="1" destOrd="0" parTransId="{54BC6962-A023-4C9D-8C06-34E66B1627E0}" sibTransId="{D762FF4F-543E-481C-A98B-347B4C00E768}"/>
    <dgm:cxn modelId="{811F8CE8-8093-4414-80B0-AF42DE64A879}" type="presOf" srcId="{9F6D37E9-ADDE-41DB-9964-05C3367063A9}" destId="{F1F94742-A348-4DEA-8D9E-4E431A52111E}" srcOrd="0" destOrd="0" presId="urn:microsoft.com/office/officeart/2005/8/layout/orgChart1"/>
    <dgm:cxn modelId="{7C79DEE9-D9A4-4DED-88A1-0F73EF3E65A9}" type="presOf" srcId="{CE012753-5F81-497F-B72D-D407E56E3C0C}" destId="{557CAC61-9B4B-46E7-8305-763CAE4C13EF}" srcOrd="0" destOrd="0" presId="urn:microsoft.com/office/officeart/2005/8/layout/orgChart1"/>
    <dgm:cxn modelId="{CF72ADEA-C75E-4F5A-AA1A-CE90798972B2}" srcId="{E595B751-6697-4130-924A-6CDA82757608}" destId="{F878BEFF-6627-4243-9ACD-707134D1CEFE}" srcOrd="2" destOrd="0" parTransId="{CD794F32-629C-48EA-A033-33DA49B51B57}" sibTransId="{36DE771C-EE1B-4AB8-B553-5ECA109A096B}"/>
    <dgm:cxn modelId="{FC5DD5ED-1C71-4D23-A1B4-9D0CC3280FAC}" type="presOf" srcId="{6D2A331D-13E4-4842-8DB3-6F0CF798B029}" destId="{24F5EF53-9532-425F-A311-DF5F117E796E}" srcOrd="0" destOrd="0" presId="urn:microsoft.com/office/officeart/2005/8/layout/orgChart1"/>
    <dgm:cxn modelId="{E75B09F4-4413-44DB-951D-917F8653E190}" srcId="{61A506C3-6D15-4B29-8ED5-05394E44C47F}" destId="{3CED8A55-59B5-49CE-9905-3507361DCA48}" srcOrd="0" destOrd="0" parTransId="{CE012753-5F81-497F-B72D-D407E56E3C0C}" sibTransId="{7ADD1904-2391-4285-9431-B7E39E04A8A9}"/>
    <dgm:cxn modelId="{E0D846F7-2D72-4164-9E1B-F74FB5ECDA68}" type="presOf" srcId="{61A506C3-6D15-4B29-8ED5-05394E44C47F}" destId="{E260D179-6121-48E4-984D-C3453FB48DDA}" srcOrd="0" destOrd="0" presId="urn:microsoft.com/office/officeart/2005/8/layout/orgChart1"/>
    <dgm:cxn modelId="{C27E74F7-F4FB-4676-A936-33C116BFC60F}" srcId="{E595B751-6697-4130-924A-6CDA82757608}" destId="{11893BB9-B59C-4E1A-935B-2E0E5F1ECB90}" srcOrd="3" destOrd="0" parTransId="{EF702692-6A2D-4CA2-B1B3-F27C25F799BC}" sibTransId="{801B46CA-BEDA-4A32-9FE2-C038ECCEA63E}"/>
    <dgm:cxn modelId="{2282DEF7-6B2D-4EF0-B032-605F4A948145}" srcId="{41A4387E-739C-43F9-828F-C756D3D73062}" destId="{7CE28C30-62B3-4BAB-9C14-B1A4D5B510DD}" srcOrd="2" destOrd="0" parTransId="{6566A272-6B55-45DD-8239-5109158C2EF7}" sibTransId="{F56CCBF8-937D-40E8-B54E-4E63730B7065}"/>
    <dgm:cxn modelId="{0D1496F9-5BD2-4AFB-B50F-F5A4DF9117DF}" type="presOf" srcId="{C70E00FA-B628-486A-A71F-EA62FE6554C9}" destId="{6A987976-4623-4208-8314-5C03957ACE5C}" srcOrd="0" destOrd="0" presId="urn:microsoft.com/office/officeart/2005/8/layout/orgChart1"/>
    <dgm:cxn modelId="{46B66EFB-BA34-47A5-8711-52C3723FEA47}" srcId="{3B869D27-A9F7-4368-AAD8-EE33A3DD1102}" destId="{3DA29791-8B99-4DBC-939E-6723AB66AA21}" srcOrd="0" destOrd="0" parTransId="{EFAC69A3-8BE9-4090-8648-7B111AF2B7F6}" sibTransId="{F616BA5D-364A-4397-A2C5-A9F7E917FFF8}"/>
    <dgm:cxn modelId="{29349158-923A-4E03-8CDC-E1E87292A6C6}" type="presParOf" srcId="{E490517D-10B4-4548-8383-8CCB40AFF11E}" destId="{7F744114-D891-43BD-9FE5-7E92444C6810}" srcOrd="0" destOrd="0" presId="urn:microsoft.com/office/officeart/2005/8/layout/orgChart1"/>
    <dgm:cxn modelId="{EC5C8C9F-B982-419E-8150-82B1D5E9237A}" type="presParOf" srcId="{7F744114-D891-43BD-9FE5-7E92444C6810}" destId="{4A161ECE-5161-4729-BF19-62C58E1A1323}" srcOrd="0" destOrd="0" presId="urn:microsoft.com/office/officeart/2005/8/layout/orgChart1"/>
    <dgm:cxn modelId="{9DF36993-43AB-4351-941C-8CFC00D8669F}" type="presParOf" srcId="{4A161ECE-5161-4729-BF19-62C58E1A1323}" destId="{5203FB18-D3F9-42DA-94EB-CD971BD781A3}" srcOrd="0" destOrd="0" presId="urn:microsoft.com/office/officeart/2005/8/layout/orgChart1"/>
    <dgm:cxn modelId="{07D2DED4-D569-4364-81DB-EFFD5D387476}" type="presParOf" srcId="{4A161ECE-5161-4729-BF19-62C58E1A1323}" destId="{D04C2787-DC86-4E7E-89A0-689F70EE6FB4}" srcOrd="1" destOrd="0" presId="urn:microsoft.com/office/officeart/2005/8/layout/orgChart1"/>
    <dgm:cxn modelId="{6ACFEEE6-4BF7-4375-A511-2EB35DBB9AE8}" type="presParOf" srcId="{7F744114-D891-43BD-9FE5-7E92444C6810}" destId="{9E14BDB1-F5CD-4AFA-A044-29704695F001}" srcOrd="1" destOrd="0" presId="urn:microsoft.com/office/officeart/2005/8/layout/orgChart1"/>
    <dgm:cxn modelId="{6613F795-E3E8-49A1-A4F4-8B7F96189376}" type="presParOf" srcId="{9E14BDB1-F5CD-4AFA-A044-29704695F001}" destId="{6A987976-4623-4208-8314-5C03957ACE5C}" srcOrd="0" destOrd="0" presId="urn:microsoft.com/office/officeart/2005/8/layout/orgChart1"/>
    <dgm:cxn modelId="{0E63630C-A73A-4710-8464-336CBB2454BE}" type="presParOf" srcId="{9E14BDB1-F5CD-4AFA-A044-29704695F001}" destId="{57BF208F-7A73-400F-85AF-ADC4443E821C}" srcOrd="1" destOrd="0" presId="urn:microsoft.com/office/officeart/2005/8/layout/orgChart1"/>
    <dgm:cxn modelId="{AC002584-D994-40E2-A416-4F53ADE8F5C2}" type="presParOf" srcId="{57BF208F-7A73-400F-85AF-ADC4443E821C}" destId="{AF322338-847E-4C2C-A290-6E9E546225FA}" srcOrd="0" destOrd="0" presId="urn:microsoft.com/office/officeart/2005/8/layout/orgChart1"/>
    <dgm:cxn modelId="{60E69BF3-F363-49E1-A241-9BC7FE034492}" type="presParOf" srcId="{AF322338-847E-4C2C-A290-6E9E546225FA}" destId="{FCBADE5E-EF99-4837-AE00-EB347CF700C7}" srcOrd="0" destOrd="0" presId="urn:microsoft.com/office/officeart/2005/8/layout/orgChart1"/>
    <dgm:cxn modelId="{A69D9DEA-B299-4E94-BB06-2C1728C2E496}" type="presParOf" srcId="{AF322338-847E-4C2C-A290-6E9E546225FA}" destId="{9ABDDB2C-7962-4AEA-99DB-29D66175BC1B}" srcOrd="1" destOrd="0" presId="urn:microsoft.com/office/officeart/2005/8/layout/orgChart1"/>
    <dgm:cxn modelId="{EDC67E15-7F40-45E2-9984-5CE2C4440633}" type="presParOf" srcId="{57BF208F-7A73-400F-85AF-ADC4443E821C}" destId="{06954108-603C-40DA-A579-035BD238A26B}" srcOrd="1" destOrd="0" presId="urn:microsoft.com/office/officeart/2005/8/layout/orgChart1"/>
    <dgm:cxn modelId="{40DD4437-94F0-4D58-AB02-7795881F38BD}" type="presParOf" srcId="{06954108-603C-40DA-A579-035BD238A26B}" destId="{38C143DF-9AA5-4A3C-81FD-D389EEE88B4B}" srcOrd="0" destOrd="0" presId="urn:microsoft.com/office/officeart/2005/8/layout/orgChart1"/>
    <dgm:cxn modelId="{8A7AE32C-2206-436F-A62B-E633167B1FDF}" type="presParOf" srcId="{06954108-603C-40DA-A579-035BD238A26B}" destId="{2EC961D6-D799-4BB3-AF87-A5196C06EFD7}" srcOrd="1" destOrd="0" presId="urn:microsoft.com/office/officeart/2005/8/layout/orgChart1"/>
    <dgm:cxn modelId="{9EE48DF0-2900-4822-8BDB-047007254127}" type="presParOf" srcId="{2EC961D6-D799-4BB3-AF87-A5196C06EFD7}" destId="{48E51EC5-AB5B-48B3-A84C-2ED8D0D2A2BC}" srcOrd="0" destOrd="0" presId="urn:microsoft.com/office/officeart/2005/8/layout/orgChart1"/>
    <dgm:cxn modelId="{DC23D6EC-0411-4DFC-92E8-40D5092ACE9C}" type="presParOf" srcId="{48E51EC5-AB5B-48B3-A84C-2ED8D0D2A2BC}" destId="{C4CE3DD0-F8AF-47C7-A899-A912698D6FE9}" srcOrd="0" destOrd="0" presId="urn:microsoft.com/office/officeart/2005/8/layout/orgChart1"/>
    <dgm:cxn modelId="{3ED3AECD-C13E-4810-91A7-7602C05FF6E1}" type="presParOf" srcId="{48E51EC5-AB5B-48B3-A84C-2ED8D0D2A2BC}" destId="{D8F938CF-7768-4146-8436-A2082A3B7D4E}" srcOrd="1" destOrd="0" presId="urn:microsoft.com/office/officeart/2005/8/layout/orgChart1"/>
    <dgm:cxn modelId="{8A6957A9-9770-4724-9925-23952468CE8C}" type="presParOf" srcId="{2EC961D6-D799-4BB3-AF87-A5196C06EFD7}" destId="{A79C166A-38BA-40C3-823C-35541A9EE17E}" srcOrd="1" destOrd="0" presId="urn:microsoft.com/office/officeart/2005/8/layout/orgChart1"/>
    <dgm:cxn modelId="{1DAAF9BC-63C1-4153-BE62-DFD2E158BC61}" type="presParOf" srcId="{A79C166A-38BA-40C3-823C-35541A9EE17E}" destId="{0AE8DE18-B04E-4A90-8017-86600D847077}" srcOrd="0" destOrd="0" presId="urn:microsoft.com/office/officeart/2005/8/layout/orgChart1"/>
    <dgm:cxn modelId="{EDF9AA8E-424C-48FD-908A-68BE7CF89605}" type="presParOf" srcId="{A79C166A-38BA-40C3-823C-35541A9EE17E}" destId="{32D135E3-8C3D-4D3C-A67A-BFC21B19555C}" srcOrd="1" destOrd="0" presId="urn:microsoft.com/office/officeart/2005/8/layout/orgChart1"/>
    <dgm:cxn modelId="{298DA801-13F7-4A80-A5A2-5D9B2E24CC9C}" type="presParOf" srcId="{32D135E3-8C3D-4D3C-A67A-BFC21B19555C}" destId="{CBC2AFE8-D668-49BD-AB5C-5B8E27BFC42B}" srcOrd="0" destOrd="0" presId="urn:microsoft.com/office/officeart/2005/8/layout/orgChart1"/>
    <dgm:cxn modelId="{F228365F-9322-4FCA-AE8D-69CBDEC096D0}" type="presParOf" srcId="{CBC2AFE8-D668-49BD-AB5C-5B8E27BFC42B}" destId="{E260D179-6121-48E4-984D-C3453FB48DDA}" srcOrd="0" destOrd="0" presId="urn:microsoft.com/office/officeart/2005/8/layout/orgChart1"/>
    <dgm:cxn modelId="{2D5A5867-79FF-441E-815D-3046DC1CB5AF}" type="presParOf" srcId="{CBC2AFE8-D668-49BD-AB5C-5B8E27BFC42B}" destId="{653968E8-5D38-4294-97F3-034A720938EA}" srcOrd="1" destOrd="0" presId="urn:microsoft.com/office/officeart/2005/8/layout/orgChart1"/>
    <dgm:cxn modelId="{7FE35532-AFE1-4A18-A75D-4F3A201E2FC5}" type="presParOf" srcId="{32D135E3-8C3D-4D3C-A67A-BFC21B19555C}" destId="{5B6E632C-9184-433D-9B57-7F61595D9CEC}" srcOrd="1" destOrd="0" presId="urn:microsoft.com/office/officeart/2005/8/layout/orgChart1"/>
    <dgm:cxn modelId="{E32116A0-4451-4573-9628-50275BB414C8}" type="presParOf" srcId="{5B6E632C-9184-433D-9B57-7F61595D9CEC}" destId="{557CAC61-9B4B-46E7-8305-763CAE4C13EF}" srcOrd="0" destOrd="0" presId="urn:microsoft.com/office/officeart/2005/8/layout/orgChart1"/>
    <dgm:cxn modelId="{70DBBFE2-4EDC-4ADF-A36F-7F5DBC907149}" type="presParOf" srcId="{5B6E632C-9184-433D-9B57-7F61595D9CEC}" destId="{3662B0F6-994B-4C85-BF3D-10E6E6D4B6D1}" srcOrd="1" destOrd="0" presId="urn:microsoft.com/office/officeart/2005/8/layout/orgChart1"/>
    <dgm:cxn modelId="{E71CAE18-DA31-47FF-B718-C3E2554F9D78}" type="presParOf" srcId="{3662B0F6-994B-4C85-BF3D-10E6E6D4B6D1}" destId="{8424B17C-8296-449B-82AB-1853BCD73A8D}" srcOrd="0" destOrd="0" presId="urn:microsoft.com/office/officeart/2005/8/layout/orgChart1"/>
    <dgm:cxn modelId="{44D41AB2-254A-4622-921A-B2D17548D0FC}" type="presParOf" srcId="{8424B17C-8296-449B-82AB-1853BCD73A8D}" destId="{86E60160-BC59-40F9-89E8-11687648F31A}" srcOrd="0" destOrd="0" presId="urn:microsoft.com/office/officeart/2005/8/layout/orgChart1"/>
    <dgm:cxn modelId="{9E77B7C5-BC13-45DC-AD2B-25DF16F86FCB}" type="presParOf" srcId="{8424B17C-8296-449B-82AB-1853BCD73A8D}" destId="{CD45B974-6AC6-4D72-84CC-D7DAD8F3264A}" srcOrd="1" destOrd="0" presId="urn:microsoft.com/office/officeart/2005/8/layout/orgChart1"/>
    <dgm:cxn modelId="{C8745457-76F2-4263-A04F-08B1109AF7D0}" type="presParOf" srcId="{3662B0F6-994B-4C85-BF3D-10E6E6D4B6D1}" destId="{8686B436-5268-4886-9FFA-F7EBD8DE80F8}" srcOrd="1" destOrd="0" presId="urn:microsoft.com/office/officeart/2005/8/layout/orgChart1"/>
    <dgm:cxn modelId="{2D81613C-FD0F-4768-8ECF-24DCDB695070}" type="presParOf" srcId="{3662B0F6-994B-4C85-BF3D-10E6E6D4B6D1}" destId="{24F723D7-1241-4BA5-9980-2B268FFF38CB}" srcOrd="2" destOrd="0" presId="urn:microsoft.com/office/officeart/2005/8/layout/orgChart1"/>
    <dgm:cxn modelId="{1F5FCD5F-3153-411B-BEA6-5DE614AE8D90}" type="presParOf" srcId="{32D135E3-8C3D-4D3C-A67A-BFC21B19555C}" destId="{F0454BF5-91E7-4F82-B949-3792F296E812}" srcOrd="2" destOrd="0" presId="urn:microsoft.com/office/officeart/2005/8/layout/orgChart1"/>
    <dgm:cxn modelId="{0D8B53D5-0D6D-4B7C-B7D9-6ABA57FA17A0}" type="presParOf" srcId="{A79C166A-38BA-40C3-823C-35541A9EE17E}" destId="{E1E0B3B7-8310-4D13-94E3-32071E392D4D}" srcOrd="2" destOrd="0" presId="urn:microsoft.com/office/officeart/2005/8/layout/orgChart1"/>
    <dgm:cxn modelId="{ADBE5512-6AEE-41C2-BB27-52015E29EDD0}" type="presParOf" srcId="{A79C166A-38BA-40C3-823C-35541A9EE17E}" destId="{72F0C6A7-D4F6-4FC4-B3CE-D0FF1B03BA1E}" srcOrd="3" destOrd="0" presId="urn:microsoft.com/office/officeart/2005/8/layout/orgChart1"/>
    <dgm:cxn modelId="{E176B227-B25A-42E7-8C10-6EAA98EAB94B}" type="presParOf" srcId="{72F0C6A7-D4F6-4FC4-B3CE-D0FF1B03BA1E}" destId="{9A7C643F-7BD5-42EA-804A-392472E5531F}" srcOrd="0" destOrd="0" presId="urn:microsoft.com/office/officeart/2005/8/layout/orgChart1"/>
    <dgm:cxn modelId="{BEEB300E-3EC3-4294-84D4-372151174516}" type="presParOf" srcId="{9A7C643F-7BD5-42EA-804A-392472E5531F}" destId="{18E66E8A-AB84-48CA-A4D2-F769D7D8D6BD}" srcOrd="0" destOrd="0" presId="urn:microsoft.com/office/officeart/2005/8/layout/orgChart1"/>
    <dgm:cxn modelId="{CEBD4150-A123-47B6-B11A-AAD20EA4195A}" type="presParOf" srcId="{9A7C643F-7BD5-42EA-804A-392472E5531F}" destId="{A943E708-AFB7-4955-AA4E-3E4ECA6222EF}" srcOrd="1" destOrd="0" presId="urn:microsoft.com/office/officeart/2005/8/layout/orgChart1"/>
    <dgm:cxn modelId="{92982C1F-A180-4AC6-A6FE-BE7658125739}" type="presParOf" srcId="{72F0C6A7-D4F6-4FC4-B3CE-D0FF1B03BA1E}" destId="{775C19D9-BA64-4617-A19A-01070AE818F6}" srcOrd="1" destOrd="0" presId="urn:microsoft.com/office/officeart/2005/8/layout/orgChart1"/>
    <dgm:cxn modelId="{5A902335-D21C-4E81-92B2-92D17DD342B3}" type="presParOf" srcId="{775C19D9-BA64-4617-A19A-01070AE818F6}" destId="{4EE45D60-C95E-4BE5-8EC1-B3ADFC436CA9}" srcOrd="0" destOrd="0" presId="urn:microsoft.com/office/officeart/2005/8/layout/orgChart1"/>
    <dgm:cxn modelId="{45CB74DA-8C76-498B-87F7-AD9571B3411D}" type="presParOf" srcId="{775C19D9-BA64-4617-A19A-01070AE818F6}" destId="{248E6AD2-884B-4C31-8FBC-DCDCB64EFD55}" srcOrd="1" destOrd="0" presId="urn:microsoft.com/office/officeart/2005/8/layout/orgChart1"/>
    <dgm:cxn modelId="{47F411C8-1C2E-46A7-8BE2-419BAC7D2F53}" type="presParOf" srcId="{248E6AD2-884B-4C31-8FBC-DCDCB64EFD55}" destId="{09FBE429-2715-49B2-8663-99A145F493FA}" srcOrd="0" destOrd="0" presId="urn:microsoft.com/office/officeart/2005/8/layout/orgChart1"/>
    <dgm:cxn modelId="{BDAC36D4-7755-4203-A45D-7C4E5B918371}" type="presParOf" srcId="{09FBE429-2715-49B2-8663-99A145F493FA}" destId="{78F6DB6D-ACCE-464C-A668-8C43DDCFD10E}" srcOrd="0" destOrd="0" presId="urn:microsoft.com/office/officeart/2005/8/layout/orgChart1"/>
    <dgm:cxn modelId="{BACC1209-5B46-4818-A3A4-9D6767BB3894}" type="presParOf" srcId="{09FBE429-2715-49B2-8663-99A145F493FA}" destId="{D173601C-DB63-42A5-86FB-02EE1D42FD14}" srcOrd="1" destOrd="0" presId="urn:microsoft.com/office/officeart/2005/8/layout/orgChart1"/>
    <dgm:cxn modelId="{ED27374A-2A63-44F2-8F1E-1CBB5BDE66DA}" type="presParOf" srcId="{248E6AD2-884B-4C31-8FBC-DCDCB64EFD55}" destId="{4B76621E-87B0-4627-A0AB-20ACD5D77114}" srcOrd="1" destOrd="0" presId="urn:microsoft.com/office/officeart/2005/8/layout/orgChart1"/>
    <dgm:cxn modelId="{4DCBAA16-565C-44C3-B540-A9769BB3237A}" type="presParOf" srcId="{248E6AD2-884B-4C31-8FBC-DCDCB64EFD55}" destId="{612A70F8-07B4-479C-BB05-34A365646397}" srcOrd="2" destOrd="0" presId="urn:microsoft.com/office/officeart/2005/8/layout/orgChart1"/>
    <dgm:cxn modelId="{483496BD-103F-42C4-B329-86CA03204FE4}" type="presParOf" srcId="{72F0C6A7-D4F6-4FC4-B3CE-D0FF1B03BA1E}" destId="{A4F3F5DC-284B-4C93-ABF2-AA95258D9E25}" srcOrd="2" destOrd="0" presId="urn:microsoft.com/office/officeart/2005/8/layout/orgChart1"/>
    <dgm:cxn modelId="{72F15B44-F3E9-4DED-B549-B8855E93CD7F}" type="presParOf" srcId="{A79C166A-38BA-40C3-823C-35541A9EE17E}" destId="{3660B9E4-C548-435C-ABA9-7E653D80E054}" srcOrd="4" destOrd="0" presId="urn:microsoft.com/office/officeart/2005/8/layout/orgChart1"/>
    <dgm:cxn modelId="{5A5D6681-5F64-49E5-8203-410687031B4D}" type="presParOf" srcId="{A79C166A-38BA-40C3-823C-35541A9EE17E}" destId="{02BE5209-F306-46C8-8022-B12EACA8F61B}" srcOrd="5" destOrd="0" presId="urn:microsoft.com/office/officeart/2005/8/layout/orgChart1"/>
    <dgm:cxn modelId="{5C56CDD8-24F2-413F-8F80-D3F7A2C6103E}" type="presParOf" srcId="{02BE5209-F306-46C8-8022-B12EACA8F61B}" destId="{17DD34CA-DE24-4DCE-9CC5-8441C15A1D8B}" srcOrd="0" destOrd="0" presId="urn:microsoft.com/office/officeart/2005/8/layout/orgChart1"/>
    <dgm:cxn modelId="{9A660EBE-F400-434F-99D7-8DC5D59DDF44}" type="presParOf" srcId="{17DD34CA-DE24-4DCE-9CC5-8441C15A1D8B}" destId="{949C3CFA-DE0D-4510-9B56-7D678105BE3C}" srcOrd="0" destOrd="0" presId="urn:microsoft.com/office/officeart/2005/8/layout/orgChart1"/>
    <dgm:cxn modelId="{3EC1D3F5-482A-453E-A5BA-B8DFA0A97292}" type="presParOf" srcId="{17DD34CA-DE24-4DCE-9CC5-8441C15A1D8B}" destId="{F4410B2E-D305-4868-A679-509E177454D9}" srcOrd="1" destOrd="0" presId="urn:microsoft.com/office/officeart/2005/8/layout/orgChart1"/>
    <dgm:cxn modelId="{6B50A6D9-6CD2-41F6-AD1A-0D7A88509D7F}" type="presParOf" srcId="{02BE5209-F306-46C8-8022-B12EACA8F61B}" destId="{62B6C4C3-E348-43A2-8480-4EC4E2A27E09}" srcOrd="1" destOrd="0" presId="urn:microsoft.com/office/officeart/2005/8/layout/orgChart1"/>
    <dgm:cxn modelId="{EF0ECF26-A3E6-419C-9B4E-18ED1F5A5A49}" type="presParOf" srcId="{62B6C4C3-E348-43A2-8480-4EC4E2A27E09}" destId="{24F5EF53-9532-425F-A311-DF5F117E796E}" srcOrd="0" destOrd="0" presId="urn:microsoft.com/office/officeart/2005/8/layout/orgChart1"/>
    <dgm:cxn modelId="{06F17CCC-FB44-409B-8CCF-665C712CABC9}" type="presParOf" srcId="{62B6C4C3-E348-43A2-8480-4EC4E2A27E09}" destId="{A1D84325-ACFB-424D-8115-3793714CFA79}" srcOrd="1" destOrd="0" presId="urn:microsoft.com/office/officeart/2005/8/layout/orgChart1"/>
    <dgm:cxn modelId="{3F362F68-B773-40B5-82C2-99AFA09725AF}" type="presParOf" srcId="{A1D84325-ACFB-424D-8115-3793714CFA79}" destId="{9CC97FC2-DCE8-4908-A435-AE1A6FBF738B}" srcOrd="0" destOrd="0" presId="urn:microsoft.com/office/officeart/2005/8/layout/orgChart1"/>
    <dgm:cxn modelId="{AD9C6E34-EB0D-4BE4-BC5D-22028CA3B729}" type="presParOf" srcId="{9CC97FC2-DCE8-4908-A435-AE1A6FBF738B}" destId="{EB1A3FB4-3FE1-45B8-937E-175FB56FDCB0}" srcOrd="0" destOrd="0" presId="urn:microsoft.com/office/officeart/2005/8/layout/orgChart1"/>
    <dgm:cxn modelId="{5048C056-1BF5-42D0-964A-38066753689A}" type="presParOf" srcId="{9CC97FC2-DCE8-4908-A435-AE1A6FBF738B}" destId="{39A25684-A72A-4856-960C-772AEA73FA07}" srcOrd="1" destOrd="0" presId="urn:microsoft.com/office/officeart/2005/8/layout/orgChart1"/>
    <dgm:cxn modelId="{68221854-1D45-46E2-8F28-2373BC9D874F}" type="presParOf" srcId="{A1D84325-ACFB-424D-8115-3793714CFA79}" destId="{D5386D91-B97B-4947-B8EC-35EB11898859}" srcOrd="1" destOrd="0" presId="urn:microsoft.com/office/officeart/2005/8/layout/orgChart1"/>
    <dgm:cxn modelId="{224E2F7D-70E6-49F2-9718-294C9674AC02}" type="presParOf" srcId="{A1D84325-ACFB-424D-8115-3793714CFA79}" destId="{2B3F53BB-CC6D-4ACB-80FB-09DB99061DCC}" srcOrd="2" destOrd="0" presId="urn:microsoft.com/office/officeart/2005/8/layout/orgChart1"/>
    <dgm:cxn modelId="{94C2FD49-FBD9-47CC-88DD-945CA7D4B467}" type="presParOf" srcId="{02BE5209-F306-46C8-8022-B12EACA8F61B}" destId="{70BEB645-13EF-4FA6-B769-5D4990F76B86}" srcOrd="2" destOrd="0" presId="urn:microsoft.com/office/officeart/2005/8/layout/orgChart1"/>
    <dgm:cxn modelId="{6BBA3D1A-FDED-41C4-A630-7E1A5FC952D3}" type="presParOf" srcId="{2EC961D6-D799-4BB3-AF87-A5196C06EFD7}" destId="{A799770F-01B2-4A74-8C8E-A4BB06B3630A}" srcOrd="2" destOrd="0" presId="urn:microsoft.com/office/officeart/2005/8/layout/orgChart1"/>
    <dgm:cxn modelId="{47DCC194-D89B-42EB-A150-87F3109D6D44}" type="presParOf" srcId="{06954108-603C-40DA-A579-035BD238A26B}" destId="{CF4675E4-8E3F-4C0E-814C-84BFE3AB0836}" srcOrd="2" destOrd="0" presId="urn:microsoft.com/office/officeart/2005/8/layout/orgChart1"/>
    <dgm:cxn modelId="{B73B1A54-F747-4418-AC41-0FD9F791ECE6}" type="presParOf" srcId="{06954108-603C-40DA-A579-035BD238A26B}" destId="{45C40AB6-91BB-4D8A-9B78-B91EECA23DB2}" srcOrd="3" destOrd="0" presId="urn:microsoft.com/office/officeart/2005/8/layout/orgChart1"/>
    <dgm:cxn modelId="{7E79AAD8-B672-46F4-9450-93E400A19A18}" type="presParOf" srcId="{45C40AB6-91BB-4D8A-9B78-B91EECA23DB2}" destId="{2B7E5750-84DB-4DC8-AAB3-539E6AB1DDF8}" srcOrd="0" destOrd="0" presId="urn:microsoft.com/office/officeart/2005/8/layout/orgChart1"/>
    <dgm:cxn modelId="{3A6887E0-8998-4836-A66C-6D137CB20F07}" type="presParOf" srcId="{2B7E5750-84DB-4DC8-AAB3-539E6AB1DDF8}" destId="{F1F94742-A348-4DEA-8D9E-4E431A52111E}" srcOrd="0" destOrd="0" presId="urn:microsoft.com/office/officeart/2005/8/layout/orgChart1"/>
    <dgm:cxn modelId="{E9BB0784-F74B-4F2E-A0F5-819092F957C0}" type="presParOf" srcId="{2B7E5750-84DB-4DC8-AAB3-539E6AB1DDF8}" destId="{FA0C51F6-087C-48CB-9DF3-E2D95A9B9E8A}" srcOrd="1" destOrd="0" presId="urn:microsoft.com/office/officeart/2005/8/layout/orgChart1"/>
    <dgm:cxn modelId="{74302087-6D0C-464E-A766-6F1627D4D84E}" type="presParOf" srcId="{45C40AB6-91BB-4D8A-9B78-B91EECA23DB2}" destId="{3C815A7B-1E29-40E6-9BB1-6F8AC00425B9}" srcOrd="1" destOrd="0" presId="urn:microsoft.com/office/officeart/2005/8/layout/orgChart1"/>
    <dgm:cxn modelId="{FE0466FE-40A9-43D8-BB99-5FD25B9C083C}" type="presParOf" srcId="{45C40AB6-91BB-4D8A-9B78-B91EECA23DB2}" destId="{FADC24F1-AAB5-4385-B1D1-2E545B43E5F7}" srcOrd="2" destOrd="0" presId="urn:microsoft.com/office/officeart/2005/8/layout/orgChart1"/>
    <dgm:cxn modelId="{7FF3582D-9BD3-4FF5-BB1C-EB623E81826B}" type="presParOf" srcId="{06954108-603C-40DA-A579-035BD238A26B}" destId="{E13E44B6-8C5C-4FEE-8ADB-35910BA6EB83}" srcOrd="4" destOrd="0" presId="urn:microsoft.com/office/officeart/2005/8/layout/orgChart1"/>
    <dgm:cxn modelId="{F2199DE6-D8EB-4397-B3B5-6C042BB01005}" type="presParOf" srcId="{06954108-603C-40DA-A579-035BD238A26B}" destId="{2147182A-331C-44F9-9D5A-084BA12C172B}" srcOrd="5" destOrd="0" presId="urn:microsoft.com/office/officeart/2005/8/layout/orgChart1"/>
    <dgm:cxn modelId="{F3A0283A-E9A2-4981-8957-DC6F25AFBC92}" type="presParOf" srcId="{2147182A-331C-44F9-9D5A-084BA12C172B}" destId="{C688E868-3FE0-4A04-958E-9A5647A00ADD}" srcOrd="0" destOrd="0" presId="urn:microsoft.com/office/officeart/2005/8/layout/orgChart1"/>
    <dgm:cxn modelId="{21758199-CC37-48F6-BC7C-1CE7436FCFC0}" type="presParOf" srcId="{C688E868-3FE0-4A04-958E-9A5647A00ADD}" destId="{A1CF2937-2406-46E0-994E-76CBF3E76C0D}" srcOrd="0" destOrd="0" presId="urn:microsoft.com/office/officeart/2005/8/layout/orgChart1"/>
    <dgm:cxn modelId="{7F413A2C-06D6-473B-B375-575A3FDC7A56}" type="presParOf" srcId="{C688E868-3FE0-4A04-958E-9A5647A00ADD}" destId="{599E4B96-F7DD-48F5-8799-8B40A8EB9A9F}" srcOrd="1" destOrd="0" presId="urn:microsoft.com/office/officeart/2005/8/layout/orgChart1"/>
    <dgm:cxn modelId="{E6D09C08-9B44-43CD-B44B-CAB1A6B4EC28}" type="presParOf" srcId="{2147182A-331C-44F9-9D5A-084BA12C172B}" destId="{D686915C-F550-450A-9B5B-8C292A9D8871}" srcOrd="1" destOrd="0" presId="urn:microsoft.com/office/officeart/2005/8/layout/orgChart1"/>
    <dgm:cxn modelId="{7417D8A5-81DB-434D-AD2B-616B2B01DD11}" type="presParOf" srcId="{2147182A-331C-44F9-9D5A-084BA12C172B}" destId="{2682302F-29A5-4FC0-A617-E04FF54A4FA4}" srcOrd="2" destOrd="0" presId="urn:microsoft.com/office/officeart/2005/8/layout/orgChart1"/>
    <dgm:cxn modelId="{FFB0E21A-B915-4496-ABBD-998506315578}" type="presParOf" srcId="{06954108-603C-40DA-A579-035BD238A26B}" destId="{F9DB623A-C44B-47B7-A327-79380A12EC3C}" srcOrd="6" destOrd="0" presId="urn:microsoft.com/office/officeart/2005/8/layout/orgChart1"/>
    <dgm:cxn modelId="{3D8CF584-91F2-4E83-A0E2-4360BC91EB55}" type="presParOf" srcId="{06954108-603C-40DA-A579-035BD238A26B}" destId="{7110A9DB-E475-4C5C-9734-7D0D83FBB712}" srcOrd="7" destOrd="0" presId="urn:microsoft.com/office/officeart/2005/8/layout/orgChart1"/>
    <dgm:cxn modelId="{E713611C-EE72-4854-9919-B47A55A90529}" type="presParOf" srcId="{7110A9DB-E475-4C5C-9734-7D0D83FBB712}" destId="{C72AD3C7-51D8-4665-88D8-A0E33CB3D1DE}" srcOrd="0" destOrd="0" presId="urn:microsoft.com/office/officeart/2005/8/layout/orgChart1"/>
    <dgm:cxn modelId="{2558B644-D09B-4BA7-9323-445B5EA4693B}" type="presParOf" srcId="{C72AD3C7-51D8-4665-88D8-A0E33CB3D1DE}" destId="{AA8A949B-DD28-4828-A350-9D90F80D7A47}" srcOrd="0" destOrd="0" presId="urn:microsoft.com/office/officeart/2005/8/layout/orgChart1"/>
    <dgm:cxn modelId="{8CC9F22B-C194-432F-A88C-D7E0E9E86AC1}" type="presParOf" srcId="{C72AD3C7-51D8-4665-88D8-A0E33CB3D1DE}" destId="{D71B0593-19C7-482A-BA0F-5930FEF2AFD1}" srcOrd="1" destOrd="0" presId="urn:microsoft.com/office/officeart/2005/8/layout/orgChart1"/>
    <dgm:cxn modelId="{B2E6F35B-B48F-46D7-B9DF-85D9E98ABEFB}" type="presParOf" srcId="{7110A9DB-E475-4C5C-9734-7D0D83FBB712}" destId="{9F97AE2D-B793-43CE-98E5-EEB4083E4E0A}" srcOrd="1" destOrd="0" presId="urn:microsoft.com/office/officeart/2005/8/layout/orgChart1"/>
    <dgm:cxn modelId="{9D8E06FB-6693-40F3-A64C-2FC1EE39FE14}" type="presParOf" srcId="{7110A9DB-E475-4C5C-9734-7D0D83FBB712}" destId="{B3DB2000-980D-4B84-B685-DF413F2800BA}" srcOrd="2" destOrd="0" presId="urn:microsoft.com/office/officeart/2005/8/layout/orgChart1"/>
    <dgm:cxn modelId="{FFB5A2FE-AECB-4065-8019-58F7ABFB3E16}" type="presParOf" srcId="{57BF208F-7A73-400F-85AF-ADC4443E821C}" destId="{6A87A63D-0876-4A33-A0AA-B4A73EACCEFA}" srcOrd="2" destOrd="0" presId="urn:microsoft.com/office/officeart/2005/8/layout/orgChart1"/>
    <dgm:cxn modelId="{6B79FF11-F7FE-42FF-8549-8D303EA5B0C2}" type="presParOf" srcId="{7F744114-D891-43BD-9FE5-7E92444C6810}" destId="{1DD8E200-5D98-4C20-B0CA-0E1FC73F942A}" srcOrd="2" destOrd="0" presId="urn:microsoft.com/office/officeart/2005/8/layout/orgChar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DB623A-C44B-47B7-A327-79380A12EC3C}">
      <dsp:nvSpPr>
        <dsp:cNvPr id="0" name=""/>
        <dsp:cNvSpPr/>
      </dsp:nvSpPr>
      <dsp:spPr>
        <a:xfrm>
          <a:off x="4857566" y="1501558"/>
          <a:ext cx="2470395" cy="169298"/>
        </a:xfrm>
        <a:custGeom>
          <a:avLst/>
          <a:gdLst/>
          <a:ahLst/>
          <a:cxnLst/>
          <a:rect l="0" t="0" r="0" b="0"/>
          <a:pathLst>
            <a:path>
              <a:moveTo>
                <a:pt x="0" y="0"/>
              </a:moveTo>
              <a:lnTo>
                <a:pt x="0" y="84649"/>
              </a:lnTo>
              <a:lnTo>
                <a:pt x="2470395" y="84649"/>
              </a:lnTo>
              <a:lnTo>
                <a:pt x="2470395" y="169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3E44B6-8C5C-4FEE-8ADB-35910BA6EB83}">
      <dsp:nvSpPr>
        <dsp:cNvPr id="0" name=""/>
        <dsp:cNvSpPr/>
      </dsp:nvSpPr>
      <dsp:spPr>
        <a:xfrm>
          <a:off x="4857566" y="1501558"/>
          <a:ext cx="824386" cy="169298"/>
        </a:xfrm>
        <a:custGeom>
          <a:avLst/>
          <a:gdLst/>
          <a:ahLst/>
          <a:cxnLst/>
          <a:rect l="0" t="0" r="0" b="0"/>
          <a:pathLst>
            <a:path>
              <a:moveTo>
                <a:pt x="0" y="0"/>
              </a:moveTo>
              <a:lnTo>
                <a:pt x="0" y="84649"/>
              </a:lnTo>
              <a:lnTo>
                <a:pt x="824386" y="84649"/>
              </a:lnTo>
              <a:lnTo>
                <a:pt x="824386" y="169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4675E4-8E3F-4C0E-814C-84BFE3AB0836}">
      <dsp:nvSpPr>
        <dsp:cNvPr id="0" name=""/>
        <dsp:cNvSpPr/>
      </dsp:nvSpPr>
      <dsp:spPr>
        <a:xfrm>
          <a:off x="4035944" y="1501558"/>
          <a:ext cx="821621" cy="169298"/>
        </a:xfrm>
        <a:custGeom>
          <a:avLst/>
          <a:gdLst/>
          <a:ahLst/>
          <a:cxnLst/>
          <a:rect l="0" t="0" r="0" b="0"/>
          <a:pathLst>
            <a:path>
              <a:moveTo>
                <a:pt x="821621" y="0"/>
              </a:moveTo>
              <a:lnTo>
                <a:pt x="821621" y="84649"/>
              </a:lnTo>
              <a:lnTo>
                <a:pt x="0" y="84649"/>
              </a:lnTo>
              <a:lnTo>
                <a:pt x="0" y="169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F5EF53-9532-425F-A311-DF5F117E796E}">
      <dsp:nvSpPr>
        <dsp:cNvPr id="0" name=""/>
        <dsp:cNvSpPr/>
      </dsp:nvSpPr>
      <dsp:spPr>
        <a:xfrm>
          <a:off x="3443335" y="3555459"/>
          <a:ext cx="221371" cy="370844"/>
        </a:xfrm>
        <a:custGeom>
          <a:avLst/>
          <a:gdLst/>
          <a:ahLst/>
          <a:cxnLst/>
          <a:rect l="0" t="0" r="0" b="0"/>
          <a:pathLst>
            <a:path>
              <a:moveTo>
                <a:pt x="0" y="0"/>
              </a:moveTo>
              <a:lnTo>
                <a:pt x="0" y="370844"/>
              </a:lnTo>
              <a:lnTo>
                <a:pt x="221371" y="3708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0B9E4-C548-435C-ABA9-7E653D80E054}">
      <dsp:nvSpPr>
        <dsp:cNvPr id="0" name=""/>
        <dsp:cNvSpPr/>
      </dsp:nvSpPr>
      <dsp:spPr>
        <a:xfrm>
          <a:off x="2388553" y="2528954"/>
          <a:ext cx="1645105" cy="169298"/>
        </a:xfrm>
        <a:custGeom>
          <a:avLst/>
          <a:gdLst/>
          <a:ahLst/>
          <a:cxnLst/>
          <a:rect l="0" t="0" r="0" b="0"/>
          <a:pathLst>
            <a:path>
              <a:moveTo>
                <a:pt x="0" y="0"/>
              </a:moveTo>
              <a:lnTo>
                <a:pt x="0" y="84649"/>
              </a:lnTo>
              <a:lnTo>
                <a:pt x="1645105" y="84649"/>
              </a:lnTo>
              <a:lnTo>
                <a:pt x="1645105" y="169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E45D60-C95E-4BE5-8EC1-B3ADFC436CA9}">
      <dsp:nvSpPr>
        <dsp:cNvPr id="0" name=""/>
        <dsp:cNvSpPr/>
      </dsp:nvSpPr>
      <dsp:spPr>
        <a:xfrm>
          <a:off x="1798230" y="3555459"/>
          <a:ext cx="221371" cy="370844"/>
        </a:xfrm>
        <a:custGeom>
          <a:avLst/>
          <a:gdLst/>
          <a:ahLst/>
          <a:cxnLst/>
          <a:rect l="0" t="0" r="0" b="0"/>
          <a:pathLst>
            <a:path>
              <a:moveTo>
                <a:pt x="0" y="0"/>
              </a:moveTo>
              <a:lnTo>
                <a:pt x="0" y="370844"/>
              </a:lnTo>
              <a:lnTo>
                <a:pt x="221371" y="3708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E0B3B7-8310-4D13-94E3-32071E392D4D}">
      <dsp:nvSpPr>
        <dsp:cNvPr id="0" name=""/>
        <dsp:cNvSpPr/>
      </dsp:nvSpPr>
      <dsp:spPr>
        <a:xfrm>
          <a:off x="2342833" y="2528954"/>
          <a:ext cx="91440" cy="169298"/>
        </a:xfrm>
        <a:custGeom>
          <a:avLst/>
          <a:gdLst/>
          <a:ahLst/>
          <a:cxnLst/>
          <a:rect l="0" t="0" r="0" b="0"/>
          <a:pathLst>
            <a:path>
              <a:moveTo>
                <a:pt x="45720" y="0"/>
              </a:moveTo>
              <a:lnTo>
                <a:pt x="45720" y="169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7CAC61-9B4B-46E7-8305-763CAE4C13EF}">
      <dsp:nvSpPr>
        <dsp:cNvPr id="0" name=""/>
        <dsp:cNvSpPr/>
      </dsp:nvSpPr>
      <dsp:spPr>
        <a:xfrm>
          <a:off x="153124" y="3555455"/>
          <a:ext cx="221371" cy="370844"/>
        </a:xfrm>
        <a:custGeom>
          <a:avLst/>
          <a:gdLst/>
          <a:ahLst/>
          <a:cxnLst/>
          <a:rect l="0" t="0" r="0" b="0"/>
          <a:pathLst>
            <a:path>
              <a:moveTo>
                <a:pt x="0" y="0"/>
              </a:moveTo>
              <a:lnTo>
                <a:pt x="0" y="370844"/>
              </a:lnTo>
              <a:lnTo>
                <a:pt x="221371" y="3708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E8DE18-B04E-4A90-8017-86600D847077}">
      <dsp:nvSpPr>
        <dsp:cNvPr id="0" name=""/>
        <dsp:cNvSpPr/>
      </dsp:nvSpPr>
      <dsp:spPr>
        <a:xfrm>
          <a:off x="743447" y="2528954"/>
          <a:ext cx="1645105" cy="169298"/>
        </a:xfrm>
        <a:custGeom>
          <a:avLst/>
          <a:gdLst/>
          <a:ahLst/>
          <a:cxnLst/>
          <a:rect l="0" t="0" r="0" b="0"/>
          <a:pathLst>
            <a:path>
              <a:moveTo>
                <a:pt x="1645105" y="0"/>
              </a:moveTo>
              <a:lnTo>
                <a:pt x="1645105" y="84649"/>
              </a:lnTo>
              <a:lnTo>
                <a:pt x="0" y="84649"/>
              </a:lnTo>
              <a:lnTo>
                <a:pt x="0" y="169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C143DF-9AA5-4A3C-81FD-D389EEE88B4B}">
      <dsp:nvSpPr>
        <dsp:cNvPr id="0" name=""/>
        <dsp:cNvSpPr/>
      </dsp:nvSpPr>
      <dsp:spPr>
        <a:xfrm>
          <a:off x="2388553" y="1501558"/>
          <a:ext cx="2469013" cy="169298"/>
        </a:xfrm>
        <a:custGeom>
          <a:avLst/>
          <a:gdLst/>
          <a:ahLst/>
          <a:cxnLst/>
          <a:rect l="0" t="0" r="0" b="0"/>
          <a:pathLst>
            <a:path>
              <a:moveTo>
                <a:pt x="2469013" y="0"/>
              </a:moveTo>
              <a:lnTo>
                <a:pt x="2469013" y="84649"/>
              </a:lnTo>
              <a:lnTo>
                <a:pt x="0" y="84649"/>
              </a:lnTo>
              <a:lnTo>
                <a:pt x="0" y="1692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987976-4623-4208-8314-5C03957ACE5C}">
      <dsp:nvSpPr>
        <dsp:cNvPr id="0" name=""/>
        <dsp:cNvSpPr/>
      </dsp:nvSpPr>
      <dsp:spPr>
        <a:xfrm>
          <a:off x="4811846" y="404048"/>
          <a:ext cx="91440" cy="241016"/>
        </a:xfrm>
        <a:custGeom>
          <a:avLst/>
          <a:gdLst/>
          <a:ahLst/>
          <a:cxnLst/>
          <a:rect l="0" t="0" r="0" b="0"/>
          <a:pathLst>
            <a:path>
              <a:moveTo>
                <a:pt x="51263" y="0"/>
              </a:moveTo>
              <a:lnTo>
                <a:pt x="51263" y="156367"/>
              </a:lnTo>
              <a:lnTo>
                <a:pt x="45720" y="156367"/>
              </a:lnTo>
              <a:lnTo>
                <a:pt x="45720" y="241016"/>
              </a:lnTo>
            </a:path>
          </a:pathLst>
        </a:custGeom>
        <a:noFill/>
        <a:ln w="12700" cap="flat" cmpd="sng" algn="ctr">
          <a:solidFill>
            <a:schemeClr val="bg1"/>
          </a:solidFill>
          <a:prstDash val="solid"/>
          <a:miter lim="800000"/>
        </a:ln>
        <a:effectLst/>
      </dsp:spPr>
      <dsp:style>
        <a:lnRef idx="2">
          <a:scrgbClr r="0" g="0" b="0"/>
        </a:lnRef>
        <a:fillRef idx="0">
          <a:scrgbClr r="0" g="0" b="0"/>
        </a:fillRef>
        <a:effectRef idx="0">
          <a:scrgbClr r="0" g="0" b="0"/>
        </a:effectRef>
        <a:fontRef idx="minor"/>
      </dsp:style>
    </dsp:sp>
    <dsp:sp modelId="{5203FB18-D3F9-42DA-94EB-CD971BD781A3}">
      <dsp:nvSpPr>
        <dsp:cNvPr id="0" name=""/>
        <dsp:cNvSpPr/>
      </dsp:nvSpPr>
      <dsp:spPr>
        <a:xfrm>
          <a:off x="553644" y="957"/>
          <a:ext cx="8618930" cy="403091"/>
        </a:xfrm>
        <a:prstGeom prst="rect">
          <a:avLst/>
        </a:prstGeom>
        <a:solidFill>
          <a:schemeClr val="bg1"/>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ysClr val="windowText" lastClr="000000"/>
            </a:solidFill>
            <a:highlight>
              <a:srgbClr val="FFFF00"/>
            </a:highlight>
            <a:latin typeface="Arial" panose="020B0604020202020204" pitchFamily="34" charset="0"/>
            <a:cs typeface="Arial" panose="020B0604020202020204" pitchFamily="34" charset="0"/>
          </a:endParaRPr>
        </a:p>
      </dsp:txBody>
      <dsp:txXfrm>
        <a:off x="553644" y="957"/>
        <a:ext cx="8618930" cy="403091"/>
      </dsp:txXfrm>
    </dsp:sp>
    <dsp:sp modelId="{FCBADE5E-EF99-4837-AE00-EB347CF700C7}">
      <dsp:nvSpPr>
        <dsp:cNvPr id="0" name=""/>
        <dsp:cNvSpPr/>
      </dsp:nvSpPr>
      <dsp:spPr>
        <a:xfrm>
          <a:off x="4119211" y="645065"/>
          <a:ext cx="1476710" cy="85649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Director,</a:t>
          </a:r>
          <a:br>
            <a:rPr lang="en-GB" sz="1000" b="0" kern="1200">
              <a:solidFill>
                <a:sysClr val="windowText" lastClr="000000"/>
              </a:solidFill>
              <a:latin typeface="Arial" panose="020B0604020202020204" pitchFamily="34" charset="0"/>
              <a:cs typeface="Arial" panose="020B0604020202020204" pitchFamily="34" charset="0"/>
            </a:rPr>
          </a:br>
          <a:r>
            <a:rPr lang="en-GB" sz="1000" b="0" kern="1200">
              <a:solidFill>
                <a:sysClr val="windowText" lastClr="000000"/>
              </a:solidFill>
              <a:latin typeface="Arial" panose="020B0604020202020204" pitchFamily="34" charset="0"/>
              <a:cs typeface="Arial" panose="020B0604020202020204" pitchFamily="34" charset="0"/>
            </a:rPr>
            <a:t>International, Rights &amp; Constitutional Policy</a:t>
          </a:r>
        </a:p>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(SCS2)</a:t>
          </a:r>
        </a:p>
      </dsp:txBody>
      <dsp:txXfrm>
        <a:off x="4119211" y="645065"/>
        <a:ext cx="1476710" cy="856493"/>
      </dsp:txXfrm>
    </dsp:sp>
    <dsp:sp modelId="{C4CE3DD0-F8AF-47C7-A899-A912698D6FE9}">
      <dsp:nvSpPr>
        <dsp:cNvPr id="0" name=""/>
        <dsp:cNvSpPr/>
      </dsp:nvSpPr>
      <dsp:spPr>
        <a:xfrm>
          <a:off x="1648815" y="1670857"/>
          <a:ext cx="1479475" cy="858097"/>
        </a:xfrm>
        <a:prstGeom prst="rect">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Deputy Director,</a:t>
          </a:r>
          <a:br>
            <a:rPr lang="en-GB" sz="1000" b="0" kern="1200">
              <a:solidFill>
                <a:sysClr val="windowText" lastClr="000000"/>
              </a:solidFill>
              <a:latin typeface="Arial" panose="020B0604020202020204" pitchFamily="34" charset="0"/>
              <a:cs typeface="Arial" panose="020B0604020202020204" pitchFamily="34" charset="0"/>
            </a:rPr>
          </a:br>
          <a:r>
            <a:rPr lang="en-GB" sz="1000" b="0" kern="1200">
              <a:solidFill>
                <a:sysClr val="windowText" lastClr="000000"/>
              </a:solidFill>
              <a:latin typeface="Arial" panose="020B0604020202020204" pitchFamily="34" charset="0"/>
              <a:cs typeface="Arial" panose="020B0604020202020204" pitchFamily="34" charset="0"/>
            </a:rPr>
            <a:t>Rights &amp; Public Law</a:t>
          </a:r>
        </a:p>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(SCS1)</a:t>
          </a:r>
        </a:p>
      </dsp:txBody>
      <dsp:txXfrm>
        <a:off x="1648815" y="1670857"/>
        <a:ext cx="1479475" cy="858097"/>
      </dsp:txXfrm>
    </dsp:sp>
    <dsp:sp modelId="{E260D179-6121-48E4-984D-C3453FB48DDA}">
      <dsp:nvSpPr>
        <dsp:cNvPr id="0" name=""/>
        <dsp:cNvSpPr/>
      </dsp:nvSpPr>
      <dsp:spPr>
        <a:xfrm>
          <a:off x="5543" y="2698253"/>
          <a:ext cx="1475807" cy="857202"/>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Head of International Rights &amp; Council of Europe Policy</a:t>
          </a:r>
        </a:p>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(G6)</a:t>
          </a:r>
        </a:p>
      </dsp:txBody>
      <dsp:txXfrm>
        <a:off x="5543" y="2698253"/>
        <a:ext cx="1475807" cy="857202"/>
      </dsp:txXfrm>
    </dsp:sp>
    <dsp:sp modelId="{86E60160-BC59-40F9-89E8-11687648F31A}">
      <dsp:nvSpPr>
        <dsp:cNvPr id="0" name=""/>
        <dsp:cNvSpPr/>
      </dsp:nvSpPr>
      <dsp:spPr>
        <a:xfrm>
          <a:off x="374495" y="3724754"/>
          <a:ext cx="806183" cy="4030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1155700">
            <a:lnSpc>
              <a:spcPct val="90000"/>
            </a:lnSpc>
            <a:spcBef>
              <a:spcPct val="0"/>
            </a:spcBef>
            <a:spcAft>
              <a:spcPct val="35000"/>
            </a:spcAft>
            <a:buNone/>
          </a:pPr>
          <a:endParaRPr lang="en-GB" sz="2600" kern="1200"/>
        </a:p>
      </dsp:txBody>
      <dsp:txXfrm>
        <a:off x="374495" y="3724754"/>
        <a:ext cx="806183" cy="403091"/>
      </dsp:txXfrm>
    </dsp:sp>
    <dsp:sp modelId="{18E66E8A-AB84-48CA-A4D2-F769D7D8D6BD}">
      <dsp:nvSpPr>
        <dsp:cNvPr id="0" name=""/>
        <dsp:cNvSpPr/>
      </dsp:nvSpPr>
      <dsp:spPr>
        <a:xfrm>
          <a:off x="1650649" y="2698253"/>
          <a:ext cx="1475807" cy="857206"/>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Arial" panose="020B0604020202020204" pitchFamily="34" charset="0"/>
              <a:cs typeface="Arial" panose="020B0604020202020204" pitchFamily="34" charset="0"/>
            </a:rPr>
            <a:t>Head of Domestic Human Rights Policy, Engagement &amp; BREWL</a:t>
          </a:r>
        </a:p>
        <a:p>
          <a:pPr marL="0" lvl="0" indent="0" algn="ctr" defTabSz="444500">
            <a:lnSpc>
              <a:spcPct val="90000"/>
            </a:lnSpc>
            <a:spcBef>
              <a:spcPct val="0"/>
            </a:spcBef>
            <a:spcAft>
              <a:spcPct val="35000"/>
            </a:spcAft>
            <a:buNone/>
          </a:pPr>
          <a:r>
            <a:rPr lang="en-GB" sz="1000" kern="1200">
              <a:solidFill>
                <a:sysClr val="windowText" lastClr="000000"/>
              </a:solidFill>
              <a:latin typeface="Arial" panose="020B0604020202020204" pitchFamily="34" charset="0"/>
              <a:cs typeface="Arial" panose="020B0604020202020204" pitchFamily="34" charset="0"/>
            </a:rPr>
            <a:t>(G6)</a:t>
          </a:r>
        </a:p>
      </dsp:txBody>
      <dsp:txXfrm>
        <a:off x="1650649" y="2698253"/>
        <a:ext cx="1475807" cy="857206"/>
      </dsp:txXfrm>
    </dsp:sp>
    <dsp:sp modelId="{78F6DB6D-ACCE-464C-A668-8C43DDCFD10E}">
      <dsp:nvSpPr>
        <dsp:cNvPr id="0" name=""/>
        <dsp:cNvSpPr/>
      </dsp:nvSpPr>
      <dsp:spPr>
        <a:xfrm>
          <a:off x="2019601" y="3724758"/>
          <a:ext cx="806183" cy="4030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1155700">
            <a:lnSpc>
              <a:spcPct val="90000"/>
            </a:lnSpc>
            <a:spcBef>
              <a:spcPct val="0"/>
            </a:spcBef>
            <a:spcAft>
              <a:spcPct val="35000"/>
            </a:spcAft>
            <a:buNone/>
          </a:pPr>
          <a:endParaRPr lang="en-GB" sz="2600" kern="1200"/>
        </a:p>
      </dsp:txBody>
      <dsp:txXfrm>
        <a:off x="2019601" y="3724758"/>
        <a:ext cx="806183" cy="403091"/>
      </dsp:txXfrm>
    </dsp:sp>
    <dsp:sp modelId="{949C3CFA-DE0D-4510-9B56-7D678105BE3C}">
      <dsp:nvSpPr>
        <dsp:cNvPr id="0" name=""/>
        <dsp:cNvSpPr/>
      </dsp:nvSpPr>
      <dsp:spPr>
        <a:xfrm>
          <a:off x="3295755" y="2698253"/>
          <a:ext cx="1475807" cy="857206"/>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Arial" panose="020B0604020202020204" pitchFamily="34" charset="0"/>
              <a:cs typeface="Arial" panose="020B0604020202020204" pitchFamily="34" charset="0"/>
            </a:rPr>
            <a:t>Head of Judicial Review &amp; Closed Material Procedure Policy</a:t>
          </a:r>
        </a:p>
        <a:p>
          <a:pPr marL="0" lvl="0" indent="0" algn="ctr" defTabSz="444500">
            <a:lnSpc>
              <a:spcPct val="90000"/>
            </a:lnSpc>
            <a:spcBef>
              <a:spcPct val="0"/>
            </a:spcBef>
            <a:spcAft>
              <a:spcPct val="35000"/>
            </a:spcAft>
            <a:buNone/>
          </a:pPr>
          <a:r>
            <a:rPr lang="en-GB" sz="1000" kern="1200">
              <a:solidFill>
                <a:sysClr val="windowText" lastClr="000000"/>
              </a:solidFill>
              <a:latin typeface="Arial" panose="020B0604020202020204" pitchFamily="34" charset="0"/>
              <a:cs typeface="Arial" panose="020B0604020202020204" pitchFamily="34" charset="0"/>
            </a:rPr>
            <a:t>(G6)</a:t>
          </a:r>
        </a:p>
      </dsp:txBody>
      <dsp:txXfrm>
        <a:off x="3295755" y="2698253"/>
        <a:ext cx="1475807" cy="857206"/>
      </dsp:txXfrm>
    </dsp:sp>
    <dsp:sp modelId="{EB1A3FB4-3FE1-45B8-937E-175FB56FDCB0}">
      <dsp:nvSpPr>
        <dsp:cNvPr id="0" name=""/>
        <dsp:cNvSpPr/>
      </dsp:nvSpPr>
      <dsp:spPr>
        <a:xfrm>
          <a:off x="3664707" y="3724758"/>
          <a:ext cx="806183" cy="4030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1155700">
            <a:lnSpc>
              <a:spcPct val="90000"/>
            </a:lnSpc>
            <a:spcBef>
              <a:spcPct val="0"/>
            </a:spcBef>
            <a:spcAft>
              <a:spcPct val="35000"/>
            </a:spcAft>
            <a:buNone/>
          </a:pPr>
          <a:endParaRPr lang="en-GB" sz="2600" kern="1200"/>
        </a:p>
      </dsp:txBody>
      <dsp:txXfrm>
        <a:off x="3664707" y="3724758"/>
        <a:ext cx="806183" cy="403091"/>
      </dsp:txXfrm>
    </dsp:sp>
    <dsp:sp modelId="{F1F94742-A348-4DEA-8D9E-4E431A52111E}">
      <dsp:nvSpPr>
        <dsp:cNvPr id="0" name=""/>
        <dsp:cNvSpPr/>
      </dsp:nvSpPr>
      <dsp:spPr>
        <a:xfrm>
          <a:off x="3297589" y="1670857"/>
          <a:ext cx="1476710" cy="85649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Deputy Director, International Justice Policy </a:t>
          </a:r>
        </a:p>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(SCS1)</a:t>
          </a:r>
        </a:p>
      </dsp:txBody>
      <dsp:txXfrm>
        <a:off x="3297589" y="1670857"/>
        <a:ext cx="1476710" cy="856493"/>
      </dsp:txXfrm>
    </dsp:sp>
    <dsp:sp modelId="{A1CF2937-2406-46E0-994E-76CBF3E76C0D}">
      <dsp:nvSpPr>
        <dsp:cNvPr id="0" name=""/>
        <dsp:cNvSpPr/>
      </dsp:nvSpPr>
      <dsp:spPr>
        <a:xfrm>
          <a:off x="4943598" y="1670857"/>
          <a:ext cx="1476710" cy="85649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Deputy Director, Constitutional Policy &amp; International Rule of Law</a:t>
          </a:r>
        </a:p>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(SCS1)</a:t>
          </a:r>
        </a:p>
      </dsp:txBody>
      <dsp:txXfrm>
        <a:off x="4943598" y="1670857"/>
        <a:ext cx="1476710" cy="856493"/>
      </dsp:txXfrm>
    </dsp:sp>
    <dsp:sp modelId="{AA8A949B-DD28-4828-A350-9D90F80D7A47}">
      <dsp:nvSpPr>
        <dsp:cNvPr id="0" name=""/>
        <dsp:cNvSpPr/>
      </dsp:nvSpPr>
      <dsp:spPr>
        <a:xfrm>
          <a:off x="6589606" y="1670857"/>
          <a:ext cx="1476710" cy="856493"/>
        </a:xfrm>
        <a:prstGeom prst="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Deputy Director, Performance &amp; Business Support</a:t>
          </a:r>
        </a:p>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cs typeface="Arial" panose="020B0604020202020204" pitchFamily="34" charset="0"/>
            </a:rPr>
            <a:t>(SCS1)</a:t>
          </a:r>
        </a:p>
      </dsp:txBody>
      <dsp:txXfrm>
        <a:off x="6589606" y="1670857"/>
        <a:ext cx="1476710" cy="85649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cc863b-df0b-4347-b329-2cdb713a4332">
      <Terms xmlns="http://schemas.microsoft.com/office/infopath/2007/PartnerControls"/>
    </lcf76f155ced4ddcb4097134ff3c332f>
    <TaxCatchAll xmlns="3998f19d-5bd1-4a1f-98cd-68f0e40ad365" xsi:nil="true"/>
    <MediaLengthInSeconds xmlns="e8cc863b-df0b-4347-b329-2cdb713a4332" xsi:nil="true"/>
    <_Flow_SignoffStatus xmlns="e8cc863b-df0b-4347-b329-2cdb713a433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99FBBE292CAC46BBCFCB385DDDF158" ma:contentTypeVersion="15" ma:contentTypeDescription="Create a new document." ma:contentTypeScope="" ma:versionID="2ee550bf573122cc38fb714c19f3704b">
  <xsd:schema xmlns:xsd="http://www.w3.org/2001/XMLSchema" xmlns:xs="http://www.w3.org/2001/XMLSchema" xmlns:p="http://schemas.microsoft.com/office/2006/metadata/properties" xmlns:ns2="e8cc863b-df0b-4347-b329-2cdb713a4332" xmlns:ns3="3998f19d-5bd1-4a1f-98cd-68f0e40ad365" targetNamespace="http://schemas.microsoft.com/office/2006/metadata/properties" ma:root="true" ma:fieldsID="563a23030966135df81ef566cca0f1c8" ns2:_="" ns3:_="">
    <xsd:import namespace="e8cc863b-df0b-4347-b329-2cdb713a4332"/>
    <xsd:import namespace="3998f19d-5bd1-4a1f-98cd-68f0e40ad3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c863b-df0b-4347-b329-2cdb713a4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98f19d-5bd1-4a1f-98cd-68f0e40ad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5e86e78-202a-4b32-8e8f-c2151fbf954b}" ma:internalName="TaxCatchAll" ma:showField="CatchAllData" ma:web="3998f19d-5bd1-4a1f-98cd-68f0e40ad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 ds:uri="e8cc863b-df0b-4347-b329-2cdb713a4332"/>
    <ds:schemaRef ds:uri="3998f19d-5bd1-4a1f-98cd-68f0e40ad365"/>
  </ds:schemaRefs>
</ds:datastoreItem>
</file>

<file path=customXml/itemProps2.xml><?xml version="1.0" encoding="utf-8"?>
<ds:datastoreItem xmlns:ds="http://schemas.openxmlformats.org/officeDocument/2006/customXml" ds:itemID="{D67D28F2-E3D7-4D1A-8247-BC5D7281FBB6}">
  <ds:schemaRefs>
    <ds:schemaRef ds:uri="http://schemas.openxmlformats.org/officeDocument/2006/bibliography"/>
  </ds:schemaRefs>
</ds:datastoreItem>
</file>

<file path=customXml/itemProps3.xml><?xml version="1.0" encoding="utf-8"?>
<ds:datastoreItem xmlns:ds="http://schemas.openxmlformats.org/officeDocument/2006/customXml" ds:itemID="{89BECD1E-3AC9-4FF5-9754-A0F5BD89AF8F}">
  <ds:schemaRefs>
    <ds:schemaRef ds:uri="http://schemas.microsoft.com/sharepoint/v3/contenttype/forms"/>
  </ds:schemaRefs>
</ds:datastoreItem>
</file>

<file path=customXml/itemProps4.xml><?xml version="1.0" encoding="utf-8"?>
<ds:datastoreItem xmlns:ds="http://schemas.openxmlformats.org/officeDocument/2006/customXml" ds:itemID="{4569A511-BA18-4BDA-8AD5-3E37C4147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c863b-df0b-4347-b329-2cdb713a4332"/>
    <ds:schemaRef ds:uri="3998f19d-5bd1-4a1f-98cd-68f0e40ad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Candidate Information Pack Template (SCS1) Oct 2021 (2)</Template>
  <TotalTime>1</TotalTime>
  <Pages>22</Pages>
  <Words>5053</Words>
  <Characters>27039</Characters>
  <Application>Microsoft Office Word</Application>
  <DocSecurity>4</DocSecurity>
  <Lines>1175</Lines>
  <Paragraphs>517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Bowness, Billy</dc:creator>
  <cp:keywords/>
  <dc:description/>
  <cp:lastModifiedBy>Brown, Alice</cp:lastModifiedBy>
  <cp:revision>2</cp:revision>
  <dcterms:created xsi:type="dcterms:W3CDTF">2026-06-03T13:16:00Z</dcterms:created>
  <dcterms:modified xsi:type="dcterms:W3CDTF">2026-06-03T13:16:00Z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0x010100CF99FBBE292CAC46BBCFCB385DDDF158</vt:lpwstr>
  </property>
  <property fmtid="{D5CDD505-2E9C-101B-9397-08002B2CF9AE}" pid="3" name="_dlc_DocIdItemGuid">
    <vt:lpwstr>ceda72dd-a2bf-4657-aab6-83bb813e1234</vt:lpwstr>
  </property>
  <property fmtid="{D5CDD505-2E9C-101B-9397-08002B2CF9AE}" pid="4" name="dlc_EmailFrom">
    <vt:lpwstr/>
  </property>
  <property fmtid="{D5CDD505-2E9C-101B-9397-08002B2CF9AE}" pid="5" name="Order">
    <vt:r8>836700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ies>
</file>