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72870" w14:textId="4E178369" w:rsidR="00EE7AD7" w:rsidRPr="00356BC9" w:rsidRDefault="00010974" w:rsidP="00CB55A3">
      <w:pPr>
        <w:spacing w:after="0"/>
        <w:rPr>
          <w:rFonts w:ascii="Arial" w:hAnsi="Arial" w:cs="Arial"/>
          <w:color w:val="FF0000"/>
        </w:rPr>
      </w:pPr>
      <w:r w:rsidRPr="00356BC9">
        <w:rPr>
          <w:rFonts w:ascii="Arial" w:eastAsia="Times New Roman" w:hAnsi="Arial" w:cs="Arial"/>
          <w:noProof/>
          <w:color w:val="FF0000"/>
        </w:rPr>
        <w:drawing>
          <wp:inline distT="0" distB="0" distL="114300" distR="114300" wp14:anchorId="77192929" wp14:editId="0C545EC0">
            <wp:extent cx="1065229" cy="735291"/>
            <wp:effectExtent l="0" t="0" r="1905" b="8255"/>
            <wp:docPr id="2" name="image1.png" descr="Ministry of Justice"/>
            <wp:cNvGraphicFramePr/>
            <a:graphic xmlns:a="http://schemas.openxmlformats.org/drawingml/2006/main">
              <a:graphicData uri="http://schemas.openxmlformats.org/drawingml/2006/picture">
                <pic:pic xmlns:pic="http://schemas.openxmlformats.org/drawingml/2006/picture">
                  <pic:nvPicPr>
                    <pic:cNvPr id="0" name="image1.png" descr="Ministry of Justice"/>
                    <pic:cNvPicPr preferRelativeResize="0"/>
                  </pic:nvPicPr>
                  <pic:blipFill>
                    <a:blip r:embed="rId11"/>
                    <a:srcRect/>
                    <a:stretch>
                      <a:fillRect/>
                    </a:stretch>
                  </pic:blipFill>
                  <pic:spPr>
                    <a:xfrm>
                      <a:off x="0" y="0"/>
                      <a:ext cx="1081172" cy="746296"/>
                    </a:xfrm>
                    <a:prstGeom prst="rect">
                      <a:avLst/>
                    </a:prstGeom>
                    <a:ln/>
                  </pic:spPr>
                </pic:pic>
              </a:graphicData>
            </a:graphic>
          </wp:inline>
        </w:drawing>
      </w:r>
    </w:p>
    <w:p w14:paraId="0E87158D" w14:textId="652A1905" w:rsidR="00EE7AD7" w:rsidRPr="00356BC9" w:rsidRDefault="006A0632" w:rsidP="00CB55A3">
      <w:pPr>
        <w:spacing w:after="0"/>
        <w:jc w:val="center"/>
        <w:rPr>
          <w:rFonts w:ascii="Arial" w:hAnsi="Arial" w:cs="Arial"/>
          <w:b/>
          <w:sz w:val="28"/>
          <w:szCs w:val="28"/>
        </w:rPr>
      </w:pPr>
      <w:bookmarkStart w:id="0" w:name="page1"/>
      <w:bookmarkEnd w:id="0"/>
      <w:r w:rsidRPr="00356BC9">
        <w:rPr>
          <w:rFonts w:ascii="Arial" w:hAnsi="Arial" w:cs="Arial"/>
          <w:b/>
          <w:sz w:val="28"/>
          <w:szCs w:val="28"/>
        </w:rPr>
        <w:t xml:space="preserve">MoJ </w:t>
      </w:r>
      <w:r w:rsidR="00010974" w:rsidRPr="00356BC9">
        <w:rPr>
          <w:rFonts w:ascii="Arial" w:hAnsi="Arial" w:cs="Arial"/>
          <w:b/>
          <w:sz w:val="28"/>
          <w:szCs w:val="28"/>
        </w:rPr>
        <w:t>Departmental Operations Centre (DOC)</w:t>
      </w:r>
      <w:r w:rsidR="002201DA" w:rsidRPr="00356BC9">
        <w:rPr>
          <w:rFonts w:ascii="Arial" w:hAnsi="Arial" w:cs="Arial"/>
          <w:b/>
          <w:sz w:val="28"/>
          <w:szCs w:val="28"/>
        </w:rPr>
        <w:t xml:space="preserve"> Role Profile</w:t>
      </w:r>
    </w:p>
    <w:p w14:paraId="490FCA7C" w14:textId="23A7A93B" w:rsidR="00720B63" w:rsidRPr="00356BC9" w:rsidRDefault="00720B63" w:rsidP="00CB55A3">
      <w:pPr>
        <w:spacing w:after="0"/>
        <w:jc w:val="center"/>
        <w:rPr>
          <w:rFonts w:ascii="Arial" w:hAnsi="Arial" w:cs="Arial"/>
          <w:b/>
        </w:rPr>
      </w:pPr>
    </w:p>
    <w:tbl>
      <w:tblPr>
        <w:tblStyle w:val="TableGrid"/>
        <w:tblW w:w="0" w:type="auto"/>
        <w:tblLook w:val="04A0" w:firstRow="1" w:lastRow="0" w:firstColumn="1" w:lastColumn="0" w:noHBand="0" w:noVBand="1"/>
      </w:tblPr>
      <w:tblGrid>
        <w:gridCol w:w="2405"/>
        <w:gridCol w:w="6611"/>
      </w:tblGrid>
      <w:tr w:rsidR="00EB3AFD" w:rsidRPr="00356BC9" w14:paraId="00E8B414" w14:textId="77777777" w:rsidTr="00720B63">
        <w:tc>
          <w:tcPr>
            <w:tcW w:w="2405" w:type="dxa"/>
          </w:tcPr>
          <w:p w14:paraId="7DD7CF89" w14:textId="77777777" w:rsidR="00720B63" w:rsidRPr="0034569F" w:rsidRDefault="00720B63" w:rsidP="00CB55A3">
            <w:pPr>
              <w:rPr>
                <w:rFonts w:ascii="Arial" w:hAnsi="Arial" w:cs="Arial"/>
                <w:b/>
              </w:rPr>
            </w:pPr>
            <w:r w:rsidRPr="0034569F">
              <w:rPr>
                <w:rFonts w:ascii="Arial" w:hAnsi="Arial" w:cs="Arial"/>
                <w:b/>
              </w:rPr>
              <w:t>Position</w:t>
            </w:r>
          </w:p>
        </w:tc>
        <w:tc>
          <w:tcPr>
            <w:tcW w:w="6611" w:type="dxa"/>
          </w:tcPr>
          <w:p w14:paraId="5B41A877" w14:textId="4AEDA477" w:rsidR="0054159A" w:rsidRPr="006337E2" w:rsidRDefault="007A57B1" w:rsidP="006337E2">
            <w:pPr>
              <w:rPr>
                <w:rFonts w:ascii="Arial" w:hAnsi="Arial" w:cs="Arial"/>
                <w:color w:val="000000" w:themeColor="text1"/>
              </w:rPr>
            </w:pPr>
            <w:r w:rsidRPr="006337E2">
              <w:rPr>
                <w:rFonts w:ascii="Arial" w:hAnsi="Arial" w:cs="Arial"/>
                <w:color w:val="000000" w:themeColor="text1"/>
              </w:rPr>
              <w:t xml:space="preserve">SEO - </w:t>
            </w:r>
            <w:r w:rsidR="007B4822" w:rsidRPr="006337E2">
              <w:rPr>
                <w:rFonts w:ascii="Arial" w:hAnsi="Arial" w:cs="Arial"/>
                <w:color w:val="000000" w:themeColor="text1"/>
              </w:rPr>
              <w:t xml:space="preserve">Corporate </w:t>
            </w:r>
            <w:r w:rsidR="00B720F0" w:rsidRPr="006337E2">
              <w:rPr>
                <w:rFonts w:ascii="Arial" w:hAnsi="Arial" w:cs="Arial"/>
                <w:color w:val="000000" w:themeColor="text1"/>
              </w:rPr>
              <w:t xml:space="preserve">Exercising &amp; Training </w:t>
            </w:r>
            <w:r w:rsidR="00330B10" w:rsidRPr="006337E2">
              <w:rPr>
                <w:rFonts w:ascii="Arial" w:hAnsi="Arial" w:cs="Arial"/>
                <w:color w:val="000000" w:themeColor="text1"/>
              </w:rPr>
              <w:t>Lead</w:t>
            </w:r>
            <w:r w:rsidR="0054159A" w:rsidRPr="006337E2">
              <w:rPr>
                <w:rFonts w:ascii="Arial" w:hAnsi="Arial" w:cs="Arial"/>
                <w:color w:val="000000" w:themeColor="text1"/>
              </w:rPr>
              <w:t xml:space="preserve"> </w:t>
            </w:r>
          </w:p>
        </w:tc>
      </w:tr>
      <w:tr w:rsidR="00EB3AFD" w:rsidRPr="00356BC9" w14:paraId="61A86274" w14:textId="77777777" w:rsidTr="00720B63">
        <w:tc>
          <w:tcPr>
            <w:tcW w:w="2405" w:type="dxa"/>
          </w:tcPr>
          <w:p w14:paraId="7A510461" w14:textId="77777777" w:rsidR="00720B63" w:rsidRPr="0034569F" w:rsidRDefault="00720B63" w:rsidP="00CB55A3">
            <w:pPr>
              <w:rPr>
                <w:rFonts w:ascii="Arial" w:hAnsi="Arial" w:cs="Arial"/>
                <w:b/>
              </w:rPr>
            </w:pPr>
            <w:r w:rsidRPr="0034569F">
              <w:rPr>
                <w:rFonts w:ascii="Arial" w:hAnsi="Arial" w:cs="Arial"/>
                <w:b/>
              </w:rPr>
              <w:t>Location</w:t>
            </w:r>
          </w:p>
        </w:tc>
        <w:tc>
          <w:tcPr>
            <w:tcW w:w="6611" w:type="dxa"/>
          </w:tcPr>
          <w:p w14:paraId="11220862" w14:textId="0B57704E" w:rsidR="00720B63" w:rsidRPr="0034569F" w:rsidRDefault="007B4822" w:rsidP="00CB55A3">
            <w:pPr>
              <w:rPr>
                <w:rFonts w:ascii="Arial" w:hAnsi="Arial" w:cs="Arial"/>
              </w:rPr>
            </w:pPr>
            <w:r w:rsidRPr="0034569F">
              <w:rPr>
                <w:rFonts w:ascii="Arial" w:hAnsi="Arial" w:cs="Arial"/>
              </w:rPr>
              <w:t>National</w:t>
            </w:r>
            <w:r w:rsidR="0083738F" w:rsidRPr="0034569F">
              <w:rPr>
                <w:rFonts w:ascii="Arial" w:hAnsi="Arial" w:cs="Arial"/>
              </w:rPr>
              <w:t xml:space="preserve"> </w:t>
            </w:r>
          </w:p>
        </w:tc>
      </w:tr>
      <w:tr w:rsidR="00EB3AFD" w:rsidRPr="00356BC9" w14:paraId="0F9C1242" w14:textId="77777777" w:rsidTr="00720B63">
        <w:tc>
          <w:tcPr>
            <w:tcW w:w="2405" w:type="dxa"/>
          </w:tcPr>
          <w:p w14:paraId="13D5E797" w14:textId="3EC3C02B" w:rsidR="00720B63" w:rsidRPr="0034569F" w:rsidRDefault="00F92B1B" w:rsidP="00CB55A3">
            <w:pPr>
              <w:rPr>
                <w:rFonts w:ascii="Arial" w:hAnsi="Arial" w:cs="Arial"/>
                <w:b/>
              </w:rPr>
            </w:pPr>
            <w:r w:rsidRPr="0034569F">
              <w:rPr>
                <w:rFonts w:ascii="Arial" w:hAnsi="Arial" w:cs="Arial"/>
                <w:b/>
              </w:rPr>
              <w:t>Grade</w:t>
            </w:r>
          </w:p>
        </w:tc>
        <w:tc>
          <w:tcPr>
            <w:tcW w:w="6611" w:type="dxa"/>
          </w:tcPr>
          <w:p w14:paraId="10225178" w14:textId="2D1DAB3A" w:rsidR="00720B63" w:rsidRPr="0034569F" w:rsidRDefault="00FD1395" w:rsidP="00CB55A3">
            <w:pPr>
              <w:rPr>
                <w:rFonts w:ascii="Arial" w:hAnsi="Arial" w:cs="Arial"/>
              </w:rPr>
            </w:pPr>
            <w:r w:rsidRPr="0034569F">
              <w:rPr>
                <w:rFonts w:ascii="Arial" w:hAnsi="Arial" w:cs="Arial"/>
              </w:rPr>
              <w:t>Senior Executive Office</w:t>
            </w:r>
            <w:r w:rsidR="00D91C6B" w:rsidRPr="0034569F">
              <w:rPr>
                <w:rFonts w:ascii="Arial" w:hAnsi="Arial" w:cs="Arial"/>
              </w:rPr>
              <w:t>r</w:t>
            </w:r>
          </w:p>
        </w:tc>
      </w:tr>
      <w:tr w:rsidR="00720B63" w:rsidRPr="00356BC9" w14:paraId="64F0CD8A" w14:textId="77777777" w:rsidTr="00720B63">
        <w:tc>
          <w:tcPr>
            <w:tcW w:w="2405" w:type="dxa"/>
          </w:tcPr>
          <w:p w14:paraId="71752126" w14:textId="77777777" w:rsidR="00720B63" w:rsidRPr="0034569F" w:rsidRDefault="00720B63" w:rsidP="00CB55A3">
            <w:pPr>
              <w:rPr>
                <w:rFonts w:ascii="Arial" w:hAnsi="Arial" w:cs="Arial"/>
                <w:b/>
              </w:rPr>
            </w:pPr>
            <w:r w:rsidRPr="0034569F">
              <w:rPr>
                <w:rFonts w:ascii="Arial" w:hAnsi="Arial" w:cs="Arial"/>
                <w:b/>
              </w:rPr>
              <w:t>Contract Type</w:t>
            </w:r>
          </w:p>
        </w:tc>
        <w:tc>
          <w:tcPr>
            <w:tcW w:w="6611" w:type="dxa"/>
          </w:tcPr>
          <w:p w14:paraId="3585B155" w14:textId="6A9155BB" w:rsidR="00720B63" w:rsidRPr="0034569F" w:rsidRDefault="00720B63" w:rsidP="00CB55A3">
            <w:pPr>
              <w:rPr>
                <w:rFonts w:ascii="Arial" w:hAnsi="Arial" w:cs="Arial"/>
              </w:rPr>
            </w:pPr>
            <w:r w:rsidRPr="0034569F">
              <w:rPr>
                <w:rFonts w:ascii="Arial" w:hAnsi="Arial" w:cs="Arial"/>
              </w:rPr>
              <w:t>Permanen</w:t>
            </w:r>
            <w:r w:rsidR="007B4822" w:rsidRPr="0034569F">
              <w:rPr>
                <w:rFonts w:ascii="Arial" w:hAnsi="Arial" w:cs="Arial"/>
              </w:rPr>
              <w:t>t</w:t>
            </w:r>
          </w:p>
        </w:tc>
      </w:tr>
      <w:tr w:rsidR="00E67386" w:rsidRPr="00356BC9" w14:paraId="56C92055" w14:textId="77777777" w:rsidTr="00720B63">
        <w:tc>
          <w:tcPr>
            <w:tcW w:w="2405" w:type="dxa"/>
          </w:tcPr>
          <w:p w14:paraId="02F9D1D7" w14:textId="1E01186B" w:rsidR="00E67386" w:rsidRPr="0034569F" w:rsidRDefault="00403EC2" w:rsidP="00CB55A3">
            <w:pPr>
              <w:rPr>
                <w:rFonts w:ascii="Arial" w:hAnsi="Arial" w:cs="Arial"/>
                <w:b/>
              </w:rPr>
            </w:pPr>
            <w:r w:rsidRPr="0034569F">
              <w:rPr>
                <w:rFonts w:ascii="Arial" w:hAnsi="Arial" w:cs="Arial"/>
                <w:b/>
              </w:rPr>
              <w:t>Business Group</w:t>
            </w:r>
          </w:p>
        </w:tc>
        <w:tc>
          <w:tcPr>
            <w:tcW w:w="6611" w:type="dxa"/>
          </w:tcPr>
          <w:p w14:paraId="44F3C493" w14:textId="64063D86" w:rsidR="00E67386" w:rsidRPr="0034569F" w:rsidRDefault="00E67386" w:rsidP="00CB55A3">
            <w:pPr>
              <w:rPr>
                <w:rFonts w:ascii="Arial" w:hAnsi="Arial" w:cs="Arial"/>
              </w:rPr>
            </w:pPr>
            <w:r w:rsidRPr="0034569F">
              <w:rPr>
                <w:rFonts w:ascii="Arial" w:hAnsi="Arial" w:cs="Arial"/>
              </w:rPr>
              <w:t>Chief Operating Officer Group</w:t>
            </w:r>
          </w:p>
        </w:tc>
      </w:tr>
    </w:tbl>
    <w:p w14:paraId="713C6776" w14:textId="7D66796D" w:rsidR="00165B63" w:rsidRDefault="00165B63" w:rsidP="00CB55A3">
      <w:pPr>
        <w:spacing w:after="0"/>
        <w:rPr>
          <w:rStyle w:val="Strong"/>
          <w:rFonts w:ascii="Arial" w:hAnsi="Arial" w:cs="Arial"/>
          <w:sz w:val="28"/>
          <w:u w:val="single"/>
        </w:rPr>
      </w:pPr>
    </w:p>
    <w:p w14:paraId="7B053871" w14:textId="77777777" w:rsidR="002C4818" w:rsidRDefault="002C4818" w:rsidP="00CB55A3">
      <w:pPr>
        <w:pStyle w:val="paragraph"/>
        <w:shd w:val="clear" w:color="auto" w:fill="FFFFFF"/>
        <w:spacing w:before="0" w:beforeAutospacing="0" w:after="0" w:afterAutospacing="0"/>
        <w:textAlignment w:val="baseline"/>
        <w:rPr>
          <w:rStyle w:val="normaltextrun"/>
          <w:rFonts w:ascii="Arial" w:hAnsi="Arial" w:cs="Arial"/>
          <w:b/>
          <w:bCs/>
          <w:sz w:val="22"/>
          <w:szCs w:val="22"/>
          <w:u w:val="single"/>
        </w:rPr>
      </w:pPr>
    </w:p>
    <w:p w14:paraId="4638D43F" w14:textId="1049D1E0" w:rsidR="00165B63" w:rsidRPr="00283C8E" w:rsidRDefault="00165B63" w:rsidP="00CB55A3">
      <w:pPr>
        <w:pStyle w:val="paragraph"/>
        <w:shd w:val="clear" w:color="auto" w:fill="FFFFFF"/>
        <w:spacing w:before="0" w:beforeAutospacing="0" w:after="0" w:afterAutospacing="0"/>
        <w:textAlignment w:val="baseline"/>
        <w:rPr>
          <w:rFonts w:ascii="Arial" w:hAnsi="Arial" w:cs="Arial"/>
          <w:sz w:val="22"/>
          <w:szCs w:val="22"/>
          <w:u w:val="single"/>
        </w:rPr>
      </w:pPr>
      <w:r w:rsidRPr="00283C8E">
        <w:rPr>
          <w:rStyle w:val="normaltextrun"/>
          <w:rFonts w:ascii="Arial" w:hAnsi="Arial" w:cs="Arial"/>
          <w:b/>
          <w:bCs/>
          <w:sz w:val="22"/>
          <w:szCs w:val="22"/>
          <w:u w:val="single"/>
        </w:rPr>
        <w:t>About the Department</w:t>
      </w:r>
      <w:r w:rsidRPr="00283C8E">
        <w:rPr>
          <w:rStyle w:val="eop"/>
          <w:rFonts w:ascii="Arial" w:hAnsi="Arial" w:cs="Arial"/>
          <w:sz w:val="22"/>
          <w:szCs w:val="22"/>
          <w:u w:val="single"/>
        </w:rPr>
        <w:t> </w:t>
      </w:r>
    </w:p>
    <w:p w14:paraId="0D334F67" w14:textId="77777777" w:rsidR="00165B63" w:rsidRPr="00283C8E" w:rsidRDefault="00165B63" w:rsidP="00CB55A3">
      <w:pPr>
        <w:pStyle w:val="paragraph"/>
        <w:shd w:val="clear" w:color="auto" w:fill="FFFFFF"/>
        <w:spacing w:before="0" w:beforeAutospacing="0" w:after="0" w:afterAutospacing="0"/>
        <w:textAlignment w:val="baseline"/>
        <w:rPr>
          <w:rFonts w:ascii="Arial" w:hAnsi="Arial" w:cs="Arial"/>
          <w:sz w:val="22"/>
          <w:szCs w:val="22"/>
        </w:rPr>
      </w:pPr>
      <w:r w:rsidRPr="00283C8E">
        <w:rPr>
          <w:rStyle w:val="eop"/>
          <w:rFonts w:ascii="Arial" w:hAnsi="Arial" w:cs="Arial"/>
          <w:sz w:val="22"/>
          <w:szCs w:val="22"/>
        </w:rPr>
        <w:t> </w:t>
      </w:r>
    </w:p>
    <w:p w14:paraId="0479E615" w14:textId="04C1BAD8" w:rsidR="00165B63" w:rsidRPr="00283C8E" w:rsidRDefault="00165B63" w:rsidP="00CB55A3">
      <w:pPr>
        <w:pStyle w:val="paragraph"/>
        <w:shd w:val="clear" w:color="auto" w:fill="FFFFFF"/>
        <w:spacing w:before="0" w:beforeAutospacing="0" w:after="0" w:afterAutospacing="0"/>
        <w:textAlignment w:val="baseline"/>
        <w:rPr>
          <w:rStyle w:val="eop"/>
          <w:rFonts w:ascii="Arial" w:hAnsi="Arial" w:cs="Arial"/>
          <w:sz w:val="22"/>
          <w:szCs w:val="22"/>
        </w:rPr>
      </w:pPr>
      <w:r w:rsidRPr="00283C8E">
        <w:rPr>
          <w:rStyle w:val="normaltextrun"/>
          <w:rFonts w:ascii="Arial" w:hAnsi="Arial" w:cs="Arial"/>
          <w:sz w:val="22"/>
          <w:szCs w:val="22"/>
        </w:rPr>
        <w:t xml:space="preserve">The Ministry of Justice (MoJ) is a major government department, working to protect and advance the principles of justice. One of the largest government departments, we employ around 70,000 people, with an annual budget of approximately £9 billion. Each year, millions of people use our services across the UK – including at around </w:t>
      </w:r>
      <w:r w:rsidR="0012215C" w:rsidRPr="00283C8E">
        <w:rPr>
          <w:rStyle w:val="normaltextrun"/>
          <w:rFonts w:ascii="Arial" w:hAnsi="Arial" w:cs="Arial"/>
          <w:sz w:val="22"/>
          <w:szCs w:val="22"/>
        </w:rPr>
        <w:t>350</w:t>
      </w:r>
      <w:r w:rsidRPr="00283C8E">
        <w:rPr>
          <w:rStyle w:val="normaltextrun"/>
          <w:rFonts w:ascii="Arial" w:hAnsi="Arial" w:cs="Arial"/>
          <w:sz w:val="22"/>
          <w:szCs w:val="22"/>
        </w:rPr>
        <w:t xml:space="preserve"> courts and tribunal centres, and </w:t>
      </w:r>
      <w:r w:rsidR="0012215C" w:rsidRPr="00283C8E">
        <w:rPr>
          <w:rStyle w:val="normaltextrun"/>
          <w:rFonts w:ascii="Arial" w:hAnsi="Arial" w:cs="Arial"/>
          <w:sz w:val="22"/>
          <w:szCs w:val="22"/>
        </w:rPr>
        <w:t>over 100 p</w:t>
      </w:r>
      <w:r w:rsidRPr="00283C8E">
        <w:rPr>
          <w:rStyle w:val="normaltextrun"/>
          <w:rFonts w:ascii="Arial" w:hAnsi="Arial" w:cs="Arial"/>
          <w:sz w:val="22"/>
          <w:szCs w:val="22"/>
        </w:rPr>
        <w:t>risons in England and Wales. We are making a difference, and you could be part of it. </w:t>
      </w:r>
      <w:r w:rsidRPr="00283C8E">
        <w:rPr>
          <w:rStyle w:val="eop"/>
          <w:rFonts w:ascii="Arial" w:hAnsi="Arial" w:cs="Arial"/>
          <w:sz w:val="22"/>
          <w:szCs w:val="22"/>
        </w:rPr>
        <w:t> </w:t>
      </w:r>
    </w:p>
    <w:p w14:paraId="50F3579A" w14:textId="77777777" w:rsidR="0087026C" w:rsidRDefault="0087026C" w:rsidP="00CB55A3">
      <w:pPr>
        <w:pStyle w:val="paragraph"/>
        <w:shd w:val="clear" w:color="auto" w:fill="FFFFFF"/>
        <w:spacing w:before="0" w:beforeAutospacing="0" w:after="0" w:afterAutospacing="0"/>
        <w:textAlignment w:val="baseline"/>
        <w:rPr>
          <w:rStyle w:val="eop"/>
          <w:rFonts w:ascii="Arial" w:hAnsi="Arial" w:cs="Arial"/>
          <w:sz w:val="22"/>
          <w:szCs w:val="22"/>
        </w:rPr>
      </w:pPr>
    </w:p>
    <w:p w14:paraId="55FFC57E" w14:textId="506F3B9E" w:rsidR="007A7B39" w:rsidRPr="007A7B39" w:rsidRDefault="007A7B39" w:rsidP="00CB55A3">
      <w:pPr>
        <w:pStyle w:val="paragraph"/>
        <w:shd w:val="clear" w:color="auto" w:fill="FFFFFF"/>
        <w:spacing w:before="0" w:beforeAutospacing="0" w:after="0" w:afterAutospacing="0"/>
        <w:textAlignment w:val="baseline"/>
        <w:rPr>
          <w:rStyle w:val="eop"/>
          <w:rFonts w:ascii="Arial" w:hAnsi="Arial" w:cs="Arial"/>
          <w:b/>
          <w:bCs/>
          <w:sz w:val="22"/>
          <w:szCs w:val="22"/>
          <w:u w:val="single"/>
        </w:rPr>
      </w:pPr>
      <w:r w:rsidRPr="007A7B39">
        <w:rPr>
          <w:rStyle w:val="eop"/>
          <w:rFonts w:ascii="Arial" w:hAnsi="Arial" w:cs="Arial"/>
          <w:b/>
          <w:bCs/>
          <w:sz w:val="22"/>
          <w:szCs w:val="22"/>
          <w:u w:val="single"/>
        </w:rPr>
        <w:t>About the Divis</w:t>
      </w:r>
      <w:r>
        <w:rPr>
          <w:rStyle w:val="eop"/>
          <w:rFonts w:ascii="Arial" w:hAnsi="Arial" w:cs="Arial"/>
          <w:b/>
          <w:bCs/>
          <w:sz w:val="22"/>
          <w:szCs w:val="22"/>
          <w:u w:val="single"/>
        </w:rPr>
        <w:t>i</w:t>
      </w:r>
      <w:r w:rsidRPr="007A7B39">
        <w:rPr>
          <w:rStyle w:val="eop"/>
          <w:rFonts w:ascii="Arial" w:hAnsi="Arial" w:cs="Arial"/>
          <w:b/>
          <w:bCs/>
          <w:sz w:val="22"/>
          <w:szCs w:val="22"/>
          <w:u w:val="single"/>
        </w:rPr>
        <w:t xml:space="preserve">on </w:t>
      </w:r>
    </w:p>
    <w:p w14:paraId="75F1985E" w14:textId="77777777" w:rsidR="007A7B39" w:rsidRDefault="007A7B39" w:rsidP="00CB55A3">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6AC13A89" w14:textId="15804B10" w:rsidR="00AD7C00" w:rsidRPr="00283C8E" w:rsidRDefault="0087026C" w:rsidP="00A46C39">
      <w:pPr>
        <w:pStyle w:val="paragraph"/>
        <w:shd w:val="clear" w:color="auto" w:fill="FFFFFF"/>
        <w:spacing w:before="0" w:beforeAutospacing="0" w:after="0" w:afterAutospacing="0"/>
        <w:textAlignment w:val="baseline"/>
        <w:rPr>
          <w:rStyle w:val="normaltextrun"/>
          <w:rFonts w:ascii="Arial" w:hAnsi="Arial" w:cs="Arial"/>
          <w:sz w:val="22"/>
          <w:szCs w:val="22"/>
        </w:rPr>
      </w:pPr>
      <w:r w:rsidRPr="00283C8E">
        <w:rPr>
          <w:rStyle w:val="normaltextrun"/>
          <w:rFonts w:ascii="Arial" w:hAnsi="Arial" w:cs="Arial"/>
          <w:sz w:val="22"/>
          <w:szCs w:val="22"/>
        </w:rPr>
        <w:t xml:space="preserve">The MoJ Departmental Operations Centre (DOC) </w:t>
      </w:r>
      <w:r w:rsidR="00C7433A">
        <w:rPr>
          <w:rStyle w:val="normaltextrun"/>
          <w:rFonts w:ascii="Arial" w:hAnsi="Arial" w:cs="Arial"/>
          <w:sz w:val="22"/>
          <w:szCs w:val="22"/>
        </w:rPr>
        <w:t>leads corporate</w:t>
      </w:r>
      <w:r w:rsidRPr="00283C8E">
        <w:rPr>
          <w:rStyle w:val="normaltextrun"/>
          <w:rFonts w:ascii="Arial" w:hAnsi="Arial" w:cs="Arial"/>
          <w:sz w:val="22"/>
          <w:szCs w:val="22"/>
        </w:rPr>
        <w:t xml:space="preserve"> business continuity, resilience and </w:t>
      </w:r>
      <w:r w:rsidR="00070501" w:rsidRPr="00283C8E">
        <w:rPr>
          <w:rStyle w:val="normaltextrun"/>
          <w:rFonts w:ascii="Arial" w:hAnsi="Arial" w:cs="Arial"/>
          <w:sz w:val="22"/>
          <w:szCs w:val="22"/>
        </w:rPr>
        <w:t>incident</w:t>
      </w:r>
      <w:r w:rsidR="00E208E9">
        <w:rPr>
          <w:rStyle w:val="normaltextrun"/>
          <w:rFonts w:ascii="Arial" w:hAnsi="Arial" w:cs="Arial"/>
          <w:sz w:val="22"/>
          <w:szCs w:val="22"/>
        </w:rPr>
        <w:t>/crisis</w:t>
      </w:r>
      <w:r w:rsidRPr="00283C8E">
        <w:rPr>
          <w:rStyle w:val="normaltextrun"/>
          <w:rFonts w:ascii="Arial" w:hAnsi="Arial" w:cs="Arial"/>
          <w:sz w:val="22"/>
          <w:szCs w:val="22"/>
        </w:rPr>
        <w:t xml:space="preserve"> </w:t>
      </w:r>
      <w:r w:rsidR="00F97FF2">
        <w:rPr>
          <w:rStyle w:val="normaltextrun"/>
          <w:rFonts w:ascii="Arial" w:hAnsi="Arial" w:cs="Arial"/>
          <w:sz w:val="22"/>
          <w:szCs w:val="22"/>
        </w:rPr>
        <w:t xml:space="preserve">management and </w:t>
      </w:r>
      <w:r w:rsidRPr="00283C8E">
        <w:rPr>
          <w:rStyle w:val="normaltextrun"/>
          <w:rFonts w:ascii="Arial" w:hAnsi="Arial" w:cs="Arial"/>
          <w:sz w:val="22"/>
          <w:szCs w:val="22"/>
        </w:rPr>
        <w:t>response work across the MoJ, providing support to agencies and ALBs/NDPBs, and working with the centre of government to fulfil departmental requirements.</w:t>
      </w:r>
    </w:p>
    <w:p w14:paraId="47886BDD" w14:textId="77777777" w:rsidR="0087026C" w:rsidRPr="00283C8E" w:rsidRDefault="0087026C" w:rsidP="00A46C39">
      <w:pPr>
        <w:pStyle w:val="paragraph"/>
        <w:shd w:val="clear" w:color="auto" w:fill="FFFFFF"/>
        <w:spacing w:before="0" w:beforeAutospacing="0" w:after="0" w:afterAutospacing="0"/>
        <w:textAlignment w:val="baseline"/>
        <w:rPr>
          <w:rStyle w:val="normaltextrun"/>
          <w:rFonts w:ascii="Arial" w:hAnsi="Arial" w:cs="Arial"/>
          <w:sz w:val="22"/>
          <w:szCs w:val="22"/>
        </w:rPr>
      </w:pPr>
    </w:p>
    <w:p w14:paraId="2170C2D3" w14:textId="7BCC98B3" w:rsidR="00A655E9" w:rsidRDefault="00192739" w:rsidP="00A46C39">
      <w:pPr>
        <w:pStyle w:val="paragraph"/>
        <w:shd w:val="clear" w:color="auto" w:fill="FFFFFF"/>
        <w:spacing w:before="0" w:beforeAutospacing="0" w:after="0" w:afterAutospacing="0"/>
        <w:textAlignment w:val="baseline"/>
        <w:rPr>
          <w:rFonts w:ascii="Arial" w:hAnsi="Arial" w:cs="Arial"/>
          <w:sz w:val="22"/>
          <w:szCs w:val="22"/>
        </w:rPr>
      </w:pPr>
      <w:r w:rsidRPr="00192739">
        <w:rPr>
          <w:rFonts w:ascii="Arial" w:hAnsi="Arial" w:cs="Arial"/>
          <w:sz w:val="22"/>
          <w:szCs w:val="22"/>
        </w:rPr>
        <w:t>Through our work we aim to make the department mor</w:t>
      </w:r>
      <w:r w:rsidRPr="00A4353F">
        <w:rPr>
          <w:rFonts w:ascii="Arial" w:hAnsi="Arial" w:cs="Arial"/>
          <w:sz w:val="22"/>
          <w:szCs w:val="22"/>
        </w:rPr>
        <w:t>e resilient to shocks and unforeseen events, ensuring that where they cannot be prevented, the department has the necessary plans and preparations in place to safeguard the continuity of critical business, and the necessary skilled resource and processes to run comprehensive incident and crisis response.</w:t>
      </w:r>
    </w:p>
    <w:p w14:paraId="14B967DF" w14:textId="77777777" w:rsidR="00A46C39" w:rsidRDefault="00A46C39" w:rsidP="00A46C39">
      <w:pPr>
        <w:pStyle w:val="paragraph"/>
        <w:shd w:val="clear" w:color="auto" w:fill="FFFFFF"/>
        <w:spacing w:before="0" w:beforeAutospacing="0" w:after="0" w:afterAutospacing="0"/>
        <w:textAlignment w:val="baseline"/>
        <w:rPr>
          <w:rFonts w:ascii="Arial" w:hAnsi="Arial" w:cs="Arial"/>
          <w:sz w:val="22"/>
          <w:szCs w:val="22"/>
        </w:rPr>
      </w:pPr>
    </w:p>
    <w:p w14:paraId="662E698E" w14:textId="503CEF78" w:rsidR="00493F92" w:rsidRDefault="00F101EE" w:rsidP="00A46C39">
      <w:pPr>
        <w:pStyle w:val="paragraph"/>
        <w:shd w:val="clear" w:color="auto" w:fill="FFFFFF"/>
        <w:spacing w:before="0" w:beforeAutospacing="0" w:after="0" w:afterAutospacing="0"/>
        <w:textAlignment w:val="baseline"/>
        <w:rPr>
          <w:rStyle w:val="normaltextrun"/>
          <w:rFonts w:ascii="Arial" w:hAnsi="Arial" w:cs="Arial"/>
          <w:sz w:val="22"/>
          <w:szCs w:val="22"/>
        </w:rPr>
      </w:pPr>
      <w:r>
        <w:rPr>
          <w:rStyle w:val="normaltextrun"/>
          <w:rFonts w:ascii="Arial" w:hAnsi="Arial" w:cs="Arial"/>
          <w:sz w:val="22"/>
          <w:szCs w:val="22"/>
        </w:rPr>
        <w:t xml:space="preserve">We operate in an </w:t>
      </w:r>
      <w:r w:rsidR="00A655E9" w:rsidRPr="00A655E9">
        <w:rPr>
          <w:rStyle w:val="normaltextrun"/>
          <w:rFonts w:ascii="Arial" w:hAnsi="Arial" w:cs="Arial"/>
          <w:sz w:val="22"/>
          <w:szCs w:val="22"/>
        </w:rPr>
        <w:t xml:space="preserve">environment in which we invest in </w:t>
      </w:r>
      <w:r>
        <w:rPr>
          <w:rStyle w:val="normaltextrun"/>
          <w:rFonts w:ascii="Arial" w:hAnsi="Arial" w:cs="Arial"/>
          <w:sz w:val="22"/>
          <w:szCs w:val="22"/>
        </w:rPr>
        <w:t xml:space="preserve">staff </w:t>
      </w:r>
      <w:r w:rsidR="00A655E9" w:rsidRPr="00A655E9">
        <w:rPr>
          <w:rStyle w:val="normaltextrun"/>
          <w:rFonts w:ascii="Arial" w:hAnsi="Arial" w:cs="Arial"/>
          <w:sz w:val="22"/>
          <w:szCs w:val="22"/>
        </w:rPr>
        <w:t>through learning and development, promoting</w:t>
      </w:r>
      <w:r>
        <w:rPr>
          <w:rStyle w:val="normaltextrun"/>
          <w:rFonts w:ascii="Arial" w:hAnsi="Arial" w:cs="Arial"/>
          <w:sz w:val="22"/>
          <w:szCs w:val="22"/>
        </w:rPr>
        <w:t xml:space="preserve"> </w:t>
      </w:r>
      <w:r w:rsidR="00A655E9" w:rsidRPr="00A655E9">
        <w:rPr>
          <w:rStyle w:val="normaltextrun"/>
          <w:rFonts w:ascii="Arial" w:hAnsi="Arial" w:cs="Arial"/>
          <w:sz w:val="22"/>
          <w:szCs w:val="22"/>
        </w:rPr>
        <w:t>health and wellbeing, and putting the individual first.​</w:t>
      </w:r>
      <w:r>
        <w:rPr>
          <w:rStyle w:val="normaltextrun"/>
          <w:rFonts w:ascii="Arial" w:hAnsi="Arial" w:cs="Arial"/>
          <w:sz w:val="22"/>
          <w:szCs w:val="22"/>
        </w:rPr>
        <w:t xml:space="preserve"> </w:t>
      </w:r>
      <w:r w:rsidR="00A655E9" w:rsidRPr="00A655E9">
        <w:rPr>
          <w:rStyle w:val="normaltextrun"/>
          <w:rFonts w:ascii="Arial" w:hAnsi="Arial" w:cs="Arial"/>
          <w:sz w:val="22"/>
          <w:szCs w:val="22"/>
        </w:rPr>
        <w:t>Everything we do is underpinned by an open and inclusive culture, within which staff feel confident in bringing their whole</w:t>
      </w:r>
      <w:r w:rsidR="00A46C39">
        <w:rPr>
          <w:rStyle w:val="normaltextrun"/>
          <w:rFonts w:ascii="Arial" w:hAnsi="Arial" w:cs="Arial"/>
          <w:sz w:val="22"/>
          <w:szCs w:val="22"/>
        </w:rPr>
        <w:t xml:space="preserve"> </w:t>
      </w:r>
      <w:r w:rsidR="00A655E9" w:rsidRPr="00A655E9">
        <w:rPr>
          <w:rStyle w:val="normaltextrun"/>
          <w:rFonts w:ascii="Arial" w:hAnsi="Arial" w:cs="Arial"/>
          <w:sz w:val="22"/>
          <w:szCs w:val="22"/>
        </w:rPr>
        <w:t xml:space="preserve">selves to work. </w:t>
      </w:r>
      <w:r w:rsidR="00A46C39">
        <w:rPr>
          <w:rStyle w:val="normaltextrun"/>
          <w:rFonts w:ascii="Arial" w:hAnsi="Arial" w:cs="Arial"/>
          <w:sz w:val="22"/>
          <w:szCs w:val="22"/>
        </w:rPr>
        <w:t>C</w:t>
      </w:r>
      <w:r w:rsidR="00A655E9" w:rsidRPr="00A655E9">
        <w:rPr>
          <w:rStyle w:val="normaltextrun"/>
          <w:rFonts w:ascii="Arial" w:hAnsi="Arial" w:cs="Arial"/>
          <w:sz w:val="22"/>
          <w:szCs w:val="22"/>
        </w:rPr>
        <w:t xml:space="preserve">ontinuous improvement, innovation, and constructive challenge are </w:t>
      </w:r>
      <w:r w:rsidR="00A46C39">
        <w:rPr>
          <w:rStyle w:val="normaltextrun"/>
          <w:rFonts w:ascii="Arial" w:hAnsi="Arial" w:cs="Arial"/>
          <w:sz w:val="22"/>
          <w:szCs w:val="22"/>
        </w:rPr>
        <w:t xml:space="preserve">both sought and </w:t>
      </w:r>
      <w:r w:rsidR="00A655E9" w:rsidRPr="00A655E9">
        <w:rPr>
          <w:rStyle w:val="normaltextrun"/>
          <w:rFonts w:ascii="Arial" w:hAnsi="Arial" w:cs="Arial"/>
          <w:sz w:val="22"/>
          <w:szCs w:val="22"/>
        </w:rPr>
        <w:t>encouraged.</w:t>
      </w:r>
    </w:p>
    <w:p w14:paraId="550309F6" w14:textId="77777777" w:rsidR="00A46C39" w:rsidRPr="00A46C39" w:rsidRDefault="00A46C39" w:rsidP="00A46C39">
      <w:pPr>
        <w:pStyle w:val="paragraph"/>
        <w:shd w:val="clear" w:color="auto" w:fill="FFFFFF"/>
        <w:spacing w:before="0" w:beforeAutospacing="0" w:after="0" w:afterAutospacing="0"/>
        <w:textAlignment w:val="baseline"/>
        <w:rPr>
          <w:rStyle w:val="normaltextrun"/>
          <w:rFonts w:ascii="Arial" w:hAnsi="Arial" w:cs="Arial"/>
          <w:sz w:val="22"/>
          <w:szCs w:val="22"/>
          <w:highlight w:val="yellow"/>
        </w:rPr>
      </w:pPr>
    </w:p>
    <w:p w14:paraId="66ABE70E" w14:textId="2EE01911" w:rsidR="00165B63" w:rsidRPr="00283C8E" w:rsidRDefault="00165B63" w:rsidP="00A46C39">
      <w:pPr>
        <w:pStyle w:val="paragraph"/>
        <w:shd w:val="clear" w:color="auto" w:fill="FFFFFF"/>
        <w:spacing w:before="0" w:beforeAutospacing="0" w:after="0" w:afterAutospacing="0"/>
        <w:textAlignment w:val="baseline"/>
        <w:rPr>
          <w:rStyle w:val="eop"/>
          <w:rFonts w:ascii="Arial" w:hAnsi="Arial" w:cs="Arial"/>
          <w:sz w:val="22"/>
          <w:szCs w:val="22"/>
          <w:u w:val="single"/>
        </w:rPr>
      </w:pPr>
      <w:r w:rsidRPr="00283C8E">
        <w:rPr>
          <w:rStyle w:val="normaltextrun"/>
          <w:rFonts w:ascii="Arial" w:hAnsi="Arial" w:cs="Arial"/>
          <w:b/>
          <w:bCs/>
          <w:sz w:val="22"/>
          <w:szCs w:val="22"/>
          <w:u w:val="single"/>
        </w:rPr>
        <w:t>About the Team</w:t>
      </w:r>
      <w:r w:rsidRPr="00283C8E">
        <w:rPr>
          <w:rStyle w:val="eop"/>
          <w:rFonts w:ascii="Arial" w:hAnsi="Arial" w:cs="Arial"/>
          <w:sz w:val="22"/>
          <w:szCs w:val="22"/>
          <w:u w:val="single"/>
        </w:rPr>
        <w:t> </w:t>
      </w:r>
    </w:p>
    <w:p w14:paraId="541A14A0" w14:textId="77777777" w:rsidR="00330EE5" w:rsidRPr="00283C8E" w:rsidRDefault="00330EE5" w:rsidP="00A46C39">
      <w:pPr>
        <w:pStyle w:val="paragraph"/>
        <w:shd w:val="clear" w:color="auto" w:fill="FFFFFF"/>
        <w:spacing w:before="0" w:beforeAutospacing="0" w:after="0" w:afterAutospacing="0"/>
        <w:textAlignment w:val="baseline"/>
        <w:rPr>
          <w:rFonts w:ascii="Arial" w:hAnsi="Arial" w:cs="Arial"/>
          <w:sz w:val="22"/>
          <w:szCs w:val="22"/>
        </w:rPr>
      </w:pPr>
    </w:p>
    <w:p w14:paraId="41607AEB" w14:textId="588E85BC" w:rsidR="007A7B39" w:rsidRDefault="007A7B39" w:rsidP="00A46C39">
      <w:pPr>
        <w:pStyle w:val="paragraph"/>
        <w:shd w:val="clear" w:color="auto" w:fill="FFFFFF" w:themeFill="background1"/>
        <w:spacing w:before="0" w:beforeAutospacing="0" w:after="0" w:afterAutospacing="0"/>
        <w:textAlignment w:val="baseline"/>
        <w:rPr>
          <w:rStyle w:val="eop"/>
          <w:rFonts w:ascii="Arial" w:hAnsi="Arial" w:cs="Arial"/>
          <w:sz w:val="22"/>
          <w:szCs w:val="22"/>
        </w:rPr>
      </w:pPr>
      <w:r w:rsidRPr="2F8714D5">
        <w:rPr>
          <w:rStyle w:val="eop"/>
          <w:rFonts w:ascii="Arial" w:hAnsi="Arial" w:cs="Arial"/>
          <w:sz w:val="22"/>
          <w:szCs w:val="22"/>
        </w:rPr>
        <w:t>We are creating a new team within the DOC</w:t>
      </w:r>
      <w:r>
        <w:rPr>
          <w:rStyle w:val="eop"/>
          <w:rFonts w:ascii="Arial" w:hAnsi="Arial" w:cs="Arial"/>
          <w:sz w:val="22"/>
          <w:szCs w:val="22"/>
        </w:rPr>
        <w:t xml:space="preserve"> </w:t>
      </w:r>
      <w:r w:rsidRPr="2F8714D5">
        <w:rPr>
          <w:rStyle w:val="eop"/>
          <w:rFonts w:ascii="Arial" w:hAnsi="Arial" w:cs="Arial"/>
          <w:sz w:val="22"/>
          <w:szCs w:val="22"/>
        </w:rPr>
        <w:t>wh</w:t>
      </w:r>
      <w:r>
        <w:rPr>
          <w:rStyle w:val="eop"/>
          <w:rFonts w:ascii="Arial" w:hAnsi="Arial" w:cs="Arial"/>
          <w:sz w:val="22"/>
          <w:szCs w:val="22"/>
        </w:rPr>
        <w:t>ich</w:t>
      </w:r>
      <w:r w:rsidRPr="2F8714D5">
        <w:rPr>
          <w:rStyle w:val="eop"/>
          <w:rFonts w:ascii="Arial" w:hAnsi="Arial" w:cs="Arial"/>
          <w:sz w:val="22"/>
          <w:szCs w:val="22"/>
        </w:rPr>
        <w:t xml:space="preserve"> will lead on developing and running the MoJ’s corporate business continuity and resilience exercising </w:t>
      </w:r>
      <w:r>
        <w:rPr>
          <w:rStyle w:val="eop"/>
          <w:rFonts w:ascii="Arial" w:hAnsi="Arial" w:cs="Arial"/>
          <w:sz w:val="22"/>
          <w:szCs w:val="22"/>
        </w:rPr>
        <w:t xml:space="preserve">and training </w:t>
      </w:r>
      <w:r w:rsidRPr="2F8714D5">
        <w:rPr>
          <w:rStyle w:val="eop"/>
          <w:rFonts w:ascii="Arial" w:hAnsi="Arial" w:cs="Arial"/>
          <w:sz w:val="22"/>
          <w:szCs w:val="22"/>
        </w:rPr>
        <w:t>programme.</w:t>
      </w:r>
    </w:p>
    <w:p w14:paraId="02465180" w14:textId="77777777" w:rsidR="007A7B39" w:rsidRPr="00283C8E" w:rsidRDefault="007A7B39" w:rsidP="007A7B39">
      <w:pPr>
        <w:pStyle w:val="paragraph"/>
        <w:shd w:val="clear" w:color="auto" w:fill="FFFFFF" w:themeFill="background1"/>
        <w:spacing w:before="0" w:beforeAutospacing="0" w:after="0" w:afterAutospacing="0"/>
        <w:textAlignment w:val="baseline"/>
        <w:rPr>
          <w:rStyle w:val="eop"/>
          <w:rFonts w:ascii="Arial" w:hAnsi="Arial" w:cs="Arial"/>
          <w:sz w:val="22"/>
          <w:szCs w:val="22"/>
        </w:rPr>
      </w:pPr>
    </w:p>
    <w:p w14:paraId="5F4D4135" w14:textId="56FB79BC" w:rsidR="00165B63" w:rsidRDefault="00F51CFB" w:rsidP="00CB55A3">
      <w:pPr>
        <w:spacing w:after="0"/>
        <w:rPr>
          <w:rStyle w:val="normaltextrun"/>
          <w:rFonts w:ascii="Arial" w:eastAsia="Times New Roman" w:hAnsi="Arial" w:cs="Arial"/>
          <w:lang w:eastAsia="en-GB"/>
        </w:rPr>
      </w:pPr>
      <w:r w:rsidRPr="00283C8E">
        <w:rPr>
          <w:rStyle w:val="normaltextrun"/>
          <w:rFonts w:ascii="Arial" w:eastAsia="Times New Roman" w:hAnsi="Arial" w:cs="Arial"/>
          <w:lang w:eastAsia="en-GB"/>
        </w:rPr>
        <w:t xml:space="preserve">The Corporate </w:t>
      </w:r>
      <w:r w:rsidR="00615165" w:rsidRPr="00283C8E">
        <w:rPr>
          <w:rStyle w:val="normaltextrun"/>
          <w:rFonts w:ascii="Arial" w:eastAsia="Times New Roman" w:hAnsi="Arial" w:cs="Arial"/>
          <w:lang w:eastAsia="en-GB"/>
        </w:rPr>
        <w:t xml:space="preserve">Exercising and Training </w:t>
      </w:r>
      <w:r w:rsidRPr="00283C8E">
        <w:rPr>
          <w:rStyle w:val="normaltextrun"/>
          <w:rFonts w:ascii="Arial" w:eastAsia="Times New Roman" w:hAnsi="Arial" w:cs="Arial"/>
          <w:lang w:eastAsia="en-GB"/>
        </w:rPr>
        <w:t xml:space="preserve">Team </w:t>
      </w:r>
      <w:r w:rsidR="00615165" w:rsidRPr="00283C8E">
        <w:rPr>
          <w:rStyle w:val="normaltextrun"/>
          <w:rFonts w:ascii="Arial" w:eastAsia="Times New Roman" w:hAnsi="Arial" w:cs="Arial"/>
          <w:lang w:eastAsia="en-GB"/>
        </w:rPr>
        <w:t xml:space="preserve">will </w:t>
      </w:r>
      <w:r w:rsidRPr="00283C8E">
        <w:rPr>
          <w:rStyle w:val="normaltextrun"/>
          <w:rFonts w:ascii="Arial" w:eastAsia="Times New Roman" w:hAnsi="Arial" w:cs="Arial"/>
          <w:lang w:eastAsia="en-GB"/>
        </w:rPr>
        <w:t xml:space="preserve">ensure that the department and its agencies are appropriately equipped </w:t>
      </w:r>
      <w:r w:rsidR="007E6C10" w:rsidRPr="00283C8E">
        <w:rPr>
          <w:rStyle w:val="normaltextrun"/>
          <w:rFonts w:ascii="Arial" w:eastAsia="Times New Roman" w:hAnsi="Arial" w:cs="Arial"/>
          <w:lang w:eastAsia="en-GB"/>
        </w:rPr>
        <w:t xml:space="preserve">and trained </w:t>
      </w:r>
      <w:r w:rsidRPr="00283C8E">
        <w:rPr>
          <w:rStyle w:val="normaltextrun"/>
          <w:rFonts w:ascii="Arial" w:eastAsia="Times New Roman" w:hAnsi="Arial" w:cs="Arial"/>
          <w:lang w:eastAsia="en-GB"/>
        </w:rPr>
        <w:t xml:space="preserve">to respond to high impact </w:t>
      </w:r>
      <w:r w:rsidR="00CC0BDA" w:rsidRPr="00283C8E">
        <w:rPr>
          <w:rStyle w:val="normaltextrun"/>
          <w:rFonts w:ascii="Arial" w:eastAsia="Times New Roman" w:hAnsi="Arial" w:cs="Arial"/>
          <w:lang w:eastAsia="en-GB"/>
        </w:rPr>
        <w:t xml:space="preserve">internal and </w:t>
      </w:r>
      <w:r w:rsidRPr="00283C8E">
        <w:rPr>
          <w:rStyle w:val="normaltextrun"/>
          <w:rFonts w:ascii="Arial" w:eastAsia="Times New Roman" w:hAnsi="Arial" w:cs="Arial"/>
          <w:lang w:eastAsia="en-GB"/>
        </w:rPr>
        <w:t xml:space="preserve">external risks, </w:t>
      </w:r>
      <w:r w:rsidR="00E04AF5" w:rsidRPr="00283C8E">
        <w:rPr>
          <w:rStyle w:val="normaltextrun"/>
          <w:rFonts w:ascii="Arial" w:eastAsia="Times New Roman" w:hAnsi="Arial" w:cs="Arial"/>
          <w:lang w:eastAsia="en-GB"/>
        </w:rPr>
        <w:t xml:space="preserve">working alongside </w:t>
      </w:r>
      <w:r w:rsidR="00CB469B">
        <w:rPr>
          <w:rStyle w:val="normaltextrun"/>
          <w:rFonts w:ascii="Arial" w:eastAsia="Times New Roman" w:hAnsi="Arial" w:cs="Arial"/>
          <w:lang w:eastAsia="en-GB"/>
        </w:rPr>
        <w:t xml:space="preserve">all business areas within the </w:t>
      </w:r>
      <w:r w:rsidR="00493EC0">
        <w:rPr>
          <w:rStyle w:val="normaltextrun"/>
          <w:rFonts w:ascii="Arial" w:eastAsia="Times New Roman" w:hAnsi="Arial" w:cs="Arial"/>
          <w:lang w:eastAsia="en-GB"/>
        </w:rPr>
        <w:t>MoJ</w:t>
      </w:r>
      <w:r w:rsidR="00F91DFA">
        <w:rPr>
          <w:rStyle w:val="normaltextrun"/>
          <w:rFonts w:ascii="Arial" w:eastAsia="Times New Roman" w:hAnsi="Arial" w:cs="Arial"/>
          <w:lang w:eastAsia="en-GB"/>
        </w:rPr>
        <w:t>. The</w:t>
      </w:r>
      <w:r w:rsidR="00B81833">
        <w:rPr>
          <w:rStyle w:val="normaltextrun"/>
          <w:rFonts w:ascii="Arial" w:eastAsia="Times New Roman" w:hAnsi="Arial" w:cs="Arial"/>
          <w:lang w:eastAsia="en-GB"/>
        </w:rPr>
        <w:t xml:space="preserve"> team will also</w:t>
      </w:r>
      <w:r w:rsidR="007563EF">
        <w:rPr>
          <w:rStyle w:val="normaltextrun"/>
          <w:rFonts w:ascii="Arial" w:eastAsia="Times New Roman" w:hAnsi="Arial" w:cs="Arial"/>
          <w:lang w:eastAsia="en-GB"/>
        </w:rPr>
        <w:t xml:space="preserve"> p</w:t>
      </w:r>
      <w:r w:rsidR="00E04AF5" w:rsidRPr="00283C8E">
        <w:rPr>
          <w:rStyle w:val="normaltextrun"/>
          <w:rFonts w:ascii="Arial" w:eastAsia="Times New Roman" w:hAnsi="Arial" w:cs="Arial"/>
          <w:lang w:eastAsia="en-GB"/>
        </w:rPr>
        <w:t xml:space="preserve">rovide the link </w:t>
      </w:r>
      <w:r w:rsidR="00655766" w:rsidRPr="00283C8E">
        <w:rPr>
          <w:rStyle w:val="normaltextrun"/>
          <w:rFonts w:ascii="Arial" w:eastAsia="Times New Roman" w:hAnsi="Arial" w:cs="Arial"/>
          <w:lang w:eastAsia="en-GB"/>
        </w:rPr>
        <w:t xml:space="preserve">between the MoJ and </w:t>
      </w:r>
      <w:r w:rsidRPr="00283C8E">
        <w:rPr>
          <w:rStyle w:val="normaltextrun"/>
          <w:rFonts w:ascii="Arial" w:eastAsia="Times New Roman" w:hAnsi="Arial" w:cs="Arial"/>
          <w:lang w:eastAsia="en-GB"/>
        </w:rPr>
        <w:t>lead government departments</w:t>
      </w:r>
      <w:r w:rsidR="00655766" w:rsidRPr="00283C8E">
        <w:rPr>
          <w:rStyle w:val="normaltextrun"/>
          <w:rFonts w:ascii="Arial" w:eastAsia="Times New Roman" w:hAnsi="Arial" w:cs="Arial"/>
          <w:lang w:eastAsia="en-GB"/>
        </w:rPr>
        <w:t>/COBR in respect to external exercising requirements.</w:t>
      </w:r>
    </w:p>
    <w:p w14:paraId="427AF8D5" w14:textId="77777777" w:rsidR="00FC0862" w:rsidRPr="00FC0862" w:rsidRDefault="00FC0862" w:rsidP="00CB55A3">
      <w:pPr>
        <w:spacing w:after="0"/>
        <w:rPr>
          <w:rStyle w:val="Strong"/>
          <w:rFonts w:ascii="Arial" w:eastAsia="Times New Roman" w:hAnsi="Arial" w:cs="Arial"/>
          <w:b w:val="0"/>
          <w:bCs w:val="0"/>
          <w:lang w:eastAsia="en-GB"/>
        </w:rPr>
      </w:pPr>
    </w:p>
    <w:p w14:paraId="71E70379" w14:textId="4B041139" w:rsidR="00E82E87" w:rsidRDefault="00EE7AD7" w:rsidP="00CB55A3">
      <w:pPr>
        <w:spacing w:after="0"/>
        <w:jc w:val="both"/>
        <w:rPr>
          <w:rStyle w:val="Strong"/>
          <w:rFonts w:ascii="Arial" w:hAnsi="Arial" w:cs="Arial"/>
          <w:u w:val="single"/>
        </w:rPr>
      </w:pPr>
      <w:r w:rsidRPr="00283C8E">
        <w:rPr>
          <w:rStyle w:val="Strong"/>
          <w:rFonts w:ascii="Arial" w:hAnsi="Arial" w:cs="Arial"/>
          <w:u w:val="single"/>
        </w:rPr>
        <w:lastRenderedPageBreak/>
        <w:t xml:space="preserve">Job Description, Duties and Responsibilities </w:t>
      </w:r>
    </w:p>
    <w:p w14:paraId="26E7D050" w14:textId="77777777" w:rsidR="00CB55A3" w:rsidRPr="00CB55A3" w:rsidRDefault="00CB55A3" w:rsidP="00CB55A3">
      <w:pPr>
        <w:spacing w:after="0"/>
        <w:jc w:val="both"/>
        <w:rPr>
          <w:rStyle w:val="Strong"/>
          <w:rFonts w:ascii="Arial" w:hAnsi="Arial" w:cs="Arial"/>
          <w:u w:val="single"/>
        </w:rPr>
      </w:pPr>
    </w:p>
    <w:p w14:paraId="3BCCB9D8" w14:textId="7797198B" w:rsidR="00DC546C" w:rsidRDefault="00E82E87" w:rsidP="00CB55A3">
      <w:pPr>
        <w:spacing w:after="0"/>
        <w:rPr>
          <w:rStyle w:val="ui-provider"/>
          <w:rFonts w:ascii="Arial" w:hAnsi="Arial" w:cs="Arial"/>
        </w:rPr>
      </w:pPr>
      <w:r w:rsidRPr="00283C8E">
        <w:rPr>
          <w:rStyle w:val="ui-provider"/>
          <w:rFonts w:ascii="Arial" w:hAnsi="Arial" w:cs="Arial"/>
        </w:rPr>
        <w:t>This role will provide the post-holder with experience of working across all areas of a large central department, interacting with senior leaders, ministers and their offices, and other departments across government.</w:t>
      </w:r>
    </w:p>
    <w:p w14:paraId="00D99CA2" w14:textId="77777777" w:rsidR="00CB55A3" w:rsidRPr="00FC0862" w:rsidRDefault="00CB55A3" w:rsidP="00CB55A3">
      <w:pPr>
        <w:spacing w:after="0"/>
        <w:rPr>
          <w:rStyle w:val="Strong"/>
          <w:rFonts w:ascii="Arial" w:hAnsi="Arial" w:cs="Arial"/>
          <w:b w:val="0"/>
        </w:rPr>
      </w:pPr>
    </w:p>
    <w:p w14:paraId="2CB14BF7" w14:textId="70B3C656" w:rsidR="0052250E" w:rsidRDefault="003C7715" w:rsidP="00CB55A3">
      <w:pPr>
        <w:spacing w:after="0"/>
        <w:rPr>
          <w:rStyle w:val="Strong"/>
          <w:rFonts w:ascii="Arial" w:hAnsi="Arial" w:cs="Arial"/>
          <w:bCs w:val="0"/>
        </w:rPr>
      </w:pPr>
      <w:r w:rsidRPr="00283C8E">
        <w:rPr>
          <w:rStyle w:val="Strong"/>
          <w:rFonts w:ascii="Arial" w:hAnsi="Arial" w:cs="Arial"/>
          <w:bCs w:val="0"/>
        </w:rPr>
        <w:t>Purpose of role:</w:t>
      </w:r>
    </w:p>
    <w:p w14:paraId="2A588573" w14:textId="77777777" w:rsidR="00CB55A3" w:rsidRDefault="00CB55A3" w:rsidP="00CB55A3">
      <w:pPr>
        <w:spacing w:after="0"/>
        <w:rPr>
          <w:rStyle w:val="Strong"/>
          <w:rFonts w:ascii="Arial" w:hAnsi="Arial" w:cs="Arial"/>
          <w:bCs w:val="0"/>
        </w:rPr>
      </w:pPr>
    </w:p>
    <w:p w14:paraId="3BA2222F" w14:textId="77777777" w:rsidR="009E067D" w:rsidRPr="009E067D" w:rsidRDefault="009E067D" w:rsidP="009E067D">
      <w:pPr>
        <w:rPr>
          <w:rFonts w:ascii="Arial" w:hAnsi="Arial" w:cs="Arial"/>
          <w:bCs/>
        </w:rPr>
      </w:pPr>
      <w:r w:rsidRPr="009E067D">
        <w:rPr>
          <w:rFonts w:ascii="Arial" w:hAnsi="Arial" w:cs="Arial"/>
          <w:bCs/>
        </w:rPr>
        <w:t>This is an exciting new role, where you will work with the G7 team lead, to design the department’s exercising strategy, approach and associated delivery programme. The exercising team will champion our exercise programme against both internal and external risks and undertake outreach work across all of the MoJ’s varied business areas to build our organisational resilience.</w:t>
      </w:r>
    </w:p>
    <w:p w14:paraId="560627C2" w14:textId="77777777" w:rsidR="009E067D" w:rsidRPr="007351E6" w:rsidRDefault="009E067D" w:rsidP="009E067D">
      <w:pPr>
        <w:rPr>
          <w:rFonts w:ascii="Arial" w:hAnsi="Arial" w:cs="Arial"/>
          <w:bCs/>
          <w:sz w:val="20"/>
          <w:szCs w:val="20"/>
        </w:rPr>
      </w:pPr>
    </w:p>
    <w:p w14:paraId="453030A4" w14:textId="77777777" w:rsidR="009E067D" w:rsidRPr="009E067D" w:rsidRDefault="009E067D" w:rsidP="009E067D">
      <w:pPr>
        <w:rPr>
          <w:rFonts w:ascii="Arial" w:hAnsi="Arial" w:cs="Arial"/>
          <w:bCs/>
        </w:rPr>
      </w:pPr>
      <w:r w:rsidRPr="009E067D">
        <w:rPr>
          <w:rFonts w:ascii="Arial" w:hAnsi="Arial" w:cs="Arial"/>
          <w:bCs/>
        </w:rPr>
        <w:t>This team’s role is to enable all parts of the department to exercise their contingency plans against a range of challenging scenarios, and manage the lessons identified from them in a way that promotes resilience across the whole of the MoJ.</w:t>
      </w:r>
    </w:p>
    <w:p w14:paraId="64C6E462" w14:textId="77777777" w:rsidR="009E067D" w:rsidRPr="007351E6" w:rsidRDefault="009E067D" w:rsidP="009E067D">
      <w:pPr>
        <w:rPr>
          <w:rFonts w:ascii="Arial" w:hAnsi="Arial" w:cs="Arial"/>
          <w:bCs/>
          <w:sz w:val="20"/>
          <w:szCs w:val="20"/>
        </w:rPr>
      </w:pPr>
    </w:p>
    <w:p w14:paraId="0C41A011" w14:textId="62E0C7EA" w:rsidR="009E067D" w:rsidRPr="009E067D" w:rsidRDefault="009E067D" w:rsidP="009E067D">
      <w:pPr>
        <w:spacing w:after="0"/>
        <w:rPr>
          <w:rStyle w:val="Strong"/>
          <w:rFonts w:ascii="Arial" w:hAnsi="Arial" w:cs="Arial"/>
          <w:bCs w:val="0"/>
          <w:sz w:val="24"/>
          <w:szCs w:val="24"/>
        </w:rPr>
      </w:pPr>
      <w:r w:rsidRPr="009E067D">
        <w:rPr>
          <w:rFonts w:ascii="Arial" w:hAnsi="Arial" w:cs="Arial"/>
          <w:bCs/>
        </w:rPr>
        <w:t>The Corporate Exercising and Training Team will also lead the coordination and engagement of the MoJ’s response to national (all government departments, via the COBR Unit) and local (led by other government departments) exercises. The team will work with criminal justice system (CJS) partners to develop exercising scenarios against the risks detailed in the newly created cross-CJS risk register</w:t>
      </w:r>
      <w:r>
        <w:rPr>
          <w:rFonts w:ascii="Arial" w:hAnsi="Arial" w:cs="Arial"/>
          <w:bCs/>
        </w:rPr>
        <w:t>.</w:t>
      </w:r>
    </w:p>
    <w:p w14:paraId="24DE84C8" w14:textId="77777777" w:rsidR="009E067D" w:rsidRDefault="009E067D" w:rsidP="00CB55A3">
      <w:pPr>
        <w:spacing w:after="0"/>
        <w:rPr>
          <w:rStyle w:val="Strong"/>
          <w:rFonts w:ascii="Arial" w:hAnsi="Arial" w:cs="Arial"/>
          <w:bCs w:val="0"/>
        </w:rPr>
      </w:pPr>
    </w:p>
    <w:p w14:paraId="0A09B310" w14:textId="77777777" w:rsidR="009E067D" w:rsidRDefault="009E067D" w:rsidP="00CB55A3">
      <w:pPr>
        <w:spacing w:after="0"/>
        <w:rPr>
          <w:rStyle w:val="Strong"/>
          <w:rFonts w:ascii="Arial" w:hAnsi="Arial" w:cs="Arial"/>
          <w:bCs w:val="0"/>
        </w:rPr>
      </w:pPr>
    </w:p>
    <w:p w14:paraId="279AE5EE" w14:textId="77777777" w:rsidR="00CB55A3" w:rsidRPr="00FC0862" w:rsidRDefault="00CB55A3" w:rsidP="00CB55A3">
      <w:pPr>
        <w:spacing w:after="0"/>
        <w:rPr>
          <w:rFonts w:ascii="Arial" w:hAnsi="Arial" w:cs="Arial"/>
          <w:bCs/>
        </w:rPr>
      </w:pPr>
    </w:p>
    <w:p w14:paraId="4CD7E5BA" w14:textId="30D9ADA3" w:rsidR="0084413B" w:rsidRPr="00A27554" w:rsidRDefault="002E4993" w:rsidP="00CB55A3">
      <w:pPr>
        <w:spacing w:after="0" w:line="240" w:lineRule="auto"/>
        <w:rPr>
          <w:rStyle w:val="Strong"/>
          <w:rFonts w:ascii="Arial" w:hAnsi="Arial" w:cs="Arial"/>
          <w:bCs w:val="0"/>
        </w:rPr>
      </w:pPr>
      <w:r w:rsidRPr="00A27554">
        <w:rPr>
          <w:rStyle w:val="Strong"/>
          <w:rFonts w:ascii="Arial" w:hAnsi="Arial" w:cs="Arial"/>
          <w:bCs w:val="0"/>
        </w:rPr>
        <w:t>Key responsibilities include:</w:t>
      </w:r>
    </w:p>
    <w:p w14:paraId="349D441F" w14:textId="77777777" w:rsidR="002A6203" w:rsidRPr="00A27554" w:rsidRDefault="002A6203" w:rsidP="00CB55A3">
      <w:pPr>
        <w:spacing w:after="0" w:line="240" w:lineRule="auto"/>
        <w:rPr>
          <w:rStyle w:val="Strong"/>
          <w:rFonts w:ascii="Arial" w:hAnsi="Arial" w:cs="Arial"/>
          <w:bCs w:val="0"/>
        </w:rPr>
      </w:pPr>
    </w:p>
    <w:p w14:paraId="588AD345" w14:textId="77777777" w:rsidR="00A27554" w:rsidRPr="00A27554" w:rsidRDefault="00A27554" w:rsidP="00CB55A3">
      <w:pPr>
        <w:spacing w:after="0" w:line="240" w:lineRule="auto"/>
        <w:rPr>
          <w:rStyle w:val="Strong"/>
          <w:rFonts w:ascii="Arial" w:hAnsi="Arial" w:cs="Arial"/>
          <w:bCs w:val="0"/>
        </w:rPr>
      </w:pPr>
    </w:p>
    <w:p w14:paraId="639AA114" w14:textId="77777777" w:rsidR="00A27554" w:rsidRPr="00A27554" w:rsidRDefault="00A27554" w:rsidP="00A27554">
      <w:pPr>
        <w:pStyle w:val="ListParagraph"/>
        <w:numPr>
          <w:ilvl w:val="0"/>
          <w:numId w:val="27"/>
        </w:numPr>
        <w:rPr>
          <w:rFonts w:ascii="Arial" w:hAnsi="Arial" w:cs="Arial"/>
          <w:bCs/>
        </w:rPr>
      </w:pPr>
      <w:r w:rsidRPr="00A27554">
        <w:rPr>
          <w:rStyle w:val="Strong"/>
          <w:rFonts w:ascii="Arial" w:hAnsi="Arial" w:cs="Arial"/>
          <w:b w:val="0"/>
        </w:rPr>
        <w:t xml:space="preserve">Supporting </w:t>
      </w:r>
      <w:r w:rsidRPr="00A27554">
        <w:rPr>
          <w:rFonts w:ascii="Arial" w:hAnsi="Arial" w:cs="Arial"/>
          <w:bCs/>
        </w:rPr>
        <w:t>the design, delivery, embedding and continuous improvement of a new cross-departmental exercising strategy. Working closely with a wide group of stakeholders, this new strategy will t</w:t>
      </w:r>
      <w:r w:rsidRPr="00A27554">
        <w:rPr>
          <w:rFonts w:ascii="Arial" w:eastAsia="Times New Roman" w:hAnsi="Arial" w:cs="Arial"/>
          <w:color w:val="0B0C0C"/>
          <w:lang w:eastAsia="en-GB"/>
        </w:rPr>
        <w:t>est the department’s capabilities in responding to incidents and crises that could materialise from departmental risks, as well as external events.</w:t>
      </w:r>
    </w:p>
    <w:p w14:paraId="3E226DDB" w14:textId="77777777" w:rsidR="00A27554" w:rsidRPr="00A27554" w:rsidRDefault="00A27554" w:rsidP="00A27554">
      <w:pPr>
        <w:pStyle w:val="ListParagraph"/>
        <w:rPr>
          <w:rFonts w:ascii="Arial" w:hAnsi="Arial" w:cs="Arial"/>
          <w:bCs/>
        </w:rPr>
      </w:pPr>
    </w:p>
    <w:p w14:paraId="49DD527C" w14:textId="77777777" w:rsidR="00A27554" w:rsidRPr="00A27554" w:rsidRDefault="00A27554" w:rsidP="00A27554">
      <w:pPr>
        <w:numPr>
          <w:ilvl w:val="0"/>
          <w:numId w:val="27"/>
        </w:numPr>
        <w:shd w:val="clear" w:color="auto" w:fill="FFFFFF"/>
        <w:textAlignment w:val="baseline"/>
        <w:rPr>
          <w:rFonts w:ascii="Arial" w:eastAsia="Times New Roman" w:hAnsi="Arial" w:cs="Arial"/>
          <w:color w:val="0B0C0C"/>
          <w:lang w:eastAsia="en-GB"/>
        </w:rPr>
      </w:pPr>
      <w:r w:rsidRPr="00A27554">
        <w:rPr>
          <w:rFonts w:ascii="Arial" w:eastAsia="Times New Roman" w:hAnsi="Arial" w:cs="Arial"/>
          <w:color w:val="0B0C0C"/>
          <w:lang w:eastAsia="en-GB"/>
        </w:rPr>
        <w:t xml:space="preserve">Creating and facilitating a wide range of exercises to test the readiness and viability of departmental contingency plans to key risks. </w:t>
      </w:r>
    </w:p>
    <w:p w14:paraId="4AB2366A" w14:textId="77777777" w:rsidR="00A27554" w:rsidRPr="00A27554" w:rsidRDefault="00A27554" w:rsidP="00A27554">
      <w:pPr>
        <w:pStyle w:val="ListParagraph"/>
        <w:rPr>
          <w:rFonts w:ascii="Arial" w:eastAsia="Times New Roman" w:hAnsi="Arial" w:cs="Arial"/>
          <w:color w:val="0B0C0C"/>
          <w:lang w:eastAsia="en-GB"/>
        </w:rPr>
      </w:pPr>
    </w:p>
    <w:p w14:paraId="31DE5268" w14:textId="77777777" w:rsidR="00A27554" w:rsidRPr="00A27554" w:rsidRDefault="00A27554" w:rsidP="00A27554">
      <w:pPr>
        <w:numPr>
          <w:ilvl w:val="0"/>
          <w:numId w:val="27"/>
        </w:numPr>
        <w:shd w:val="clear" w:color="auto" w:fill="FFFFFF"/>
        <w:textAlignment w:val="baseline"/>
        <w:rPr>
          <w:rFonts w:ascii="Arial" w:eastAsia="Times New Roman" w:hAnsi="Arial" w:cs="Arial"/>
          <w:color w:val="000000" w:themeColor="text1"/>
          <w:lang w:eastAsia="en-GB"/>
        </w:rPr>
      </w:pPr>
      <w:r w:rsidRPr="00A27554">
        <w:rPr>
          <w:rFonts w:ascii="Arial" w:eastAsia="Times New Roman" w:hAnsi="Arial" w:cs="Arial"/>
          <w:color w:val="000000" w:themeColor="text1"/>
          <w:lang w:eastAsia="en-GB"/>
        </w:rPr>
        <w:t>D</w:t>
      </w:r>
      <w:r w:rsidRPr="00A27554">
        <w:rPr>
          <w:rFonts w:ascii="Arial" w:hAnsi="Arial" w:cs="Arial"/>
          <w:color w:val="000000" w:themeColor="text1"/>
        </w:rPr>
        <w:t>rafting reports following exercises, capturing areas to improve and ensuring that lessons are captured. Following up on these reports with the business areas.</w:t>
      </w:r>
    </w:p>
    <w:p w14:paraId="390C27B7" w14:textId="77777777" w:rsidR="00A27554" w:rsidRPr="00A27554" w:rsidRDefault="00A27554" w:rsidP="00A27554">
      <w:pPr>
        <w:pStyle w:val="ListParagraph"/>
        <w:rPr>
          <w:rFonts w:ascii="Arial" w:hAnsi="Arial" w:cs="Arial"/>
        </w:rPr>
      </w:pPr>
    </w:p>
    <w:p w14:paraId="225C5958" w14:textId="77777777" w:rsidR="00A27554" w:rsidRPr="00A27554" w:rsidRDefault="00A27554" w:rsidP="00A27554">
      <w:pPr>
        <w:numPr>
          <w:ilvl w:val="0"/>
          <w:numId w:val="28"/>
        </w:numPr>
        <w:shd w:val="clear" w:color="auto" w:fill="FFFFFF"/>
        <w:textAlignment w:val="baseline"/>
        <w:rPr>
          <w:rFonts w:ascii="Arial" w:eastAsia="Times New Roman" w:hAnsi="Arial" w:cs="Arial"/>
          <w:color w:val="0B0C0C"/>
          <w:lang w:eastAsia="en-GB"/>
        </w:rPr>
      </w:pPr>
      <w:r w:rsidRPr="00A27554">
        <w:rPr>
          <w:rFonts w:ascii="Arial" w:eastAsia="Times New Roman" w:hAnsi="Arial" w:cs="Arial"/>
          <w:color w:val="0B0C0C"/>
          <w:lang w:eastAsia="en-GB"/>
        </w:rPr>
        <w:t>Working closely with the Business Continuity, Resilience and Crisis Management Teams within the DOC to support the development and delivery of training sessions for colleagues within key business areas of the MoJ.</w:t>
      </w:r>
    </w:p>
    <w:p w14:paraId="4BDC51D8" w14:textId="77777777" w:rsidR="00A27554" w:rsidRPr="00A27554" w:rsidRDefault="00A27554" w:rsidP="00A27554">
      <w:pPr>
        <w:shd w:val="clear" w:color="auto" w:fill="FFFFFF"/>
        <w:ind w:left="360"/>
        <w:textAlignment w:val="baseline"/>
        <w:rPr>
          <w:rFonts w:ascii="Arial" w:eastAsia="Times New Roman" w:hAnsi="Arial" w:cs="Arial"/>
          <w:color w:val="0B0C0C"/>
          <w:lang w:eastAsia="en-GB"/>
        </w:rPr>
      </w:pPr>
    </w:p>
    <w:p w14:paraId="5E3CB33E" w14:textId="77777777" w:rsidR="00A27554" w:rsidRPr="00A27554" w:rsidRDefault="00A27554" w:rsidP="00A27554">
      <w:pPr>
        <w:numPr>
          <w:ilvl w:val="0"/>
          <w:numId w:val="28"/>
        </w:numPr>
        <w:shd w:val="clear" w:color="auto" w:fill="FFFFFF"/>
        <w:textAlignment w:val="baseline"/>
        <w:rPr>
          <w:rFonts w:ascii="Arial" w:eastAsia="Times New Roman" w:hAnsi="Arial" w:cs="Arial"/>
          <w:color w:val="0B0C0C"/>
          <w:lang w:eastAsia="en-GB"/>
        </w:rPr>
      </w:pPr>
      <w:r w:rsidRPr="00A27554">
        <w:rPr>
          <w:rFonts w:ascii="Arial" w:eastAsia="Times New Roman" w:hAnsi="Arial" w:cs="Arial"/>
          <w:color w:val="0B0C0C"/>
          <w:lang w:eastAsia="en-GB"/>
        </w:rPr>
        <w:lastRenderedPageBreak/>
        <w:t>Ma</w:t>
      </w:r>
      <w:r w:rsidRPr="00A27554">
        <w:rPr>
          <w:rFonts w:ascii="Arial" w:hAnsi="Arial" w:cs="Arial"/>
        </w:rPr>
        <w:t xml:space="preserve">naging and developing an HEO team member, </w:t>
      </w:r>
      <w:r w:rsidRPr="00A27554">
        <w:rPr>
          <w:rFonts w:ascii="Arial" w:hAnsi="Arial" w:cs="Arial"/>
          <w:bCs/>
        </w:rPr>
        <w:t>providing guidance, support, and performance management</w:t>
      </w:r>
      <w:r w:rsidRPr="00A27554">
        <w:rPr>
          <w:rFonts w:ascii="Arial" w:hAnsi="Arial" w:cs="Arial"/>
        </w:rPr>
        <w:t>.</w:t>
      </w:r>
    </w:p>
    <w:p w14:paraId="53B94E7F" w14:textId="77777777" w:rsidR="00A27554" w:rsidRPr="00A27554" w:rsidRDefault="00A27554" w:rsidP="00CB55A3">
      <w:pPr>
        <w:spacing w:after="0" w:line="240" w:lineRule="auto"/>
        <w:rPr>
          <w:rStyle w:val="Strong"/>
          <w:rFonts w:ascii="Arial" w:hAnsi="Arial" w:cs="Arial"/>
          <w:bCs w:val="0"/>
        </w:rPr>
      </w:pPr>
    </w:p>
    <w:p w14:paraId="6DF3A6FB" w14:textId="77777777" w:rsidR="00A27554" w:rsidRPr="00A27554" w:rsidRDefault="00A27554" w:rsidP="00CB55A3">
      <w:pPr>
        <w:spacing w:after="0" w:line="240" w:lineRule="auto"/>
        <w:rPr>
          <w:rStyle w:val="Strong"/>
          <w:rFonts w:ascii="Arial" w:hAnsi="Arial" w:cs="Arial"/>
          <w:bCs w:val="0"/>
        </w:rPr>
      </w:pPr>
    </w:p>
    <w:p w14:paraId="52EB31B4" w14:textId="77777777" w:rsidR="00EB3AFD" w:rsidRPr="00283C8E" w:rsidRDefault="00EB3AFD" w:rsidP="00CB55A3">
      <w:pPr>
        <w:autoSpaceDE w:val="0"/>
        <w:autoSpaceDN w:val="0"/>
        <w:adjustRightInd w:val="0"/>
        <w:spacing w:after="0" w:line="240" w:lineRule="auto"/>
        <w:ind w:firstLine="720"/>
        <w:jc w:val="both"/>
        <w:rPr>
          <w:rFonts w:ascii="Arial" w:hAnsi="Arial" w:cs="Arial"/>
          <w:color w:val="0070C0"/>
        </w:rPr>
      </w:pPr>
    </w:p>
    <w:p w14:paraId="4BCA3C73" w14:textId="0456C343" w:rsidR="00A930DE" w:rsidRDefault="00A930DE" w:rsidP="00CB55A3">
      <w:pPr>
        <w:spacing w:after="0"/>
        <w:jc w:val="both"/>
        <w:rPr>
          <w:rFonts w:ascii="Arial" w:hAnsi="Arial" w:cs="Arial"/>
          <w:b/>
          <w:u w:val="single"/>
        </w:rPr>
      </w:pPr>
      <w:r>
        <w:rPr>
          <w:rFonts w:ascii="Arial" w:hAnsi="Arial" w:cs="Arial"/>
          <w:b/>
          <w:u w:val="single"/>
        </w:rPr>
        <w:t>Person Specification</w:t>
      </w:r>
    </w:p>
    <w:p w14:paraId="7DEE2EDF" w14:textId="77777777" w:rsidR="00CB55A3" w:rsidRDefault="00CB55A3" w:rsidP="00CB55A3">
      <w:pPr>
        <w:spacing w:after="0"/>
        <w:jc w:val="both"/>
        <w:rPr>
          <w:rFonts w:ascii="Arial" w:hAnsi="Arial" w:cs="Arial"/>
          <w:b/>
          <w:u w:val="single"/>
        </w:rPr>
      </w:pPr>
    </w:p>
    <w:p w14:paraId="75FE30E1" w14:textId="36348F20" w:rsidR="00AC1BC8" w:rsidRDefault="00AC1BC8" w:rsidP="00CB55A3">
      <w:pPr>
        <w:shd w:val="clear" w:color="auto" w:fill="FFFFFF"/>
        <w:spacing w:after="0" w:line="240" w:lineRule="auto"/>
        <w:textAlignment w:val="baseline"/>
        <w:rPr>
          <w:rFonts w:ascii="Arial" w:eastAsia="Times New Roman" w:hAnsi="Arial" w:cs="Arial"/>
          <w:color w:val="0B0C0C"/>
          <w:lang w:eastAsia="en-GB"/>
        </w:rPr>
      </w:pPr>
      <w:r w:rsidRPr="00BB6760">
        <w:rPr>
          <w:rFonts w:ascii="Arial" w:eastAsia="Times New Roman" w:hAnsi="Arial" w:cs="Arial"/>
          <w:color w:val="0B0C0C"/>
          <w:lang w:eastAsia="en-GB"/>
        </w:rPr>
        <w:t>The successful candidate will need to demonstrate their knowledge, experience, capability, and behavioural approach against the following key criteria:</w:t>
      </w:r>
    </w:p>
    <w:p w14:paraId="23E61FC5" w14:textId="77777777" w:rsidR="00DD3BD2" w:rsidRDefault="00DD3BD2" w:rsidP="00DD3BD2">
      <w:pPr>
        <w:spacing w:after="0"/>
        <w:jc w:val="both"/>
        <w:rPr>
          <w:rFonts w:ascii="Arial" w:hAnsi="Arial" w:cs="Arial"/>
          <w:b/>
          <w:u w:val="single"/>
        </w:rPr>
      </w:pPr>
    </w:p>
    <w:p w14:paraId="11F3FCCE" w14:textId="77777777" w:rsidR="002D3B3A" w:rsidRDefault="002D3B3A" w:rsidP="00DD3BD2">
      <w:pPr>
        <w:spacing w:after="0"/>
        <w:jc w:val="both"/>
        <w:rPr>
          <w:rFonts w:ascii="Arial" w:hAnsi="Arial" w:cs="Arial"/>
          <w:b/>
          <w:u w:val="single"/>
        </w:rPr>
      </w:pPr>
    </w:p>
    <w:p w14:paraId="69A71B84" w14:textId="29D9CEFA" w:rsidR="00DD3BD2" w:rsidRDefault="00DD3BD2" w:rsidP="00DD3BD2">
      <w:pPr>
        <w:spacing w:after="0"/>
        <w:jc w:val="both"/>
        <w:rPr>
          <w:rFonts w:ascii="Arial" w:hAnsi="Arial" w:cs="Arial"/>
          <w:b/>
          <w:u w:val="single"/>
        </w:rPr>
      </w:pPr>
      <w:r>
        <w:rPr>
          <w:rFonts w:ascii="Arial" w:hAnsi="Arial" w:cs="Arial"/>
          <w:b/>
          <w:u w:val="single"/>
        </w:rPr>
        <w:t>Essential Criteria</w:t>
      </w:r>
    </w:p>
    <w:p w14:paraId="78261095" w14:textId="77777777" w:rsidR="00A3790B" w:rsidRDefault="00A3790B" w:rsidP="00CB55A3">
      <w:pPr>
        <w:spacing w:after="0"/>
        <w:jc w:val="both"/>
        <w:rPr>
          <w:rFonts w:ascii="Arial" w:hAnsi="Arial" w:cs="Arial"/>
          <w:b/>
        </w:rPr>
      </w:pPr>
    </w:p>
    <w:p w14:paraId="6D109B0E" w14:textId="77777777" w:rsidR="002D3B3A" w:rsidRDefault="002D3B3A" w:rsidP="00024252">
      <w:pPr>
        <w:spacing w:after="0" w:line="276" w:lineRule="auto"/>
        <w:jc w:val="both"/>
        <w:rPr>
          <w:rFonts w:ascii="Arial" w:hAnsi="Arial" w:cs="Arial"/>
          <w:b/>
        </w:rPr>
      </w:pPr>
    </w:p>
    <w:p w14:paraId="3593B033" w14:textId="77777777" w:rsidR="0053499D" w:rsidRPr="0053499D" w:rsidRDefault="0053499D" w:rsidP="00024252">
      <w:pPr>
        <w:pStyle w:val="ListParagraph"/>
        <w:numPr>
          <w:ilvl w:val="0"/>
          <w:numId w:val="27"/>
        </w:numPr>
        <w:spacing w:line="276" w:lineRule="auto"/>
        <w:rPr>
          <w:rFonts w:ascii="Arial" w:eastAsia="Times New Roman" w:hAnsi="Arial" w:cs="Arial"/>
          <w:color w:val="0B0C0C"/>
          <w:lang w:eastAsia="en-GB"/>
        </w:rPr>
      </w:pPr>
      <w:r w:rsidRPr="0053499D">
        <w:rPr>
          <w:rFonts w:ascii="Arial" w:eastAsia="Times New Roman" w:hAnsi="Arial" w:cs="Arial"/>
          <w:color w:val="0B0C0C"/>
          <w:lang w:eastAsia="en-GB"/>
        </w:rPr>
        <w:t xml:space="preserve">Experience of designing and delivering exercises to a range of audiences. </w:t>
      </w:r>
    </w:p>
    <w:p w14:paraId="7DDB5CFB" w14:textId="77777777" w:rsidR="0053499D" w:rsidRPr="0053499D" w:rsidRDefault="0053499D" w:rsidP="00024252">
      <w:pPr>
        <w:pStyle w:val="ListParagraph"/>
        <w:spacing w:line="276" w:lineRule="auto"/>
        <w:rPr>
          <w:rFonts w:ascii="Arial" w:eastAsia="Times New Roman" w:hAnsi="Arial" w:cs="Arial"/>
          <w:color w:val="0B0C0C"/>
          <w:lang w:eastAsia="en-GB"/>
        </w:rPr>
      </w:pPr>
    </w:p>
    <w:p w14:paraId="638AFBD2" w14:textId="77777777" w:rsidR="0053499D" w:rsidRPr="0053499D" w:rsidRDefault="0053499D" w:rsidP="00024252">
      <w:pPr>
        <w:pStyle w:val="ListParagraph"/>
        <w:numPr>
          <w:ilvl w:val="0"/>
          <w:numId w:val="27"/>
        </w:numPr>
        <w:spacing w:line="276" w:lineRule="auto"/>
        <w:rPr>
          <w:rFonts w:ascii="Arial" w:eastAsia="Times New Roman" w:hAnsi="Arial" w:cs="Arial"/>
          <w:color w:val="0B0C0C"/>
          <w:lang w:eastAsia="en-GB"/>
        </w:rPr>
      </w:pPr>
      <w:r w:rsidRPr="0053499D">
        <w:rPr>
          <w:rFonts w:ascii="Arial" w:eastAsia="Times New Roman" w:hAnsi="Arial" w:cs="Arial"/>
          <w:color w:val="0B0C0C"/>
          <w:lang w:eastAsia="en-GB"/>
        </w:rPr>
        <w:t>Demonstrable experience of delivering high</w:t>
      </w:r>
      <w:r w:rsidRPr="0053499D">
        <w:rPr>
          <w:rFonts w:ascii="Cambria Math" w:eastAsia="Times New Roman" w:hAnsi="Cambria Math" w:cs="Cambria Math"/>
          <w:color w:val="0B0C0C"/>
          <w:lang w:eastAsia="en-GB"/>
        </w:rPr>
        <w:t>‑</w:t>
      </w:r>
      <w:r w:rsidRPr="0053499D">
        <w:rPr>
          <w:rFonts w:ascii="Arial" w:eastAsia="Times New Roman" w:hAnsi="Arial" w:cs="Arial"/>
          <w:color w:val="0B0C0C"/>
          <w:lang w:eastAsia="en-GB"/>
        </w:rPr>
        <w:t>quality services, including service improvement or change activity.</w:t>
      </w:r>
    </w:p>
    <w:p w14:paraId="65EBA431" w14:textId="77777777" w:rsidR="0053499D" w:rsidRPr="0053499D" w:rsidRDefault="0053499D" w:rsidP="00024252">
      <w:pPr>
        <w:pStyle w:val="ListParagraph"/>
        <w:spacing w:line="276" w:lineRule="auto"/>
        <w:rPr>
          <w:rFonts w:ascii="Arial" w:eastAsia="Times New Roman" w:hAnsi="Arial" w:cs="Arial"/>
          <w:color w:val="0B0C0C"/>
          <w:lang w:eastAsia="en-GB"/>
        </w:rPr>
      </w:pPr>
    </w:p>
    <w:p w14:paraId="1C06E423" w14:textId="77777777" w:rsidR="0053499D" w:rsidRPr="0053499D" w:rsidRDefault="0053499D" w:rsidP="00634142">
      <w:pPr>
        <w:pStyle w:val="ListParagraph"/>
        <w:numPr>
          <w:ilvl w:val="0"/>
          <w:numId w:val="27"/>
        </w:numPr>
        <w:spacing w:after="0" w:line="276" w:lineRule="auto"/>
        <w:rPr>
          <w:rFonts w:ascii="Arial" w:eastAsia="Times New Roman" w:hAnsi="Arial" w:cs="Arial"/>
          <w:color w:val="0B0C0C"/>
          <w:lang w:eastAsia="en-GB"/>
        </w:rPr>
      </w:pPr>
      <w:r w:rsidRPr="0053499D">
        <w:rPr>
          <w:rFonts w:ascii="Arial" w:eastAsia="Times New Roman" w:hAnsi="Arial" w:cs="Arial"/>
          <w:color w:val="0B0C0C"/>
          <w:lang w:eastAsia="en-GB"/>
        </w:rPr>
        <w:t>Proven ability to prioritise workloads and manage delivery under pressure.</w:t>
      </w:r>
    </w:p>
    <w:p w14:paraId="4F6AE19D" w14:textId="77777777" w:rsidR="0053499D" w:rsidRPr="0053499D" w:rsidRDefault="0053499D" w:rsidP="00634142">
      <w:pPr>
        <w:pStyle w:val="ListParagraph"/>
        <w:spacing w:after="0" w:line="276" w:lineRule="auto"/>
        <w:rPr>
          <w:rFonts w:ascii="Arial" w:eastAsia="Times New Roman" w:hAnsi="Arial" w:cs="Arial"/>
          <w:color w:val="0B0C0C"/>
          <w:lang w:eastAsia="en-GB"/>
        </w:rPr>
      </w:pPr>
    </w:p>
    <w:p w14:paraId="22A2494B" w14:textId="778626C4" w:rsidR="00634142" w:rsidRPr="00A06B5C" w:rsidRDefault="0053499D" w:rsidP="00A06B5C">
      <w:pPr>
        <w:pStyle w:val="ListParagraph"/>
        <w:numPr>
          <w:ilvl w:val="0"/>
          <w:numId w:val="27"/>
        </w:numPr>
        <w:spacing w:after="0" w:line="276" w:lineRule="auto"/>
        <w:rPr>
          <w:rFonts w:ascii="Arial" w:eastAsia="Times New Roman" w:hAnsi="Arial" w:cs="Arial"/>
          <w:color w:val="0B0C0C"/>
          <w:lang w:eastAsia="en-GB"/>
        </w:rPr>
      </w:pPr>
      <w:r w:rsidRPr="0053499D">
        <w:rPr>
          <w:rFonts w:ascii="Arial" w:eastAsia="Times New Roman" w:hAnsi="Arial" w:cs="Arial"/>
          <w:color w:val="0B0C0C"/>
          <w:lang w:eastAsia="en-GB"/>
        </w:rPr>
        <w:t>Track record of delivering at pace and maintaining service quality.</w:t>
      </w:r>
    </w:p>
    <w:p w14:paraId="6D7E557B" w14:textId="77777777" w:rsidR="00634142" w:rsidRPr="00634142" w:rsidRDefault="00634142" w:rsidP="00634142">
      <w:pPr>
        <w:pStyle w:val="ListParagraph"/>
        <w:spacing w:after="0" w:line="276" w:lineRule="auto"/>
        <w:rPr>
          <w:rFonts w:ascii="Arial" w:eastAsia="Times New Roman" w:hAnsi="Arial" w:cs="Arial"/>
          <w:color w:val="0B0C0C"/>
          <w:lang w:eastAsia="en-GB"/>
        </w:rPr>
      </w:pPr>
    </w:p>
    <w:p w14:paraId="29A82ACB" w14:textId="52A991CB" w:rsidR="00A06B5C" w:rsidRPr="00A06B5C" w:rsidRDefault="0053499D" w:rsidP="00A06B5C">
      <w:pPr>
        <w:numPr>
          <w:ilvl w:val="0"/>
          <w:numId w:val="27"/>
        </w:numPr>
        <w:spacing w:line="276" w:lineRule="auto"/>
        <w:rPr>
          <w:rFonts w:ascii="Arial" w:hAnsi="Arial" w:cs="Arial"/>
        </w:rPr>
      </w:pPr>
      <w:r w:rsidRPr="0053499D">
        <w:rPr>
          <w:rFonts w:ascii="Arial" w:hAnsi="Arial" w:cs="Arial"/>
        </w:rPr>
        <w:t>Experience of working collaboratively with stakeholders.</w:t>
      </w:r>
    </w:p>
    <w:p w14:paraId="5CD1BCC1" w14:textId="77777777" w:rsidR="0053499D" w:rsidRPr="0053499D" w:rsidRDefault="0053499D" w:rsidP="00634142">
      <w:pPr>
        <w:numPr>
          <w:ilvl w:val="0"/>
          <w:numId w:val="27"/>
        </w:numPr>
        <w:spacing w:after="0" w:line="276" w:lineRule="auto"/>
        <w:rPr>
          <w:rFonts w:ascii="Arial" w:hAnsi="Arial" w:cs="Arial"/>
        </w:rPr>
      </w:pPr>
      <w:r w:rsidRPr="0053499D">
        <w:rPr>
          <w:rFonts w:ascii="Arial" w:eastAsia="Times New Roman" w:hAnsi="Arial" w:cs="Arial"/>
          <w:color w:val="0B0C0C"/>
          <w:lang w:eastAsia="en-GB"/>
        </w:rPr>
        <w:t>Excellent written and verbal briefing and communication skills.</w:t>
      </w:r>
    </w:p>
    <w:p w14:paraId="30F5D396" w14:textId="77777777" w:rsidR="002D3B3A" w:rsidRDefault="002D3B3A" w:rsidP="00CB55A3">
      <w:pPr>
        <w:spacing w:after="0"/>
        <w:jc w:val="both"/>
        <w:rPr>
          <w:rFonts w:ascii="Arial" w:hAnsi="Arial" w:cs="Arial"/>
          <w:b/>
        </w:rPr>
      </w:pPr>
    </w:p>
    <w:p w14:paraId="10A80830" w14:textId="77777777" w:rsidR="002D3B3A" w:rsidRDefault="002D3B3A" w:rsidP="00CB55A3">
      <w:pPr>
        <w:spacing w:after="0"/>
        <w:jc w:val="both"/>
        <w:rPr>
          <w:rFonts w:ascii="Arial" w:hAnsi="Arial" w:cs="Arial"/>
          <w:b/>
        </w:rPr>
      </w:pPr>
    </w:p>
    <w:p w14:paraId="20630F75" w14:textId="77777777" w:rsidR="00183EE1" w:rsidRDefault="00183EE1" w:rsidP="00CB55A3">
      <w:pPr>
        <w:spacing w:after="0"/>
        <w:rPr>
          <w:rFonts w:ascii="Arial" w:eastAsia="Times New Roman" w:hAnsi="Arial" w:cs="Arial"/>
          <w:lang w:eastAsia="en-GB"/>
        </w:rPr>
      </w:pPr>
    </w:p>
    <w:p w14:paraId="73C98D3A" w14:textId="0C98E742" w:rsidR="00F00A3B" w:rsidRDefault="00F00A3B" w:rsidP="00CB55A3">
      <w:pPr>
        <w:spacing w:after="0"/>
        <w:jc w:val="both"/>
        <w:rPr>
          <w:rFonts w:ascii="Arial" w:hAnsi="Arial" w:cs="Arial"/>
          <w:b/>
          <w:bCs/>
          <w:u w:val="single"/>
        </w:rPr>
      </w:pPr>
      <w:r>
        <w:rPr>
          <w:rFonts w:ascii="Arial" w:hAnsi="Arial" w:cs="Arial"/>
          <w:b/>
          <w:bCs/>
          <w:u w:val="single"/>
        </w:rPr>
        <w:t>Further Details</w:t>
      </w:r>
    </w:p>
    <w:p w14:paraId="6A55CBAC" w14:textId="77777777" w:rsidR="00CB55A3" w:rsidRDefault="00CB55A3" w:rsidP="00CB55A3">
      <w:pPr>
        <w:spacing w:after="0"/>
        <w:jc w:val="both"/>
        <w:rPr>
          <w:rFonts w:ascii="Arial" w:hAnsi="Arial" w:cs="Arial"/>
          <w:b/>
          <w:bCs/>
          <w:u w:val="single"/>
        </w:rPr>
      </w:pPr>
    </w:p>
    <w:p w14:paraId="6B86347F" w14:textId="58CC42DE" w:rsidR="00F00A3B" w:rsidRPr="00F00A3B" w:rsidRDefault="00F00A3B" w:rsidP="00CB55A3">
      <w:pPr>
        <w:spacing w:after="0"/>
        <w:jc w:val="both"/>
        <w:rPr>
          <w:rFonts w:ascii="Arial" w:hAnsi="Arial" w:cs="Arial"/>
        </w:rPr>
      </w:pPr>
      <w:r w:rsidRPr="00F00A3B">
        <w:rPr>
          <w:rFonts w:ascii="Arial" w:hAnsi="Arial" w:cs="Arial"/>
        </w:rPr>
        <w:t xml:space="preserve">The role can accommodate a hybrid approach, postholders will be subject to the current policy for hybrid working and </w:t>
      </w:r>
      <w:r>
        <w:rPr>
          <w:rFonts w:ascii="Arial" w:hAnsi="Arial" w:cs="Arial"/>
        </w:rPr>
        <w:t>working from an office location</w:t>
      </w:r>
      <w:r w:rsidRPr="00F00A3B">
        <w:rPr>
          <w:rFonts w:ascii="Arial" w:hAnsi="Arial" w:cs="Arial"/>
        </w:rPr>
        <w:t>. Where people have reasonable adjustments, we will treat these in line with normal policies and procedures to consider what adjustments can be made.</w:t>
      </w:r>
    </w:p>
    <w:p w14:paraId="1698EED1" w14:textId="77777777" w:rsidR="00F00A3B" w:rsidRPr="00F00A3B" w:rsidRDefault="00F00A3B" w:rsidP="00CB55A3">
      <w:pPr>
        <w:spacing w:after="0"/>
        <w:jc w:val="both"/>
        <w:rPr>
          <w:rFonts w:ascii="Arial" w:hAnsi="Arial" w:cs="Arial"/>
        </w:rPr>
      </w:pPr>
    </w:p>
    <w:p w14:paraId="040E7303" w14:textId="77777777" w:rsidR="00F00A3B" w:rsidRPr="00F00A3B" w:rsidRDefault="00F00A3B" w:rsidP="00CB55A3">
      <w:pPr>
        <w:spacing w:after="0"/>
        <w:jc w:val="both"/>
        <w:rPr>
          <w:rFonts w:ascii="Arial" w:hAnsi="Arial" w:cs="Arial"/>
        </w:rPr>
      </w:pPr>
      <w:r w:rsidRPr="00F00A3B">
        <w:rPr>
          <w:rFonts w:ascii="Arial" w:hAnsi="Arial" w:cs="Arial"/>
        </w:rPr>
        <w:t>For nationally advertised role: all successful candidates will be appointed to the nearest viable office nearest to their home postcode and on its respective pay scale.  This will be at either a HQ building (subject to desk allocation), a Justice Collaboration Centre (JCC) or a Justice Satellite Office (JSO) – see Map.</w:t>
      </w:r>
    </w:p>
    <w:p w14:paraId="17C1BCD5" w14:textId="77777777" w:rsidR="00F00A3B" w:rsidRDefault="00F00A3B" w:rsidP="00CB55A3">
      <w:pPr>
        <w:spacing w:after="0"/>
        <w:jc w:val="both"/>
        <w:rPr>
          <w:rFonts w:ascii="Arial" w:hAnsi="Arial" w:cs="Arial"/>
          <w:b/>
          <w:bCs/>
          <w:u w:val="single"/>
        </w:rPr>
      </w:pPr>
    </w:p>
    <w:p w14:paraId="6A41ED11" w14:textId="77777777" w:rsidR="00A06B5C" w:rsidRDefault="00A06B5C" w:rsidP="00CB55A3">
      <w:pPr>
        <w:spacing w:after="0"/>
        <w:jc w:val="both"/>
        <w:rPr>
          <w:rFonts w:ascii="Arial" w:hAnsi="Arial" w:cs="Arial"/>
          <w:b/>
          <w:bCs/>
          <w:u w:val="single"/>
        </w:rPr>
      </w:pPr>
    </w:p>
    <w:p w14:paraId="28936AF3" w14:textId="77777777" w:rsidR="00A06B5C" w:rsidRDefault="00A06B5C" w:rsidP="00CB55A3">
      <w:pPr>
        <w:spacing w:after="0"/>
        <w:jc w:val="both"/>
        <w:rPr>
          <w:rFonts w:ascii="Arial" w:hAnsi="Arial" w:cs="Arial"/>
          <w:b/>
          <w:bCs/>
          <w:u w:val="single"/>
        </w:rPr>
      </w:pPr>
    </w:p>
    <w:p w14:paraId="11C1CD93" w14:textId="77777777" w:rsidR="00A06B5C" w:rsidRDefault="00A06B5C" w:rsidP="00CB55A3">
      <w:pPr>
        <w:spacing w:after="0"/>
        <w:jc w:val="both"/>
        <w:rPr>
          <w:rFonts w:ascii="Arial" w:hAnsi="Arial" w:cs="Arial"/>
          <w:b/>
          <w:bCs/>
          <w:u w:val="single"/>
        </w:rPr>
      </w:pPr>
    </w:p>
    <w:p w14:paraId="198032AB" w14:textId="77777777" w:rsidR="00A06B5C" w:rsidRDefault="00A06B5C" w:rsidP="00CB55A3">
      <w:pPr>
        <w:spacing w:after="0"/>
        <w:jc w:val="both"/>
        <w:rPr>
          <w:rFonts w:ascii="Arial" w:hAnsi="Arial" w:cs="Arial"/>
          <w:b/>
          <w:bCs/>
          <w:u w:val="single"/>
        </w:rPr>
      </w:pPr>
    </w:p>
    <w:p w14:paraId="4098A9CB" w14:textId="52F8451C" w:rsidR="00B268D1" w:rsidRPr="00CA53F3" w:rsidRDefault="00F00A3B" w:rsidP="00CB55A3">
      <w:pPr>
        <w:spacing w:after="0"/>
        <w:jc w:val="both"/>
        <w:rPr>
          <w:rFonts w:ascii="Arial" w:hAnsi="Arial" w:cs="Arial"/>
          <w:u w:val="single"/>
        </w:rPr>
      </w:pPr>
      <w:r>
        <w:rPr>
          <w:rFonts w:ascii="Arial" w:hAnsi="Arial" w:cs="Arial"/>
          <w:b/>
          <w:bCs/>
          <w:u w:val="single"/>
        </w:rPr>
        <w:t>A</w:t>
      </w:r>
      <w:r w:rsidR="00B268D1" w:rsidRPr="00CA53F3">
        <w:rPr>
          <w:rFonts w:ascii="Arial" w:hAnsi="Arial" w:cs="Arial"/>
          <w:b/>
          <w:bCs/>
          <w:u w:val="single"/>
        </w:rPr>
        <w:t>pplication Process</w:t>
      </w:r>
    </w:p>
    <w:p w14:paraId="6B9DF86F" w14:textId="77777777" w:rsidR="00B268D1" w:rsidRDefault="00B268D1" w:rsidP="00CB55A3">
      <w:pPr>
        <w:spacing w:after="0"/>
        <w:jc w:val="both"/>
        <w:rPr>
          <w:rFonts w:ascii="Arial" w:hAnsi="Arial" w:cs="Arial"/>
        </w:rPr>
      </w:pPr>
    </w:p>
    <w:p w14:paraId="73B74633" w14:textId="77777777" w:rsidR="001E2D7A" w:rsidRDefault="001E2D7A" w:rsidP="00CB55A3">
      <w:pPr>
        <w:spacing w:after="0"/>
        <w:jc w:val="both"/>
        <w:rPr>
          <w:rFonts w:ascii="Arial" w:hAnsi="Arial" w:cs="Arial"/>
        </w:rPr>
      </w:pPr>
      <w:r w:rsidRPr="00DC5970">
        <w:rPr>
          <w:rFonts w:ascii="Arial" w:hAnsi="Arial" w:cs="Arial"/>
        </w:rPr>
        <w:t>This recruitment will follow the Civil Service Success Profile process. Candidates will be expected to provide:</w:t>
      </w:r>
    </w:p>
    <w:p w14:paraId="4023687F" w14:textId="77777777" w:rsidR="001E2D7A" w:rsidRPr="00DC5970" w:rsidRDefault="001E2D7A" w:rsidP="00DE06FF">
      <w:pPr>
        <w:spacing w:after="0"/>
        <w:jc w:val="both"/>
        <w:rPr>
          <w:rFonts w:ascii="Arial" w:hAnsi="Arial" w:cs="Arial"/>
        </w:rPr>
      </w:pPr>
    </w:p>
    <w:p w14:paraId="296C9FF0" w14:textId="663ED8D9" w:rsidR="001E2D7A" w:rsidRDefault="001E2D7A" w:rsidP="00CB55A3">
      <w:pPr>
        <w:numPr>
          <w:ilvl w:val="0"/>
          <w:numId w:val="36"/>
        </w:numPr>
        <w:spacing w:after="0"/>
        <w:jc w:val="both"/>
        <w:rPr>
          <w:rFonts w:ascii="Arial" w:hAnsi="Arial" w:cs="Arial"/>
        </w:rPr>
      </w:pPr>
      <w:r w:rsidRPr="00DC5970">
        <w:rPr>
          <w:rFonts w:ascii="Arial" w:hAnsi="Arial" w:cs="Arial"/>
        </w:rPr>
        <w:lastRenderedPageBreak/>
        <w:t xml:space="preserve">A </w:t>
      </w:r>
      <w:r w:rsidRPr="00DC5970">
        <w:rPr>
          <w:rFonts w:ascii="Arial" w:hAnsi="Arial" w:cs="Arial"/>
          <w:b/>
          <w:bCs/>
        </w:rPr>
        <w:t>Statement of Suitability</w:t>
      </w:r>
      <w:r w:rsidR="00F46AF4">
        <w:rPr>
          <w:rFonts w:ascii="Arial" w:hAnsi="Arial" w:cs="Arial"/>
          <w:b/>
          <w:bCs/>
        </w:rPr>
        <w:t>,</w:t>
      </w:r>
      <w:r w:rsidRPr="00DC5970">
        <w:rPr>
          <w:rFonts w:ascii="Arial" w:hAnsi="Arial" w:cs="Arial"/>
        </w:rPr>
        <w:t xml:space="preserve"> of no more than </w:t>
      </w:r>
      <w:r>
        <w:rPr>
          <w:rFonts w:ascii="Arial" w:hAnsi="Arial" w:cs="Arial"/>
        </w:rPr>
        <w:t>750 w</w:t>
      </w:r>
      <w:r w:rsidRPr="00DC5970">
        <w:rPr>
          <w:rFonts w:ascii="Arial" w:hAnsi="Arial" w:cs="Arial"/>
        </w:rPr>
        <w:t>ords</w:t>
      </w:r>
      <w:r w:rsidR="00F46AF4">
        <w:rPr>
          <w:rFonts w:ascii="Arial" w:hAnsi="Arial" w:cs="Arial"/>
        </w:rPr>
        <w:t>,</w:t>
      </w:r>
      <w:r w:rsidRPr="00DC5970">
        <w:rPr>
          <w:rFonts w:ascii="Arial" w:hAnsi="Arial" w:cs="Arial"/>
        </w:rPr>
        <w:t xml:space="preserve"> in support of </w:t>
      </w:r>
      <w:r w:rsidR="00662B87">
        <w:rPr>
          <w:rFonts w:ascii="Arial" w:hAnsi="Arial" w:cs="Arial"/>
        </w:rPr>
        <w:t xml:space="preserve">your </w:t>
      </w:r>
      <w:r w:rsidRPr="00DC5970">
        <w:rPr>
          <w:rFonts w:ascii="Arial" w:hAnsi="Arial" w:cs="Arial"/>
        </w:rPr>
        <w:t>application explaining your suitability based on the</w:t>
      </w:r>
      <w:r>
        <w:rPr>
          <w:rFonts w:ascii="Arial" w:hAnsi="Arial" w:cs="Arial"/>
        </w:rPr>
        <w:t xml:space="preserve"> Person Specification detailed above</w:t>
      </w:r>
      <w:r w:rsidRPr="00DC5970">
        <w:rPr>
          <w:rFonts w:ascii="Arial" w:hAnsi="Arial" w:cs="Arial"/>
        </w:rPr>
        <w:t>.</w:t>
      </w:r>
    </w:p>
    <w:p w14:paraId="47407ED2" w14:textId="77777777" w:rsidR="001E2D7A" w:rsidRDefault="001E2D7A" w:rsidP="00CB55A3">
      <w:pPr>
        <w:pStyle w:val="ListParagraph"/>
        <w:spacing w:after="0"/>
        <w:rPr>
          <w:rFonts w:ascii="Arial" w:hAnsi="Arial" w:cs="Arial"/>
        </w:rPr>
      </w:pPr>
    </w:p>
    <w:p w14:paraId="104E26D1" w14:textId="5B07323D" w:rsidR="001E2D7A" w:rsidRPr="00873D63" w:rsidRDefault="0176BDB3" w:rsidP="00CB55A3">
      <w:pPr>
        <w:numPr>
          <w:ilvl w:val="0"/>
          <w:numId w:val="36"/>
        </w:numPr>
        <w:spacing w:after="0"/>
        <w:jc w:val="both"/>
        <w:rPr>
          <w:rFonts w:ascii="Arial" w:hAnsi="Arial" w:cs="Arial"/>
        </w:rPr>
      </w:pPr>
      <w:r w:rsidRPr="000941B5">
        <w:rPr>
          <w:rFonts w:ascii="Arial" w:hAnsi="Arial" w:cs="Arial"/>
          <w:b/>
          <w:bCs/>
          <w:color w:val="000000" w:themeColor="text1"/>
        </w:rPr>
        <w:t>Evidence of the lead behaviour</w:t>
      </w:r>
      <w:r w:rsidR="00B77DE1" w:rsidRPr="000941B5">
        <w:rPr>
          <w:rFonts w:ascii="Arial" w:hAnsi="Arial" w:cs="Arial"/>
          <w:b/>
          <w:bCs/>
          <w:color w:val="000000" w:themeColor="text1"/>
        </w:rPr>
        <w:t>:</w:t>
      </w:r>
      <w:r w:rsidRPr="000941B5">
        <w:rPr>
          <w:rFonts w:ascii="Arial" w:hAnsi="Arial" w:cs="Arial"/>
          <w:b/>
          <w:bCs/>
          <w:color w:val="000000" w:themeColor="text1"/>
        </w:rPr>
        <w:t xml:space="preserve"> ‘Managing a Quality Service’</w:t>
      </w:r>
      <w:r w:rsidR="00B77DE1" w:rsidRPr="000941B5">
        <w:rPr>
          <w:rFonts w:ascii="Arial" w:hAnsi="Arial" w:cs="Arial"/>
          <w:b/>
          <w:bCs/>
          <w:color w:val="000000" w:themeColor="text1"/>
        </w:rPr>
        <w:t xml:space="preserve"> </w:t>
      </w:r>
      <w:r w:rsidRPr="000941B5">
        <w:rPr>
          <w:rFonts w:ascii="Arial" w:hAnsi="Arial" w:cs="Arial"/>
          <w:color w:val="000000" w:themeColor="text1"/>
        </w:rPr>
        <w:t>(250 words) at</w:t>
      </w:r>
      <w:r w:rsidR="00A06B5C">
        <w:rPr>
          <w:rFonts w:ascii="Arial" w:hAnsi="Arial" w:cs="Arial"/>
          <w:color w:val="000000" w:themeColor="text1"/>
        </w:rPr>
        <w:t xml:space="preserve"> S</w:t>
      </w:r>
      <w:r w:rsidR="00A90BD0" w:rsidRPr="000941B5">
        <w:rPr>
          <w:rFonts w:ascii="Arial" w:hAnsi="Arial" w:cs="Arial"/>
          <w:color w:val="000000" w:themeColor="text1"/>
        </w:rPr>
        <w:t>EO</w:t>
      </w:r>
      <w:r w:rsidR="00A06B5C">
        <w:rPr>
          <w:rFonts w:ascii="Arial" w:hAnsi="Arial" w:cs="Arial"/>
          <w:color w:val="000000" w:themeColor="text1"/>
        </w:rPr>
        <w:t xml:space="preserve"> </w:t>
      </w:r>
      <w:r w:rsidRPr="000941B5">
        <w:rPr>
          <w:rFonts w:ascii="Arial" w:hAnsi="Arial" w:cs="Arial"/>
          <w:color w:val="000000" w:themeColor="text1"/>
        </w:rPr>
        <w:t xml:space="preserve">level, using the guidance contained in the Civil Service Success Profiles </w:t>
      </w:r>
      <w:r w:rsidRPr="21B94C13">
        <w:rPr>
          <w:rFonts w:ascii="Arial" w:hAnsi="Arial" w:cs="Arial"/>
        </w:rPr>
        <w:t>framework</w:t>
      </w:r>
    </w:p>
    <w:p w14:paraId="24C1400C" w14:textId="77777777" w:rsidR="00DE06FF" w:rsidRDefault="00DE06FF" w:rsidP="00DE06FF">
      <w:pPr>
        <w:spacing w:after="0"/>
        <w:jc w:val="both"/>
        <w:rPr>
          <w:rFonts w:ascii="Arial" w:hAnsi="Arial" w:cs="Arial"/>
        </w:rPr>
      </w:pPr>
    </w:p>
    <w:p w14:paraId="1629427C" w14:textId="61AAB08F" w:rsidR="00DE06FF" w:rsidRDefault="00DE06FF" w:rsidP="00DE06FF">
      <w:pPr>
        <w:numPr>
          <w:ilvl w:val="0"/>
          <w:numId w:val="36"/>
        </w:numPr>
        <w:spacing w:after="0"/>
        <w:jc w:val="both"/>
        <w:rPr>
          <w:rFonts w:ascii="Arial" w:hAnsi="Arial" w:cs="Arial"/>
        </w:rPr>
      </w:pPr>
      <w:r w:rsidRPr="00DC5970">
        <w:rPr>
          <w:rFonts w:ascii="Arial" w:hAnsi="Arial" w:cs="Arial"/>
        </w:rPr>
        <w:t xml:space="preserve">A </w:t>
      </w:r>
      <w:r w:rsidRPr="00DC5970">
        <w:rPr>
          <w:rFonts w:ascii="Arial" w:hAnsi="Arial" w:cs="Arial"/>
          <w:b/>
          <w:bCs/>
        </w:rPr>
        <w:t>CV</w:t>
      </w:r>
      <w:r w:rsidRPr="00DC5970">
        <w:rPr>
          <w:rFonts w:ascii="Arial" w:hAnsi="Arial" w:cs="Arial"/>
        </w:rPr>
        <w:t xml:space="preserve"> detailing </w:t>
      </w:r>
      <w:r w:rsidR="00F46AF4">
        <w:rPr>
          <w:rFonts w:ascii="Arial" w:hAnsi="Arial" w:cs="Arial"/>
        </w:rPr>
        <w:t xml:space="preserve">your </w:t>
      </w:r>
      <w:r w:rsidRPr="00DC5970">
        <w:rPr>
          <w:rFonts w:ascii="Arial" w:hAnsi="Arial" w:cs="Arial"/>
        </w:rPr>
        <w:t>work experience and achievements. Th</w:t>
      </w:r>
      <w:r>
        <w:rPr>
          <w:rFonts w:ascii="Arial" w:hAnsi="Arial" w:cs="Arial"/>
        </w:rPr>
        <w:t xml:space="preserve">is </w:t>
      </w:r>
      <w:r w:rsidRPr="00DC5970">
        <w:rPr>
          <w:rFonts w:ascii="Arial" w:hAnsi="Arial" w:cs="Arial"/>
        </w:rPr>
        <w:t>should be no more than 2 sides of A4 and should be anonymised to remove personal details that could identify you.</w:t>
      </w:r>
    </w:p>
    <w:p w14:paraId="2133E251" w14:textId="77777777" w:rsidR="001E2D7A" w:rsidRDefault="001E2D7A" w:rsidP="00CB55A3">
      <w:pPr>
        <w:spacing w:after="0"/>
        <w:jc w:val="both"/>
        <w:rPr>
          <w:rFonts w:ascii="Arial" w:hAnsi="Arial" w:cs="Arial"/>
        </w:rPr>
      </w:pPr>
    </w:p>
    <w:p w14:paraId="5E7DEE5A" w14:textId="142CF7EB" w:rsidR="001E2D7A" w:rsidRPr="00A06B5C" w:rsidRDefault="001E2D7A" w:rsidP="00CB55A3">
      <w:pPr>
        <w:spacing w:after="0"/>
        <w:jc w:val="both"/>
        <w:rPr>
          <w:rFonts w:ascii="Arial" w:hAnsi="Arial" w:cs="Arial"/>
          <w:color w:val="000000" w:themeColor="text1"/>
        </w:rPr>
      </w:pPr>
      <w:r w:rsidRPr="00A06B5C">
        <w:rPr>
          <w:rFonts w:ascii="Arial" w:hAnsi="Arial" w:cs="Arial"/>
          <w:color w:val="000000" w:themeColor="text1"/>
        </w:rPr>
        <w:t xml:space="preserve">In the event of a high number of applications, the initial sift will be based on the lead behaviour </w:t>
      </w:r>
      <w:r w:rsidR="006E3EFD" w:rsidRPr="00A06B5C">
        <w:rPr>
          <w:rFonts w:ascii="Arial" w:hAnsi="Arial" w:cs="Arial"/>
          <w:color w:val="000000" w:themeColor="text1"/>
        </w:rPr>
        <w:t>evidence</w:t>
      </w:r>
      <w:r w:rsidR="0017621D" w:rsidRPr="00A06B5C">
        <w:rPr>
          <w:rFonts w:ascii="Arial" w:hAnsi="Arial" w:cs="Arial"/>
          <w:color w:val="000000" w:themeColor="text1"/>
        </w:rPr>
        <w:t xml:space="preserve"> (250 words</w:t>
      </w:r>
      <w:r w:rsidR="00ED4300">
        <w:rPr>
          <w:rFonts w:ascii="Arial" w:hAnsi="Arial" w:cs="Arial"/>
          <w:color w:val="000000" w:themeColor="text1"/>
        </w:rPr>
        <w:t>)</w:t>
      </w:r>
      <w:r w:rsidR="0017621D" w:rsidRPr="00A06B5C">
        <w:rPr>
          <w:rFonts w:ascii="Arial" w:hAnsi="Arial" w:cs="Arial"/>
          <w:color w:val="000000" w:themeColor="text1"/>
        </w:rPr>
        <w:t xml:space="preserve"> – Managing a Quality Service</w:t>
      </w:r>
      <w:r w:rsidRPr="00A06B5C">
        <w:rPr>
          <w:rFonts w:ascii="Arial" w:hAnsi="Arial" w:cs="Arial"/>
          <w:color w:val="000000" w:themeColor="text1"/>
        </w:rPr>
        <w:t>.</w:t>
      </w:r>
    </w:p>
    <w:p w14:paraId="17AF8B9A" w14:textId="77777777" w:rsidR="00B84FE9" w:rsidRPr="00D72177" w:rsidRDefault="00B84FE9" w:rsidP="00CB55A3">
      <w:pPr>
        <w:spacing w:after="0"/>
        <w:jc w:val="both"/>
        <w:rPr>
          <w:rFonts w:ascii="Arial" w:hAnsi="Arial" w:cs="Arial"/>
          <w:b/>
          <w:bCs/>
        </w:rPr>
      </w:pPr>
    </w:p>
    <w:p w14:paraId="0D520CA1" w14:textId="77777777" w:rsidR="00D72177" w:rsidRPr="00D72177" w:rsidRDefault="00D72177" w:rsidP="00CB55A3">
      <w:pPr>
        <w:spacing w:after="0"/>
        <w:jc w:val="both"/>
        <w:rPr>
          <w:rFonts w:ascii="Arial" w:hAnsi="Arial" w:cs="Arial"/>
        </w:rPr>
      </w:pPr>
      <w:r w:rsidRPr="00D72177">
        <w:rPr>
          <w:rFonts w:ascii="Arial" w:hAnsi="Arial" w:cs="Arial"/>
          <w:b/>
          <w:bCs/>
        </w:rPr>
        <w:t>Application Guidance</w:t>
      </w:r>
    </w:p>
    <w:p w14:paraId="4C4809AF" w14:textId="77777777" w:rsidR="00CB55A3" w:rsidRDefault="00CB55A3" w:rsidP="00CB55A3">
      <w:pPr>
        <w:spacing w:after="0"/>
        <w:rPr>
          <w:rFonts w:ascii="Arial" w:hAnsi="Arial" w:cs="Arial"/>
        </w:rPr>
      </w:pPr>
    </w:p>
    <w:p w14:paraId="1FBB2F4B" w14:textId="7233E794" w:rsidR="00D72177" w:rsidRDefault="00D72177" w:rsidP="00CB55A3">
      <w:pPr>
        <w:spacing w:after="0"/>
        <w:rPr>
          <w:rFonts w:ascii="Arial" w:hAnsi="Arial" w:cs="Arial"/>
        </w:rPr>
      </w:pPr>
      <w:r w:rsidRPr="00D72177">
        <w:rPr>
          <w:rFonts w:ascii="Arial" w:hAnsi="Arial" w:cs="Arial"/>
        </w:rPr>
        <w:t>Please access the following link for guidance on how to apply and how to complete a Personal Statement</w:t>
      </w:r>
    </w:p>
    <w:p w14:paraId="0CDFBFAD" w14:textId="77777777" w:rsidR="00C228AB" w:rsidRPr="00D72177" w:rsidRDefault="00C228AB" w:rsidP="00CB55A3">
      <w:pPr>
        <w:spacing w:after="0"/>
        <w:rPr>
          <w:rFonts w:ascii="Arial" w:hAnsi="Arial" w:cs="Arial"/>
        </w:rPr>
      </w:pPr>
    </w:p>
    <w:p w14:paraId="6B120990" w14:textId="77777777" w:rsidR="00D72177" w:rsidRPr="00D72177" w:rsidRDefault="00D72177" w:rsidP="00CB55A3">
      <w:pPr>
        <w:spacing w:after="0"/>
        <w:jc w:val="both"/>
        <w:rPr>
          <w:rFonts w:ascii="Arial" w:hAnsi="Arial" w:cs="Arial"/>
        </w:rPr>
      </w:pPr>
      <w:hyperlink r:id="rId12" w:history="1">
        <w:r w:rsidRPr="00D72177">
          <w:rPr>
            <w:rStyle w:val="Hyperlink"/>
            <w:rFonts w:ascii="Arial" w:hAnsi="Arial" w:cs="Arial"/>
          </w:rPr>
          <w:t>Application Guidance</w:t>
        </w:r>
      </w:hyperlink>
    </w:p>
    <w:p w14:paraId="2E05D7CB" w14:textId="77777777" w:rsidR="00D72177" w:rsidRPr="00D72177" w:rsidRDefault="00D72177" w:rsidP="00CB55A3">
      <w:pPr>
        <w:spacing w:after="0"/>
        <w:jc w:val="both"/>
        <w:rPr>
          <w:rFonts w:ascii="Arial" w:hAnsi="Arial" w:cs="Arial"/>
        </w:rPr>
      </w:pPr>
    </w:p>
    <w:p w14:paraId="70937166" w14:textId="77777777" w:rsidR="0029595C" w:rsidRDefault="00D72177" w:rsidP="00CB55A3">
      <w:pPr>
        <w:spacing w:after="0"/>
        <w:rPr>
          <w:rFonts w:ascii="Arial" w:hAnsi="Arial" w:cs="Arial"/>
        </w:rPr>
      </w:pPr>
      <w:r w:rsidRPr="00D72177">
        <w:rPr>
          <w:rFonts w:ascii="Arial" w:hAnsi="Arial" w:cs="Arial"/>
        </w:rPr>
        <w:t>In MoJ, we recruit using a combination of the</w:t>
      </w:r>
      <w:r w:rsidRPr="00D72177">
        <w:rPr>
          <w:rFonts w:ascii="Arial" w:hAnsi="Arial" w:cs="Arial"/>
          <w:b/>
          <w:bCs/>
        </w:rPr>
        <w:t> </w:t>
      </w:r>
      <w:hyperlink r:id="rId13" w:history="1">
        <w:r w:rsidRPr="00D72177">
          <w:rPr>
            <w:rStyle w:val="Hyperlink"/>
            <w:rFonts w:ascii="Arial" w:hAnsi="Arial" w:cs="Arial"/>
            <w:b/>
            <w:bCs/>
          </w:rPr>
          <w:t>Success Profiles</w:t>
        </w:r>
      </w:hyperlink>
      <w:r w:rsidRPr="00D72177">
        <w:rPr>
          <w:rFonts w:ascii="Arial" w:hAnsi="Arial" w:cs="Arial"/>
        </w:rPr>
        <w:t> Frameworks. If you are successful at sift, you will be invited to an interview which will use the Civil Service Success Profiles.</w:t>
      </w:r>
    </w:p>
    <w:p w14:paraId="7199725C" w14:textId="77777777" w:rsidR="0029595C" w:rsidRDefault="0029595C" w:rsidP="00CB55A3">
      <w:pPr>
        <w:spacing w:after="0"/>
        <w:rPr>
          <w:rFonts w:ascii="Arial" w:hAnsi="Arial" w:cs="Arial"/>
        </w:rPr>
      </w:pPr>
    </w:p>
    <w:p w14:paraId="0CDAE229" w14:textId="77777777" w:rsidR="003D05AF" w:rsidRPr="003D05AF" w:rsidRDefault="003D05AF" w:rsidP="00CB55A3">
      <w:pPr>
        <w:spacing w:after="0"/>
        <w:rPr>
          <w:rFonts w:ascii="Arial" w:hAnsi="Arial" w:cs="Arial"/>
        </w:rPr>
      </w:pPr>
      <w:r w:rsidRPr="003D05AF">
        <w:rPr>
          <w:rFonts w:ascii="Arial" w:hAnsi="Arial" w:cs="Arial"/>
        </w:rPr>
        <w:t>You will be asked to provide a five-minute presentation on what you feel makes an effective departmental level exercise.</w:t>
      </w:r>
    </w:p>
    <w:p w14:paraId="1E46F9D2" w14:textId="77777777" w:rsidR="0029595C" w:rsidRDefault="0029595C" w:rsidP="00CB55A3">
      <w:pPr>
        <w:spacing w:after="0"/>
        <w:rPr>
          <w:rFonts w:ascii="Arial" w:hAnsi="Arial" w:cs="Arial"/>
        </w:rPr>
      </w:pPr>
    </w:p>
    <w:p w14:paraId="3134519A" w14:textId="5919D2F7" w:rsidR="00D72177" w:rsidRDefault="0029595C" w:rsidP="00CB55A3">
      <w:pPr>
        <w:spacing w:after="0"/>
        <w:rPr>
          <w:rFonts w:ascii="Arial" w:hAnsi="Arial" w:cs="Arial"/>
        </w:rPr>
      </w:pPr>
      <w:r>
        <w:rPr>
          <w:rFonts w:ascii="Arial" w:hAnsi="Arial" w:cs="Arial"/>
        </w:rPr>
        <w:t xml:space="preserve">In addition, </w:t>
      </w:r>
      <w:r w:rsidR="00D72177" w:rsidRPr="00D72177">
        <w:rPr>
          <w:rFonts w:ascii="Arial" w:hAnsi="Arial" w:cs="Arial"/>
        </w:rPr>
        <w:t xml:space="preserve">candidates should expect </w:t>
      </w:r>
      <w:r w:rsidR="00C228AB" w:rsidRPr="00F46AF4">
        <w:rPr>
          <w:rFonts w:ascii="Arial" w:hAnsi="Arial" w:cs="Arial"/>
        </w:rPr>
        <w:t>Behaviour</w:t>
      </w:r>
      <w:r w:rsidR="00C228AB">
        <w:rPr>
          <w:rFonts w:ascii="Arial" w:hAnsi="Arial" w:cs="Arial"/>
        </w:rPr>
        <w:t xml:space="preserve"> </w:t>
      </w:r>
      <w:r w:rsidR="00D72177" w:rsidRPr="00D72177">
        <w:rPr>
          <w:rFonts w:ascii="Arial" w:hAnsi="Arial" w:cs="Arial"/>
        </w:rPr>
        <w:t>questions on:</w:t>
      </w:r>
    </w:p>
    <w:p w14:paraId="5BFB634E" w14:textId="77777777" w:rsidR="00E75D4E" w:rsidRDefault="00E75D4E" w:rsidP="00CB55A3">
      <w:pPr>
        <w:spacing w:after="0"/>
        <w:rPr>
          <w:rFonts w:ascii="Arial" w:hAnsi="Arial" w:cs="Arial"/>
        </w:rPr>
      </w:pPr>
    </w:p>
    <w:p w14:paraId="55E999A7" w14:textId="22B7A203" w:rsidR="00182393" w:rsidRPr="002C4818" w:rsidRDefault="201A3BE7" w:rsidP="00CB55A3">
      <w:pPr>
        <w:numPr>
          <w:ilvl w:val="0"/>
          <w:numId w:val="34"/>
        </w:numPr>
        <w:spacing w:after="0"/>
        <w:jc w:val="both"/>
        <w:rPr>
          <w:rFonts w:ascii="Arial" w:hAnsi="Arial" w:cs="Arial"/>
          <w:color w:val="000000" w:themeColor="text1"/>
        </w:rPr>
      </w:pPr>
      <w:r w:rsidRPr="002C4818">
        <w:rPr>
          <w:rFonts w:ascii="Arial" w:hAnsi="Arial" w:cs="Arial"/>
          <w:color w:val="000000" w:themeColor="text1"/>
        </w:rPr>
        <w:t>Managing a Quality Service</w:t>
      </w:r>
    </w:p>
    <w:p w14:paraId="47ABA5FA" w14:textId="5090B84B" w:rsidR="00D72177" w:rsidRPr="00D72177" w:rsidRDefault="00D72177" w:rsidP="00CB55A3">
      <w:pPr>
        <w:numPr>
          <w:ilvl w:val="0"/>
          <w:numId w:val="34"/>
        </w:numPr>
        <w:spacing w:after="0"/>
        <w:jc w:val="both"/>
        <w:rPr>
          <w:rFonts w:ascii="Arial" w:hAnsi="Arial" w:cs="Arial"/>
        </w:rPr>
      </w:pPr>
      <w:r w:rsidRPr="00D72177">
        <w:rPr>
          <w:rFonts w:ascii="Arial" w:hAnsi="Arial" w:cs="Arial"/>
        </w:rPr>
        <w:t xml:space="preserve">Communicating and </w:t>
      </w:r>
      <w:r w:rsidR="009C5580">
        <w:rPr>
          <w:rFonts w:ascii="Arial" w:hAnsi="Arial" w:cs="Arial"/>
        </w:rPr>
        <w:t>I</w:t>
      </w:r>
      <w:r w:rsidRPr="00D72177">
        <w:rPr>
          <w:rFonts w:ascii="Arial" w:hAnsi="Arial" w:cs="Arial"/>
        </w:rPr>
        <w:t>nfluencing</w:t>
      </w:r>
    </w:p>
    <w:p w14:paraId="1F0B415D" w14:textId="77777777" w:rsidR="00D72177" w:rsidRPr="00D72177" w:rsidRDefault="00D72177" w:rsidP="00CB55A3">
      <w:pPr>
        <w:numPr>
          <w:ilvl w:val="0"/>
          <w:numId w:val="34"/>
        </w:numPr>
        <w:spacing w:after="0"/>
        <w:jc w:val="both"/>
        <w:rPr>
          <w:rFonts w:ascii="Arial" w:hAnsi="Arial" w:cs="Arial"/>
        </w:rPr>
      </w:pPr>
      <w:r w:rsidRPr="00D72177">
        <w:rPr>
          <w:rFonts w:ascii="Arial" w:hAnsi="Arial" w:cs="Arial"/>
        </w:rPr>
        <w:t>Changing and Improving</w:t>
      </w:r>
    </w:p>
    <w:p w14:paraId="0DD74296" w14:textId="77777777" w:rsidR="00D72177" w:rsidRPr="00D72177" w:rsidRDefault="00D72177" w:rsidP="00CB55A3">
      <w:pPr>
        <w:numPr>
          <w:ilvl w:val="0"/>
          <w:numId w:val="34"/>
        </w:numPr>
        <w:spacing w:after="0"/>
        <w:jc w:val="both"/>
        <w:rPr>
          <w:rFonts w:ascii="Arial" w:hAnsi="Arial" w:cs="Arial"/>
        </w:rPr>
      </w:pPr>
      <w:r w:rsidRPr="00D72177">
        <w:rPr>
          <w:rFonts w:ascii="Arial" w:hAnsi="Arial" w:cs="Arial"/>
        </w:rPr>
        <w:t>Developing Self and Others</w:t>
      </w:r>
    </w:p>
    <w:p w14:paraId="16223801" w14:textId="77777777" w:rsidR="00D72177" w:rsidRDefault="00D72177" w:rsidP="00CB55A3">
      <w:pPr>
        <w:spacing w:after="0"/>
        <w:jc w:val="both"/>
        <w:rPr>
          <w:rFonts w:ascii="Arial" w:hAnsi="Arial" w:cs="Arial"/>
        </w:rPr>
      </w:pPr>
    </w:p>
    <w:p w14:paraId="63435B18" w14:textId="0B1A240F" w:rsidR="00C228AB" w:rsidRPr="00E75D4E" w:rsidRDefault="00C228AB" w:rsidP="00C228AB">
      <w:pPr>
        <w:pStyle w:val="ListParagraph"/>
        <w:numPr>
          <w:ilvl w:val="0"/>
          <w:numId w:val="35"/>
        </w:numPr>
        <w:spacing w:after="0"/>
        <w:jc w:val="both"/>
        <w:rPr>
          <w:rFonts w:ascii="Arial" w:hAnsi="Arial" w:cs="Arial"/>
        </w:rPr>
      </w:pPr>
      <w:r w:rsidRPr="002C4818">
        <w:rPr>
          <w:rFonts w:ascii="Arial" w:hAnsi="Arial" w:cs="Arial"/>
        </w:rPr>
        <w:t>Strength</w:t>
      </w:r>
      <w:r w:rsidRPr="00E75D4E">
        <w:rPr>
          <w:rFonts w:ascii="Arial" w:hAnsi="Arial" w:cs="Arial"/>
        </w:rPr>
        <w:t xml:space="preserve"> </w:t>
      </w:r>
      <w:r>
        <w:rPr>
          <w:rFonts w:ascii="Arial" w:hAnsi="Arial" w:cs="Arial"/>
        </w:rPr>
        <w:t xml:space="preserve">based questions </w:t>
      </w:r>
      <w:r w:rsidRPr="00E75D4E">
        <w:rPr>
          <w:rFonts w:ascii="Arial" w:hAnsi="Arial" w:cs="Arial"/>
        </w:rPr>
        <w:t>relevant to the role</w:t>
      </w:r>
    </w:p>
    <w:p w14:paraId="06256293" w14:textId="77777777" w:rsidR="00C228AB" w:rsidRPr="00D72177" w:rsidRDefault="00C228AB" w:rsidP="00CB55A3">
      <w:pPr>
        <w:spacing w:after="0"/>
        <w:jc w:val="both"/>
        <w:rPr>
          <w:rFonts w:ascii="Arial" w:hAnsi="Arial" w:cs="Arial"/>
        </w:rPr>
      </w:pPr>
    </w:p>
    <w:p w14:paraId="39CB4B17" w14:textId="77777777" w:rsidR="00D72177" w:rsidRPr="00D72177" w:rsidRDefault="00D72177" w:rsidP="00CB55A3">
      <w:pPr>
        <w:spacing w:after="0"/>
        <w:jc w:val="both"/>
        <w:rPr>
          <w:rFonts w:ascii="Arial" w:hAnsi="Arial" w:cs="Arial"/>
        </w:rPr>
      </w:pPr>
      <w:r w:rsidRPr="00D72177">
        <w:rPr>
          <w:rFonts w:ascii="Arial" w:hAnsi="Arial" w:cs="Arial"/>
        </w:rPr>
        <w:t>A diverse panel will review your application against the Person Specification above. </w:t>
      </w:r>
    </w:p>
    <w:p w14:paraId="470C8B32" w14:textId="77777777" w:rsidR="00D72177" w:rsidRPr="00D72177" w:rsidRDefault="00D72177" w:rsidP="00CB55A3">
      <w:pPr>
        <w:spacing w:after="0"/>
        <w:jc w:val="both"/>
        <w:rPr>
          <w:rFonts w:ascii="Arial" w:hAnsi="Arial" w:cs="Arial"/>
        </w:rPr>
      </w:pPr>
    </w:p>
    <w:p w14:paraId="35112A9A" w14:textId="7BC6AF8E" w:rsidR="00183EE1" w:rsidRPr="002C4818" w:rsidRDefault="00D72177" w:rsidP="002C4818">
      <w:pPr>
        <w:spacing w:after="0"/>
        <w:jc w:val="both"/>
        <w:rPr>
          <w:rFonts w:ascii="Arial" w:hAnsi="Arial" w:cs="Arial"/>
          <w:b/>
          <w:bCs/>
          <w:color w:val="000000" w:themeColor="text1"/>
          <w:u w:val="single"/>
        </w:rPr>
      </w:pPr>
      <w:r w:rsidRPr="00D72177">
        <w:rPr>
          <w:rFonts w:ascii="Arial" w:hAnsi="Arial" w:cs="Arial"/>
        </w:rPr>
        <w:t>Successful candidates who meet the required standard will then be invited to a 1-hour panel interview held over Microsoft Team</w:t>
      </w:r>
      <w:r w:rsidR="002C4818">
        <w:rPr>
          <w:rFonts w:ascii="Arial" w:hAnsi="Arial" w:cs="Arial"/>
        </w:rPr>
        <w:t>s.</w:t>
      </w:r>
    </w:p>
    <w:sectPr w:rsidR="00183EE1" w:rsidRPr="002C4818" w:rsidSect="002C48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DA9CF" w14:textId="77777777" w:rsidR="00792339" w:rsidRDefault="00792339" w:rsidP="003431E8">
      <w:pPr>
        <w:spacing w:after="0" w:line="240" w:lineRule="auto"/>
      </w:pPr>
      <w:r>
        <w:separator/>
      </w:r>
    </w:p>
  </w:endnote>
  <w:endnote w:type="continuationSeparator" w:id="0">
    <w:p w14:paraId="5A400216" w14:textId="77777777" w:rsidR="00792339" w:rsidRDefault="00792339" w:rsidP="00343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78112" w14:textId="77777777" w:rsidR="00792339" w:rsidRDefault="00792339" w:rsidP="003431E8">
      <w:pPr>
        <w:spacing w:after="0" w:line="240" w:lineRule="auto"/>
      </w:pPr>
      <w:r>
        <w:separator/>
      </w:r>
    </w:p>
  </w:footnote>
  <w:footnote w:type="continuationSeparator" w:id="0">
    <w:p w14:paraId="61FE6304" w14:textId="77777777" w:rsidR="00792339" w:rsidRDefault="00792339" w:rsidP="003431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0567FC7"/>
    <w:multiLevelType w:val="hybridMultilevel"/>
    <w:tmpl w:val="7BF6B8D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E1CE4394"/>
    <w:lvl w:ilvl="0">
      <w:numFmt w:val="bullet"/>
      <w:lvlText w:val="*"/>
      <w:lvlJc w:val="left"/>
    </w:lvl>
  </w:abstractNum>
  <w:abstractNum w:abstractNumId="2" w15:restartNumberingAfterBreak="0">
    <w:nsid w:val="00770CF2"/>
    <w:multiLevelType w:val="hybridMultilevel"/>
    <w:tmpl w:val="8DEAC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1072A56"/>
    <w:multiLevelType w:val="hybridMultilevel"/>
    <w:tmpl w:val="5B0C3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980DDF"/>
    <w:multiLevelType w:val="hybridMultilevel"/>
    <w:tmpl w:val="D188D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2B70C8"/>
    <w:multiLevelType w:val="hybridMultilevel"/>
    <w:tmpl w:val="EB78E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4D63CF"/>
    <w:multiLevelType w:val="hybridMultilevel"/>
    <w:tmpl w:val="82C081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9872B39"/>
    <w:multiLevelType w:val="hybridMultilevel"/>
    <w:tmpl w:val="CCFC7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877B80"/>
    <w:multiLevelType w:val="multilevel"/>
    <w:tmpl w:val="74DA4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8929E0"/>
    <w:multiLevelType w:val="hybridMultilevel"/>
    <w:tmpl w:val="B89E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E86A89"/>
    <w:multiLevelType w:val="multilevel"/>
    <w:tmpl w:val="B5507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C9190E"/>
    <w:multiLevelType w:val="hybridMultilevel"/>
    <w:tmpl w:val="CF2A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012843"/>
    <w:multiLevelType w:val="multilevel"/>
    <w:tmpl w:val="B82AC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5A245A"/>
    <w:multiLevelType w:val="hybridMultilevel"/>
    <w:tmpl w:val="A4DE48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66A3BF0"/>
    <w:multiLevelType w:val="hybridMultilevel"/>
    <w:tmpl w:val="43BE2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F0CBB"/>
    <w:multiLevelType w:val="hybridMultilevel"/>
    <w:tmpl w:val="2182E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405600"/>
    <w:multiLevelType w:val="hybridMultilevel"/>
    <w:tmpl w:val="2538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DC49DF"/>
    <w:multiLevelType w:val="multilevel"/>
    <w:tmpl w:val="52B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EF2224"/>
    <w:multiLevelType w:val="hybridMultilevel"/>
    <w:tmpl w:val="F5C29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1D132B"/>
    <w:multiLevelType w:val="hybridMultilevel"/>
    <w:tmpl w:val="B8E23F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088359B"/>
    <w:multiLevelType w:val="hybridMultilevel"/>
    <w:tmpl w:val="5296D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0D2C3D"/>
    <w:multiLevelType w:val="hybridMultilevel"/>
    <w:tmpl w:val="90B01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8E2D40"/>
    <w:multiLevelType w:val="hybridMultilevel"/>
    <w:tmpl w:val="414433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83406F5"/>
    <w:multiLevelType w:val="hybridMultilevel"/>
    <w:tmpl w:val="EDE03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8BA3286"/>
    <w:multiLevelType w:val="hybridMultilevel"/>
    <w:tmpl w:val="0A28E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8446F3"/>
    <w:multiLevelType w:val="hybridMultilevel"/>
    <w:tmpl w:val="AA483F90"/>
    <w:lvl w:ilvl="0" w:tplc="FA94BD1E">
      <w:start w:val="1"/>
      <w:numFmt w:val="bullet"/>
      <w:lvlText w:val=""/>
      <w:lvlJc w:val="left"/>
      <w:pPr>
        <w:ind w:left="1080" w:hanging="360"/>
      </w:pPr>
      <w:rPr>
        <w:rFonts w:ascii="Symbol" w:hAnsi="Symbol" w:hint="default"/>
      </w:rPr>
    </w:lvl>
    <w:lvl w:ilvl="1" w:tplc="B756E4AE">
      <w:start w:val="1"/>
      <w:numFmt w:val="bullet"/>
      <w:lvlText w:val="o"/>
      <w:lvlJc w:val="left"/>
      <w:pPr>
        <w:ind w:left="1800" w:hanging="360"/>
      </w:pPr>
      <w:rPr>
        <w:rFonts w:ascii="Courier New" w:hAnsi="Courier New" w:hint="default"/>
      </w:rPr>
    </w:lvl>
    <w:lvl w:ilvl="2" w:tplc="6DCCAF42">
      <w:start w:val="1"/>
      <w:numFmt w:val="bullet"/>
      <w:lvlText w:val=""/>
      <w:lvlJc w:val="left"/>
      <w:pPr>
        <w:ind w:left="2520" w:hanging="360"/>
      </w:pPr>
      <w:rPr>
        <w:rFonts w:ascii="Wingdings" w:hAnsi="Wingdings" w:hint="default"/>
      </w:rPr>
    </w:lvl>
    <w:lvl w:ilvl="3" w:tplc="18C239E8">
      <w:start w:val="1"/>
      <w:numFmt w:val="bullet"/>
      <w:lvlText w:val=""/>
      <w:lvlJc w:val="left"/>
      <w:pPr>
        <w:ind w:left="3240" w:hanging="360"/>
      </w:pPr>
      <w:rPr>
        <w:rFonts w:ascii="Symbol" w:hAnsi="Symbol" w:hint="default"/>
      </w:rPr>
    </w:lvl>
    <w:lvl w:ilvl="4" w:tplc="ED1C10C6">
      <w:start w:val="1"/>
      <w:numFmt w:val="bullet"/>
      <w:lvlText w:val="o"/>
      <w:lvlJc w:val="left"/>
      <w:pPr>
        <w:ind w:left="3960" w:hanging="360"/>
      </w:pPr>
      <w:rPr>
        <w:rFonts w:ascii="Courier New" w:hAnsi="Courier New" w:hint="default"/>
      </w:rPr>
    </w:lvl>
    <w:lvl w:ilvl="5" w:tplc="F8A8FCF4">
      <w:start w:val="1"/>
      <w:numFmt w:val="bullet"/>
      <w:lvlText w:val=""/>
      <w:lvlJc w:val="left"/>
      <w:pPr>
        <w:ind w:left="4680" w:hanging="360"/>
      </w:pPr>
      <w:rPr>
        <w:rFonts w:ascii="Wingdings" w:hAnsi="Wingdings" w:hint="default"/>
      </w:rPr>
    </w:lvl>
    <w:lvl w:ilvl="6" w:tplc="E7EE2CCE">
      <w:start w:val="1"/>
      <w:numFmt w:val="bullet"/>
      <w:lvlText w:val=""/>
      <w:lvlJc w:val="left"/>
      <w:pPr>
        <w:ind w:left="5400" w:hanging="360"/>
      </w:pPr>
      <w:rPr>
        <w:rFonts w:ascii="Symbol" w:hAnsi="Symbol" w:hint="default"/>
      </w:rPr>
    </w:lvl>
    <w:lvl w:ilvl="7" w:tplc="4FC4A720">
      <w:start w:val="1"/>
      <w:numFmt w:val="bullet"/>
      <w:lvlText w:val="o"/>
      <w:lvlJc w:val="left"/>
      <w:pPr>
        <w:ind w:left="6120" w:hanging="360"/>
      </w:pPr>
      <w:rPr>
        <w:rFonts w:ascii="Courier New" w:hAnsi="Courier New" w:hint="default"/>
      </w:rPr>
    </w:lvl>
    <w:lvl w:ilvl="8" w:tplc="FB64B2FA">
      <w:start w:val="1"/>
      <w:numFmt w:val="bullet"/>
      <w:lvlText w:val=""/>
      <w:lvlJc w:val="left"/>
      <w:pPr>
        <w:ind w:left="6840" w:hanging="360"/>
      </w:pPr>
      <w:rPr>
        <w:rFonts w:ascii="Wingdings" w:hAnsi="Wingdings" w:hint="default"/>
      </w:rPr>
    </w:lvl>
  </w:abstractNum>
  <w:abstractNum w:abstractNumId="26" w15:restartNumberingAfterBreak="0">
    <w:nsid w:val="618207E9"/>
    <w:multiLevelType w:val="multilevel"/>
    <w:tmpl w:val="6EDA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9564725"/>
    <w:multiLevelType w:val="hybridMultilevel"/>
    <w:tmpl w:val="3B629C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162126"/>
    <w:multiLevelType w:val="hybridMultilevel"/>
    <w:tmpl w:val="D24404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FFD11BB"/>
    <w:multiLevelType w:val="hybridMultilevel"/>
    <w:tmpl w:val="CA96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7D4D87"/>
    <w:multiLevelType w:val="multilevel"/>
    <w:tmpl w:val="EA62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722C57"/>
    <w:multiLevelType w:val="multilevel"/>
    <w:tmpl w:val="5CB4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797838"/>
    <w:multiLevelType w:val="multilevel"/>
    <w:tmpl w:val="8F80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9BB3DA4"/>
    <w:multiLevelType w:val="multilevel"/>
    <w:tmpl w:val="1928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CB43F4"/>
    <w:multiLevelType w:val="hybridMultilevel"/>
    <w:tmpl w:val="11D8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54028">
    <w:abstractNumId w:val="17"/>
  </w:num>
  <w:num w:numId="2" w16cid:durableId="429929272">
    <w:abstractNumId w:val="10"/>
  </w:num>
  <w:num w:numId="3" w16cid:durableId="324211229">
    <w:abstractNumId w:val="31"/>
  </w:num>
  <w:num w:numId="4" w16cid:durableId="2132240922">
    <w:abstractNumId w:val="1"/>
    <w:lvlOverride w:ilvl="0">
      <w:lvl w:ilvl="0">
        <w:numFmt w:val="bullet"/>
        <w:lvlText w:val=""/>
        <w:legacy w:legacy="1" w:legacySpace="0" w:legacyIndent="360"/>
        <w:lvlJc w:val="left"/>
        <w:rPr>
          <w:rFonts w:ascii="Symbol" w:hAnsi="Symbol" w:hint="default"/>
        </w:rPr>
      </w:lvl>
    </w:lvlOverride>
  </w:num>
  <w:num w:numId="5" w16cid:durableId="1980723254">
    <w:abstractNumId w:val="34"/>
  </w:num>
  <w:num w:numId="6" w16cid:durableId="1773436057">
    <w:abstractNumId w:val="7"/>
  </w:num>
  <w:num w:numId="7" w16cid:durableId="1605074327">
    <w:abstractNumId w:val="20"/>
  </w:num>
  <w:num w:numId="8" w16cid:durableId="12653360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23350093">
    <w:abstractNumId w:val="23"/>
  </w:num>
  <w:num w:numId="10" w16cid:durableId="982349479">
    <w:abstractNumId w:val="19"/>
  </w:num>
  <w:num w:numId="11" w16cid:durableId="796681569">
    <w:abstractNumId w:val="21"/>
  </w:num>
  <w:num w:numId="12" w16cid:durableId="481703638">
    <w:abstractNumId w:val="29"/>
  </w:num>
  <w:num w:numId="13" w16cid:durableId="56438350">
    <w:abstractNumId w:val="11"/>
  </w:num>
  <w:num w:numId="14" w16cid:durableId="1992515875">
    <w:abstractNumId w:val="15"/>
  </w:num>
  <w:num w:numId="15" w16cid:durableId="1418136840">
    <w:abstractNumId w:val="0"/>
  </w:num>
  <w:num w:numId="16" w16cid:durableId="1453016880">
    <w:abstractNumId w:val="33"/>
  </w:num>
  <w:num w:numId="17" w16cid:durableId="1496263379">
    <w:abstractNumId w:val="5"/>
  </w:num>
  <w:num w:numId="18" w16cid:durableId="1753238548">
    <w:abstractNumId w:val="4"/>
  </w:num>
  <w:num w:numId="19" w16cid:durableId="196160267">
    <w:abstractNumId w:val="22"/>
  </w:num>
  <w:num w:numId="20" w16cid:durableId="763306501">
    <w:abstractNumId w:val="13"/>
  </w:num>
  <w:num w:numId="21" w16cid:durableId="1429161392">
    <w:abstractNumId w:val="2"/>
  </w:num>
  <w:num w:numId="22" w16cid:durableId="1952322903">
    <w:abstractNumId w:val="27"/>
  </w:num>
  <w:num w:numId="23" w16cid:durableId="213736537">
    <w:abstractNumId w:val="28"/>
  </w:num>
  <w:num w:numId="24" w16cid:durableId="430782989">
    <w:abstractNumId w:val="24"/>
  </w:num>
  <w:num w:numId="25" w16cid:durableId="1910118270">
    <w:abstractNumId w:val="25"/>
  </w:num>
  <w:num w:numId="26" w16cid:durableId="886599825">
    <w:abstractNumId w:val="14"/>
  </w:num>
  <w:num w:numId="27" w16cid:durableId="937711151">
    <w:abstractNumId w:val="3"/>
  </w:num>
  <w:num w:numId="28" w16cid:durableId="156920991">
    <w:abstractNumId w:val="30"/>
  </w:num>
  <w:num w:numId="29" w16cid:durableId="628364806">
    <w:abstractNumId w:val="9"/>
  </w:num>
  <w:num w:numId="30" w16cid:durableId="1712920261">
    <w:abstractNumId w:val="16"/>
  </w:num>
  <w:num w:numId="31" w16cid:durableId="10643082">
    <w:abstractNumId w:val="26"/>
  </w:num>
  <w:num w:numId="32" w16cid:durableId="2130466779">
    <w:abstractNumId w:val="8"/>
  </w:num>
  <w:num w:numId="33" w16cid:durableId="796685745">
    <w:abstractNumId w:val="32"/>
  </w:num>
  <w:num w:numId="34" w16cid:durableId="1819490891">
    <w:abstractNumId w:val="6"/>
  </w:num>
  <w:num w:numId="35" w16cid:durableId="1532037515">
    <w:abstractNumId w:val="18"/>
  </w:num>
  <w:num w:numId="36" w16cid:durableId="5461140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AD7"/>
    <w:rsid w:val="000063A0"/>
    <w:rsid w:val="00006A7C"/>
    <w:rsid w:val="00007FA7"/>
    <w:rsid w:val="00010974"/>
    <w:rsid w:val="00012164"/>
    <w:rsid w:val="000140D3"/>
    <w:rsid w:val="00014493"/>
    <w:rsid w:val="000150B5"/>
    <w:rsid w:val="00015FE7"/>
    <w:rsid w:val="0002023F"/>
    <w:rsid w:val="000239E0"/>
    <w:rsid w:val="00024252"/>
    <w:rsid w:val="000249A7"/>
    <w:rsid w:val="000255C1"/>
    <w:rsid w:val="00030D15"/>
    <w:rsid w:val="00034CBE"/>
    <w:rsid w:val="00035EBA"/>
    <w:rsid w:val="00036621"/>
    <w:rsid w:val="00037A28"/>
    <w:rsid w:val="00037DFA"/>
    <w:rsid w:val="00042882"/>
    <w:rsid w:val="000447A9"/>
    <w:rsid w:val="00046C6E"/>
    <w:rsid w:val="00050A5E"/>
    <w:rsid w:val="000525D6"/>
    <w:rsid w:val="000527D3"/>
    <w:rsid w:val="00070501"/>
    <w:rsid w:val="00076282"/>
    <w:rsid w:val="000820ED"/>
    <w:rsid w:val="00086825"/>
    <w:rsid w:val="000870A7"/>
    <w:rsid w:val="000915F2"/>
    <w:rsid w:val="000941B5"/>
    <w:rsid w:val="00095A8E"/>
    <w:rsid w:val="000A0108"/>
    <w:rsid w:val="000A0ECE"/>
    <w:rsid w:val="000A1279"/>
    <w:rsid w:val="000A4334"/>
    <w:rsid w:val="000C25BF"/>
    <w:rsid w:val="000C2A53"/>
    <w:rsid w:val="000C6503"/>
    <w:rsid w:val="000D79CE"/>
    <w:rsid w:val="000E4241"/>
    <w:rsid w:val="000F3D17"/>
    <w:rsid w:val="000F6246"/>
    <w:rsid w:val="000F79BC"/>
    <w:rsid w:val="001000E6"/>
    <w:rsid w:val="00104E12"/>
    <w:rsid w:val="0011308A"/>
    <w:rsid w:val="0011500A"/>
    <w:rsid w:val="0011552C"/>
    <w:rsid w:val="0012174C"/>
    <w:rsid w:val="0012215C"/>
    <w:rsid w:val="0012298A"/>
    <w:rsid w:val="00122B7C"/>
    <w:rsid w:val="00123B14"/>
    <w:rsid w:val="00124264"/>
    <w:rsid w:val="00125C82"/>
    <w:rsid w:val="00126893"/>
    <w:rsid w:val="00132871"/>
    <w:rsid w:val="001334AD"/>
    <w:rsid w:val="001361E5"/>
    <w:rsid w:val="00140119"/>
    <w:rsid w:val="00140E9F"/>
    <w:rsid w:val="00150C69"/>
    <w:rsid w:val="00154D0F"/>
    <w:rsid w:val="00162731"/>
    <w:rsid w:val="00164290"/>
    <w:rsid w:val="00165B63"/>
    <w:rsid w:val="0017222A"/>
    <w:rsid w:val="00172770"/>
    <w:rsid w:val="00173562"/>
    <w:rsid w:val="00173BC6"/>
    <w:rsid w:val="00175D5D"/>
    <w:rsid w:val="0017621D"/>
    <w:rsid w:val="00182393"/>
    <w:rsid w:val="00183EE1"/>
    <w:rsid w:val="001902EF"/>
    <w:rsid w:val="001914F8"/>
    <w:rsid w:val="001920E4"/>
    <w:rsid w:val="00192739"/>
    <w:rsid w:val="001B3014"/>
    <w:rsid w:val="001B363C"/>
    <w:rsid w:val="001B3EA3"/>
    <w:rsid w:val="001C1F90"/>
    <w:rsid w:val="001C34E4"/>
    <w:rsid w:val="001C5DF8"/>
    <w:rsid w:val="001C6B41"/>
    <w:rsid w:val="001C737D"/>
    <w:rsid w:val="001D3965"/>
    <w:rsid w:val="001D7B8D"/>
    <w:rsid w:val="001E2D7A"/>
    <w:rsid w:val="001E3564"/>
    <w:rsid w:val="001E52C6"/>
    <w:rsid w:val="001E5E40"/>
    <w:rsid w:val="002030E6"/>
    <w:rsid w:val="002072A8"/>
    <w:rsid w:val="00215F13"/>
    <w:rsid w:val="002201DA"/>
    <w:rsid w:val="00222FD4"/>
    <w:rsid w:val="00223AF1"/>
    <w:rsid w:val="00223F50"/>
    <w:rsid w:val="00230AF6"/>
    <w:rsid w:val="00232A16"/>
    <w:rsid w:val="002343F0"/>
    <w:rsid w:val="00243F8C"/>
    <w:rsid w:val="0024622E"/>
    <w:rsid w:val="002604C2"/>
    <w:rsid w:val="0026325F"/>
    <w:rsid w:val="002637A2"/>
    <w:rsid w:val="00263800"/>
    <w:rsid w:val="00267E65"/>
    <w:rsid w:val="00270ACE"/>
    <w:rsid w:val="002714A2"/>
    <w:rsid w:val="00275121"/>
    <w:rsid w:val="00276F6A"/>
    <w:rsid w:val="00277234"/>
    <w:rsid w:val="00281EE0"/>
    <w:rsid w:val="00283C8E"/>
    <w:rsid w:val="002857C9"/>
    <w:rsid w:val="00285AA6"/>
    <w:rsid w:val="00292802"/>
    <w:rsid w:val="00293DC1"/>
    <w:rsid w:val="0029595C"/>
    <w:rsid w:val="002959B5"/>
    <w:rsid w:val="002A016E"/>
    <w:rsid w:val="002A4768"/>
    <w:rsid w:val="002A6203"/>
    <w:rsid w:val="002B3627"/>
    <w:rsid w:val="002B4280"/>
    <w:rsid w:val="002C4818"/>
    <w:rsid w:val="002C722A"/>
    <w:rsid w:val="002D399C"/>
    <w:rsid w:val="002D3B3A"/>
    <w:rsid w:val="002D3E42"/>
    <w:rsid w:val="002E039B"/>
    <w:rsid w:val="002E1A5D"/>
    <w:rsid w:val="002E4993"/>
    <w:rsid w:val="002F43DE"/>
    <w:rsid w:val="002F59C2"/>
    <w:rsid w:val="003015B1"/>
    <w:rsid w:val="0030644C"/>
    <w:rsid w:val="00307A97"/>
    <w:rsid w:val="0031130F"/>
    <w:rsid w:val="00314155"/>
    <w:rsid w:val="00320F4A"/>
    <w:rsid w:val="00321A80"/>
    <w:rsid w:val="00330B10"/>
    <w:rsid w:val="00330EE5"/>
    <w:rsid w:val="003338B1"/>
    <w:rsid w:val="003431E8"/>
    <w:rsid w:val="00343A85"/>
    <w:rsid w:val="0034569F"/>
    <w:rsid w:val="003477C1"/>
    <w:rsid w:val="00356BC9"/>
    <w:rsid w:val="00357ADB"/>
    <w:rsid w:val="00357FD5"/>
    <w:rsid w:val="00360049"/>
    <w:rsid w:val="0037531D"/>
    <w:rsid w:val="00375FB9"/>
    <w:rsid w:val="003768C7"/>
    <w:rsid w:val="00376A4F"/>
    <w:rsid w:val="00382FC1"/>
    <w:rsid w:val="00384CBA"/>
    <w:rsid w:val="00384EDB"/>
    <w:rsid w:val="0038592E"/>
    <w:rsid w:val="003867A1"/>
    <w:rsid w:val="00390B0D"/>
    <w:rsid w:val="003947E9"/>
    <w:rsid w:val="00397EA2"/>
    <w:rsid w:val="003A731F"/>
    <w:rsid w:val="003B0B0C"/>
    <w:rsid w:val="003C285A"/>
    <w:rsid w:val="003C6C88"/>
    <w:rsid w:val="003C7715"/>
    <w:rsid w:val="003D05AF"/>
    <w:rsid w:val="003D2B51"/>
    <w:rsid w:val="003E2D6C"/>
    <w:rsid w:val="003E3AF3"/>
    <w:rsid w:val="003E404A"/>
    <w:rsid w:val="003E51AE"/>
    <w:rsid w:val="003E5933"/>
    <w:rsid w:val="003F76E5"/>
    <w:rsid w:val="00400470"/>
    <w:rsid w:val="00403EC2"/>
    <w:rsid w:val="0040524F"/>
    <w:rsid w:val="004228EA"/>
    <w:rsid w:val="00423BEB"/>
    <w:rsid w:val="0042765F"/>
    <w:rsid w:val="0043188B"/>
    <w:rsid w:val="00432714"/>
    <w:rsid w:val="00432E51"/>
    <w:rsid w:val="004352D3"/>
    <w:rsid w:val="00440849"/>
    <w:rsid w:val="00440C14"/>
    <w:rsid w:val="004500A1"/>
    <w:rsid w:val="00452133"/>
    <w:rsid w:val="00452590"/>
    <w:rsid w:val="00456603"/>
    <w:rsid w:val="004575CB"/>
    <w:rsid w:val="0046072A"/>
    <w:rsid w:val="00464F22"/>
    <w:rsid w:val="00470466"/>
    <w:rsid w:val="00470C5E"/>
    <w:rsid w:val="0047618E"/>
    <w:rsid w:val="004764C3"/>
    <w:rsid w:val="00477A19"/>
    <w:rsid w:val="004806A9"/>
    <w:rsid w:val="00484749"/>
    <w:rsid w:val="00485356"/>
    <w:rsid w:val="0049134A"/>
    <w:rsid w:val="0049195D"/>
    <w:rsid w:val="00493EC0"/>
    <w:rsid w:val="00493F92"/>
    <w:rsid w:val="00493FBD"/>
    <w:rsid w:val="004A680E"/>
    <w:rsid w:val="004B40B4"/>
    <w:rsid w:val="004C10F5"/>
    <w:rsid w:val="004C1239"/>
    <w:rsid w:val="004C5678"/>
    <w:rsid w:val="004D0558"/>
    <w:rsid w:val="004D2370"/>
    <w:rsid w:val="004D3308"/>
    <w:rsid w:val="004D3C2B"/>
    <w:rsid w:val="004D6E7A"/>
    <w:rsid w:val="004E38EB"/>
    <w:rsid w:val="004F0093"/>
    <w:rsid w:val="004F04FC"/>
    <w:rsid w:val="004F2C79"/>
    <w:rsid w:val="004F4B71"/>
    <w:rsid w:val="004F6297"/>
    <w:rsid w:val="004F7ABA"/>
    <w:rsid w:val="00502763"/>
    <w:rsid w:val="00503C74"/>
    <w:rsid w:val="00504F8A"/>
    <w:rsid w:val="00505735"/>
    <w:rsid w:val="00507CBC"/>
    <w:rsid w:val="00510AFC"/>
    <w:rsid w:val="0051363A"/>
    <w:rsid w:val="005161BB"/>
    <w:rsid w:val="0051633B"/>
    <w:rsid w:val="0052250E"/>
    <w:rsid w:val="005311FF"/>
    <w:rsid w:val="00531A8F"/>
    <w:rsid w:val="00531AB7"/>
    <w:rsid w:val="0053499D"/>
    <w:rsid w:val="00535C12"/>
    <w:rsid w:val="0054146C"/>
    <w:rsid w:val="0054159A"/>
    <w:rsid w:val="00541C74"/>
    <w:rsid w:val="005447C4"/>
    <w:rsid w:val="005458E3"/>
    <w:rsid w:val="00545F22"/>
    <w:rsid w:val="0055008C"/>
    <w:rsid w:val="00550891"/>
    <w:rsid w:val="005551BF"/>
    <w:rsid w:val="00557228"/>
    <w:rsid w:val="00557B36"/>
    <w:rsid w:val="00561C81"/>
    <w:rsid w:val="00562C81"/>
    <w:rsid w:val="0056325C"/>
    <w:rsid w:val="0056393E"/>
    <w:rsid w:val="00566B25"/>
    <w:rsid w:val="00571C2D"/>
    <w:rsid w:val="005729C7"/>
    <w:rsid w:val="00573D7F"/>
    <w:rsid w:val="00576C0A"/>
    <w:rsid w:val="00577017"/>
    <w:rsid w:val="00577ACE"/>
    <w:rsid w:val="00580E4D"/>
    <w:rsid w:val="0058421B"/>
    <w:rsid w:val="0058571A"/>
    <w:rsid w:val="00586FA8"/>
    <w:rsid w:val="005A339B"/>
    <w:rsid w:val="005A3FC0"/>
    <w:rsid w:val="005C461E"/>
    <w:rsid w:val="005D02BA"/>
    <w:rsid w:val="005D1E03"/>
    <w:rsid w:val="005D5215"/>
    <w:rsid w:val="005E1449"/>
    <w:rsid w:val="005E5370"/>
    <w:rsid w:val="005E6080"/>
    <w:rsid w:val="005F6A19"/>
    <w:rsid w:val="005F6B16"/>
    <w:rsid w:val="0060042D"/>
    <w:rsid w:val="006008FD"/>
    <w:rsid w:val="00605410"/>
    <w:rsid w:val="00615165"/>
    <w:rsid w:val="0061717A"/>
    <w:rsid w:val="006175C6"/>
    <w:rsid w:val="00630AEA"/>
    <w:rsid w:val="006337E2"/>
    <w:rsid w:val="00634142"/>
    <w:rsid w:val="00643789"/>
    <w:rsid w:val="00644B76"/>
    <w:rsid w:val="00645DB4"/>
    <w:rsid w:val="006461EB"/>
    <w:rsid w:val="00653095"/>
    <w:rsid w:val="00654019"/>
    <w:rsid w:val="00655766"/>
    <w:rsid w:val="00657DBE"/>
    <w:rsid w:val="00662B87"/>
    <w:rsid w:val="00663BF3"/>
    <w:rsid w:val="00667EE4"/>
    <w:rsid w:val="00671858"/>
    <w:rsid w:val="006858C8"/>
    <w:rsid w:val="006876D8"/>
    <w:rsid w:val="006A0632"/>
    <w:rsid w:val="006A1C0A"/>
    <w:rsid w:val="006B511A"/>
    <w:rsid w:val="006B6586"/>
    <w:rsid w:val="006C46D7"/>
    <w:rsid w:val="006C5E82"/>
    <w:rsid w:val="006C614F"/>
    <w:rsid w:val="006C7438"/>
    <w:rsid w:val="006D1D85"/>
    <w:rsid w:val="006D2D56"/>
    <w:rsid w:val="006D3C93"/>
    <w:rsid w:val="006D4076"/>
    <w:rsid w:val="006D53C6"/>
    <w:rsid w:val="006D57DF"/>
    <w:rsid w:val="006E2A6D"/>
    <w:rsid w:val="006E333F"/>
    <w:rsid w:val="006E3EFD"/>
    <w:rsid w:val="006E731A"/>
    <w:rsid w:val="007004F3"/>
    <w:rsid w:val="00705A57"/>
    <w:rsid w:val="007110FE"/>
    <w:rsid w:val="00712849"/>
    <w:rsid w:val="00713BE6"/>
    <w:rsid w:val="00714C4C"/>
    <w:rsid w:val="0071563D"/>
    <w:rsid w:val="00715A9B"/>
    <w:rsid w:val="00720B63"/>
    <w:rsid w:val="00723DC6"/>
    <w:rsid w:val="007240A2"/>
    <w:rsid w:val="007240B7"/>
    <w:rsid w:val="00726895"/>
    <w:rsid w:val="00727834"/>
    <w:rsid w:val="0073071B"/>
    <w:rsid w:val="007310AE"/>
    <w:rsid w:val="00731A70"/>
    <w:rsid w:val="00735939"/>
    <w:rsid w:val="00742461"/>
    <w:rsid w:val="00745CDA"/>
    <w:rsid w:val="007476DB"/>
    <w:rsid w:val="007537D2"/>
    <w:rsid w:val="00753E91"/>
    <w:rsid w:val="00755D19"/>
    <w:rsid w:val="007563EF"/>
    <w:rsid w:val="00765DBC"/>
    <w:rsid w:val="00772A89"/>
    <w:rsid w:val="00774CF1"/>
    <w:rsid w:val="007814B1"/>
    <w:rsid w:val="00783B56"/>
    <w:rsid w:val="00784354"/>
    <w:rsid w:val="00792339"/>
    <w:rsid w:val="00793E42"/>
    <w:rsid w:val="00793E5F"/>
    <w:rsid w:val="00796ABD"/>
    <w:rsid w:val="007A2D6B"/>
    <w:rsid w:val="007A3482"/>
    <w:rsid w:val="007A4A3D"/>
    <w:rsid w:val="007A57B1"/>
    <w:rsid w:val="007A6757"/>
    <w:rsid w:val="007A6DA2"/>
    <w:rsid w:val="007A7B39"/>
    <w:rsid w:val="007B4822"/>
    <w:rsid w:val="007B6329"/>
    <w:rsid w:val="007C2425"/>
    <w:rsid w:val="007C3329"/>
    <w:rsid w:val="007C4D53"/>
    <w:rsid w:val="007C6416"/>
    <w:rsid w:val="007D22C6"/>
    <w:rsid w:val="007D31CE"/>
    <w:rsid w:val="007D60D6"/>
    <w:rsid w:val="007E09E8"/>
    <w:rsid w:val="007E45D7"/>
    <w:rsid w:val="007E57FF"/>
    <w:rsid w:val="007E6C10"/>
    <w:rsid w:val="007E7893"/>
    <w:rsid w:val="007F09E3"/>
    <w:rsid w:val="007F2635"/>
    <w:rsid w:val="007F2BD7"/>
    <w:rsid w:val="007F6660"/>
    <w:rsid w:val="00801CEF"/>
    <w:rsid w:val="00802553"/>
    <w:rsid w:val="00807C61"/>
    <w:rsid w:val="00821E5A"/>
    <w:rsid w:val="00826871"/>
    <w:rsid w:val="00832F5E"/>
    <w:rsid w:val="008350C6"/>
    <w:rsid w:val="00835A58"/>
    <w:rsid w:val="00835AD1"/>
    <w:rsid w:val="0083700A"/>
    <w:rsid w:val="0083738F"/>
    <w:rsid w:val="00840E53"/>
    <w:rsid w:val="0084313A"/>
    <w:rsid w:val="0084413B"/>
    <w:rsid w:val="0085041D"/>
    <w:rsid w:val="00850BE3"/>
    <w:rsid w:val="00852EC0"/>
    <w:rsid w:val="0085545A"/>
    <w:rsid w:val="008579D6"/>
    <w:rsid w:val="008608AA"/>
    <w:rsid w:val="008648AD"/>
    <w:rsid w:val="008649DB"/>
    <w:rsid w:val="0087026C"/>
    <w:rsid w:val="00874A1B"/>
    <w:rsid w:val="00876FED"/>
    <w:rsid w:val="0088072B"/>
    <w:rsid w:val="0088160B"/>
    <w:rsid w:val="00882FC8"/>
    <w:rsid w:val="00885254"/>
    <w:rsid w:val="00885965"/>
    <w:rsid w:val="0088746C"/>
    <w:rsid w:val="008949B8"/>
    <w:rsid w:val="00897A42"/>
    <w:rsid w:val="008A41AC"/>
    <w:rsid w:val="008A780F"/>
    <w:rsid w:val="008B036D"/>
    <w:rsid w:val="008B380A"/>
    <w:rsid w:val="008B5474"/>
    <w:rsid w:val="008B6389"/>
    <w:rsid w:val="008C3419"/>
    <w:rsid w:val="008C6469"/>
    <w:rsid w:val="008D2B5C"/>
    <w:rsid w:val="008D378B"/>
    <w:rsid w:val="008E0EAB"/>
    <w:rsid w:val="008E5EA0"/>
    <w:rsid w:val="008E7454"/>
    <w:rsid w:val="008F171F"/>
    <w:rsid w:val="008F2799"/>
    <w:rsid w:val="0090022B"/>
    <w:rsid w:val="0090614F"/>
    <w:rsid w:val="00913D72"/>
    <w:rsid w:val="00917310"/>
    <w:rsid w:val="0092003A"/>
    <w:rsid w:val="00920830"/>
    <w:rsid w:val="00932053"/>
    <w:rsid w:val="00934613"/>
    <w:rsid w:val="0094054C"/>
    <w:rsid w:val="00941C0F"/>
    <w:rsid w:val="00952309"/>
    <w:rsid w:val="00953ABD"/>
    <w:rsid w:val="0095508A"/>
    <w:rsid w:val="00955434"/>
    <w:rsid w:val="00955FD4"/>
    <w:rsid w:val="009565D1"/>
    <w:rsid w:val="00957FF2"/>
    <w:rsid w:val="00960941"/>
    <w:rsid w:val="00977041"/>
    <w:rsid w:val="00977807"/>
    <w:rsid w:val="009836D3"/>
    <w:rsid w:val="00991E12"/>
    <w:rsid w:val="009949E9"/>
    <w:rsid w:val="00995B57"/>
    <w:rsid w:val="009A7561"/>
    <w:rsid w:val="009B1A85"/>
    <w:rsid w:val="009B4080"/>
    <w:rsid w:val="009B7097"/>
    <w:rsid w:val="009C4BDB"/>
    <w:rsid w:val="009C5580"/>
    <w:rsid w:val="009C7B43"/>
    <w:rsid w:val="009D2F3D"/>
    <w:rsid w:val="009D4849"/>
    <w:rsid w:val="009E067D"/>
    <w:rsid w:val="009E2C01"/>
    <w:rsid w:val="009E7E60"/>
    <w:rsid w:val="009F062A"/>
    <w:rsid w:val="009F7BF4"/>
    <w:rsid w:val="00A00AF0"/>
    <w:rsid w:val="00A00EBC"/>
    <w:rsid w:val="00A06385"/>
    <w:rsid w:val="00A06B5C"/>
    <w:rsid w:val="00A11066"/>
    <w:rsid w:val="00A149E4"/>
    <w:rsid w:val="00A15C2E"/>
    <w:rsid w:val="00A1606C"/>
    <w:rsid w:val="00A178AC"/>
    <w:rsid w:val="00A179F1"/>
    <w:rsid w:val="00A21621"/>
    <w:rsid w:val="00A235A5"/>
    <w:rsid w:val="00A27554"/>
    <w:rsid w:val="00A342F3"/>
    <w:rsid w:val="00A349C4"/>
    <w:rsid w:val="00A37064"/>
    <w:rsid w:val="00A3790B"/>
    <w:rsid w:val="00A37CD1"/>
    <w:rsid w:val="00A4311E"/>
    <w:rsid w:val="00A4353F"/>
    <w:rsid w:val="00A46C39"/>
    <w:rsid w:val="00A52F30"/>
    <w:rsid w:val="00A5694B"/>
    <w:rsid w:val="00A60D01"/>
    <w:rsid w:val="00A61D85"/>
    <w:rsid w:val="00A64A5B"/>
    <w:rsid w:val="00A655E9"/>
    <w:rsid w:val="00A66426"/>
    <w:rsid w:val="00A74ECB"/>
    <w:rsid w:val="00A86724"/>
    <w:rsid w:val="00A90BD0"/>
    <w:rsid w:val="00A90DB3"/>
    <w:rsid w:val="00A930DE"/>
    <w:rsid w:val="00AA1165"/>
    <w:rsid w:val="00AB7330"/>
    <w:rsid w:val="00AC1BC8"/>
    <w:rsid w:val="00AC6A15"/>
    <w:rsid w:val="00AC72AA"/>
    <w:rsid w:val="00AD131C"/>
    <w:rsid w:val="00AD7C00"/>
    <w:rsid w:val="00AE01F3"/>
    <w:rsid w:val="00AE4B45"/>
    <w:rsid w:val="00AF6729"/>
    <w:rsid w:val="00B00252"/>
    <w:rsid w:val="00B10342"/>
    <w:rsid w:val="00B14517"/>
    <w:rsid w:val="00B15EBD"/>
    <w:rsid w:val="00B24BD1"/>
    <w:rsid w:val="00B260AA"/>
    <w:rsid w:val="00B268D1"/>
    <w:rsid w:val="00B36089"/>
    <w:rsid w:val="00B37925"/>
    <w:rsid w:val="00B37AFA"/>
    <w:rsid w:val="00B4162C"/>
    <w:rsid w:val="00B46B2A"/>
    <w:rsid w:val="00B47CEE"/>
    <w:rsid w:val="00B500CA"/>
    <w:rsid w:val="00B571D5"/>
    <w:rsid w:val="00B63D88"/>
    <w:rsid w:val="00B65419"/>
    <w:rsid w:val="00B720DF"/>
    <w:rsid w:val="00B720F0"/>
    <w:rsid w:val="00B72868"/>
    <w:rsid w:val="00B76337"/>
    <w:rsid w:val="00B77DE1"/>
    <w:rsid w:val="00B81833"/>
    <w:rsid w:val="00B83082"/>
    <w:rsid w:val="00B84FE9"/>
    <w:rsid w:val="00B91F57"/>
    <w:rsid w:val="00B929CB"/>
    <w:rsid w:val="00B9548C"/>
    <w:rsid w:val="00BB3421"/>
    <w:rsid w:val="00BC54A9"/>
    <w:rsid w:val="00BC631A"/>
    <w:rsid w:val="00BC6551"/>
    <w:rsid w:val="00BD0D1A"/>
    <w:rsid w:val="00BD1126"/>
    <w:rsid w:val="00BD733B"/>
    <w:rsid w:val="00BE267D"/>
    <w:rsid w:val="00BF06C3"/>
    <w:rsid w:val="00BF0B90"/>
    <w:rsid w:val="00BF0F2C"/>
    <w:rsid w:val="00BF21D1"/>
    <w:rsid w:val="00C0338C"/>
    <w:rsid w:val="00C042D6"/>
    <w:rsid w:val="00C0571F"/>
    <w:rsid w:val="00C11035"/>
    <w:rsid w:val="00C204C4"/>
    <w:rsid w:val="00C20A59"/>
    <w:rsid w:val="00C228AB"/>
    <w:rsid w:val="00C24012"/>
    <w:rsid w:val="00C2467C"/>
    <w:rsid w:val="00C26EE8"/>
    <w:rsid w:val="00C3333F"/>
    <w:rsid w:val="00C33357"/>
    <w:rsid w:val="00C358E8"/>
    <w:rsid w:val="00C3739F"/>
    <w:rsid w:val="00C40E64"/>
    <w:rsid w:val="00C4115F"/>
    <w:rsid w:val="00C50B5C"/>
    <w:rsid w:val="00C54107"/>
    <w:rsid w:val="00C54EAD"/>
    <w:rsid w:val="00C6089D"/>
    <w:rsid w:val="00C61898"/>
    <w:rsid w:val="00C65F7C"/>
    <w:rsid w:val="00C71673"/>
    <w:rsid w:val="00C7433A"/>
    <w:rsid w:val="00C74FAE"/>
    <w:rsid w:val="00C75FF8"/>
    <w:rsid w:val="00C87D16"/>
    <w:rsid w:val="00C90509"/>
    <w:rsid w:val="00C91D8F"/>
    <w:rsid w:val="00C964D3"/>
    <w:rsid w:val="00CA333E"/>
    <w:rsid w:val="00CA53F3"/>
    <w:rsid w:val="00CB3D71"/>
    <w:rsid w:val="00CB469B"/>
    <w:rsid w:val="00CB55A3"/>
    <w:rsid w:val="00CC09B7"/>
    <w:rsid w:val="00CC0BDA"/>
    <w:rsid w:val="00CC2516"/>
    <w:rsid w:val="00CC2912"/>
    <w:rsid w:val="00CC428B"/>
    <w:rsid w:val="00CC5B6B"/>
    <w:rsid w:val="00CC5E10"/>
    <w:rsid w:val="00CC5EFC"/>
    <w:rsid w:val="00CD144E"/>
    <w:rsid w:val="00CD1D1A"/>
    <w:rsid w:val="00CE3A95"/>
    <w:rsid w:val="00CE3ACE"/>
    <w:rsid w:val="00CE7F52"/>
    <w:rsid w:val="00CF0B48"/>
    <w:rsid w:val="00CF154B"/>
    <w:rsid w:val="00CF627D"/>
    <w:rsid w:val="00CF7304"/>
    <w:rsid w:val="00CF7B7E"/>
    <w:rsid w:val="00D014D3"/>
    <w:rsid w:val="00D05104"/>
    <w:rsid w:val="00D146A8"/>
    <w:rsid w:val="00D159F9"/>
    <w:rsid w:val="00D17067"/>
    <w:rsid w:val="00D23FB3"/>
    <w:rsid w:val="00D264EC"/>
    <w:rsid w:val="00D30690"/>
    <w:rsid w:val="00D308F2"/>
    <w:rsid w:val="00D3399A"/>
    <w:rsid w:val="00D34827"/>
    <w:rsid w:val="00D50250"/>
    <w:rsid w:val="00D51359"/>
    <w:rsid w:val="00D527B0"/>
    <w:rsid w:val="00D531E1"/>
    <w:rsid w:val="00D53C9D"/>
    <w:rsid w:val="00D54076"/>
    <w:rsid w:val="00D56CA5"/>
    <w:rsid w:val="00D615D2"/>
    <w:rsid w:val="00D61A51"/>
    <w:rsid w:val="00D62EED"/>
    <w:rsid w:val="00D65271"/>
    <w:rsid w:val="00D6566D"/>
    <w:rsid w:val="00D72177"/>
    <w:rsid w:val="00D72EBC"/>
    <w:rsid w:val="00D77856"/>
    <w:rsid w:val="00D77E54"/>
    <w:rsid w:val="00D83585"/>
    <w:rsid w:val="00D91C6B"/>
    <w:rsid w:val="00D96E0F"/>
    <w:rsid w:val="00D974DE"/>
    <w:rsid w:val="00D97E34"/>
    <w:rsid w:val="00DA0F9F"/>
    <w:rsid w:val="00DA6E92"/>
    <w:rsid w:val="00DA7FF4"/>
    <w:rsid w:val="00DB0D61"/>
    <w:rsid w:val="00DC1300"/>
    <w:rsid w:val="00DC546C"/>
    <w:rsid w:val="00DC5CAF"/>
    <w:rsid w:val="00DC5E0C"/>
    <w:rsid w:val="00DD06C3"/>
    <w:rsid w:val="00DD0E05"/>
    <w:rsid w:val="00DD1942"/>
    <w:rsid w:val="00DD3BD2"/>
    <w:rsid w:val="00DD7393"/>
    <w:rsid w:val="00DE06FF"/>
    <w:rsid w:val="00DF55EF"/>
    <w:rsid w:val="00DF6F67"/>
    <w:rsid w:val="00E03BE9"/>
    <w:rsid w:val="00E04AF5"/>
    <w:rsid w:val="00E06899"/>
    <w:rsid w:val="00E12EFC"/>
    <w:rsid w:val="00E17F7A"/>
    <w:rsid w:val="00E208E9"/>
    <w:rsid w:val="00E33843"/>
    <w:rsid w:val="00E340E8"/>
    <w:rsid w:val="00E358F5"/>
    <w:rsid w:val="00E41666"/>
    <w:rsid w:val="00E444C1"/>
    <w:rsid w:val="00E50523"/>
    <w:rsid w:val="00E571E3"/>
    <w:rsid w:val="00E607B8"/>
    <w:rsid w:val="00E61324"/>
    <w:rsid w:val="00E63AB4"/>
    <w:rsid w:val="00E64233"/>
    <w:rsid w:val="00E64F0A"/>
    <w:rsid w:val="00E65241"/>
    <w:rsid w:val="00E67386"/>
    <w:rsid w:val="00E701BC"/>
    <w:rsid w:val="00E70619"/>
    <w:rsid w:val="00E709C3"/>
    <w:rsid w:val="00E71844"/>
    <w:rsid w:val="00E729D0"/>
    <w:rsid w:val="00E75D4E"/>
    <w:rsid w:val="00E77D65"/>
    <w:rsid w:val="00E8035B"/>
    <w:rsid w:val="00E807F1"/>
    <w:rsid w:val="00E82E87"/>
    <w:rsid w:val="00E95021"/>
    <w:rsid w:val="00E9785A"/>
    <w:rsid w:val="00EA0958"/>
    <w:rsid w:val="00EA1E79"/>
    <w:rsid w:val="00EB105C"/>
    <w:rsid w:val="00EB257E"/>
    <w:rsid w:val="00EB3AFD"/>
    <w:rsid w:val="00EB60BC"/>
    <w:rsid w:val="00EB7C31"/>
    <w:rsid w:val="00EC4676"/>
    <w:rsid w:val="00ED1820"/>
    <w:rsid w:val="00ED4300"/>
    <w:rsid w:val="00EE33C6"/>
    <w:rsid w:val="00EE6958"/>
    <w:rsid w:val="00EE7AD7"/>
    <w:rsid w:val="00EF3642"/>
    <w:rsid w:val="00EF67E2"/>
    <w:rsid w:val="00F00A3B"/>
    <w:rsid w:val="00F0200E"/>
    <w:rsid w:val="00F101EE"/>
    <w:rsid w:val="00F11173"/>
    <w:rsid w:val="00F12A42"/>
    <w:rsid w:val="00F17D7C"/>
    <w:rsid w:val="00F2249E"/>
    <w:rsid w:val="00F25BB5"/>
    <w:rsid w:val="00F3008B"/>
    <w:rsid w:val="00F33E39"/>
    <w:rsid w:val="00F35D40"/>
    <w:rsid w:val="00F37055"/>
    <w:rsid w:val="00F37512"/>
    <w:rsid w:val="00F45C52"/>
    <w:rsid w:val="00F46AF4"/>
    <w:rsid w:val="00F51CFB"/>
    <w:rsid w:val="00F53B18"/>
    <w:rsid w:val="00F62864"/>
    <w:rsid w:val="00F65844"/>
    <w:rsid w:val="00F65B8F"/>
    <w:rsid w:val="00F67ACF"/>
    <w:rsid w:val="00F72E32"/>
    <w:rsid w:val="00F73CEF"/>
    <w:rsid w:val="00F8312D"/>
    <w:rsid w:val="00F85D73"/>
    <w:rsid w:val="00F87CCA"/>
    <w:rsid w:val="00F90190"/>
    <w:rsid w:val="00F91DFA"/>
    <w:rsid w:val="00F9240E"/>
    <w:rsid w:val="00F92B1B"/>
    <w:rsid w:val="00F930DB"/>
    <w:rsid w:val="00F95907"/>
    <w:rsid w:val="00F97FF2"/>
    <w:rsid w:val="00FA7081"/>
    <w:rsid w:val="00FB68D9"/>
    <w:rsid w:val="00FC0862"/>
    <w:rsid w:val="00FC4CB2"/>
    <w:rsid w:val="00FC7113"/>
    <w:rsid w:val="00FD1395"/>
    <w:rsid w:val="00FD4818"/>
    <w:rsid w:val="00FD49BF"/>
    <w:rsid w:val="00FD6307"/>
    <w:rsid w:val="00FE0698"/>
    <w:rsid w:val="00FE1763"/>
    <w:rsid w:val="00FF1D43"/>
    <w:rsid w:val="00FF2CE7"/>
    <w:rsid w:val="00FF2D4D"/>
    <w:rsid w:val="0176BDB3"/>
    <w:rsid w:val="07D739DA"/>
    <w:rsid w:val="159CC7A2"/>
    <w:rsid w:val="1C02D817"/>
    <w:rsid w:val="201A3BE7"/>
    <w:rsid w:val="21B94C13"/>
    <w:rsid w:val="2F8714D5"/>
    <w:rsid w:val="30BC9432"/>
    <w:rsid w:val="5C3D789A"/>
    <w:rsid w:val="5C6542C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CBC5E"/>
  <w15:chartTrackingRefBased/>
  <w15:docId w15:val="{A9686E0E-4BC8-466D-A61B-39A36987C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0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EE7AD7"/>
    <w:rPr>
      <w:b/>
      <w:bCs/>
    </w:rPr>
  </w:style>
  <w:style w:type="paragraph" w:styleId="ListParagraph">
    <w:name w:val="List Paragraph"/>
    <w:basedOn w:val="Normal"/>
    <w:uiPriority w:val="34"/>
    <w:qFormat/>
    <w:rsid w:val="00357FD5"/>
    <w:pPr>
      <w:ind w:left="720"/>
      <w:contextualSpacing/>
    </w:pPr>
  </w:style>
  <w:style w:type="character" w:styleId="Hyperlink">
    <w:name w:val="Hyperlink"/>
    <w:basedOn w:val="DefaultParagraphFont"/>
    <w:uiPriority w:val="99"/>
    <w:unhideWhenUsed/>
    <w:rsid w:val="008350C6"/>
    <w:rPr>
      <w:color w:val="0563C1" w:themeColor="hyperlink"/>
      <w:u w:val="single"/>
    </w:rPr>
  </w:style>
  <w:style w:type="character" w:styleId="UnresolvedMention">
    <w:name w:val="Unresolved Mention"/>
    <w:basedOn w:val="DefaultParagraphFont"/>
    <w:uiPriority w:val="99"/>
    <w:semiHidden/>
    <w:unhideWhenUsed/>
    <w:rsid w:val="008350C6"/>
    <w:rPr>
      <w:color w:val="808080"/>
      <w:shd w:val="clear" w:color="auto" w:fill="E6E6E6"/>
    </w:rPr>
  </w:style>
  <w:style w:type="character" w:styleId="FollowedHyperlink">
    <w:name w:val="FollowedHyperlink"/>
    <w:basedOn w:val="DefaultParagraphFont"/>
    <w:uiPriority w:val="99"/>
    <w:semiHidden/>
    <w:unhideWhenUsed/>
    <w:rsid w:val="004F2C79"/>
    <w:rPr>
      <w:color w:val="954F72" w:themeColor="followedHyperlink"/>
      <w:u w:val="single"/>
    </w:rPr>
  </w:style>
  <w:style w:type="table" w:styleId="TableGrid">
    <w:name w:val="Table Grid"/>
    <w:basedOn w:val="TableNormal"/>
    <w:uiPriority w:val="39"/>
    <w:rsid w:val="00720B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6EE8"/>
    <w:rPr>
      <w:sz w:val="16"/>
      <w:szCs w:val="16"/>
    </w:rPr>
  </w:style>
  <w:style w:type="paragraph" w:styleId="CommentText">
    <w:name w:val="annotation text"/>
    <w:basedOn w:val="Normal"/>
    <w:link w:val="CommentTextChar"/>
    <w:uiPriority w:val="99"/>
    <w:unhideWhenUsed/>
    <w:rsid w:val="00C26EE8"/>
    <w:pPr>
      <w:spacing w:line="240" w:lineRule="auto"/>
    </w:pPr>
    <w:rPr>
      <w:sz w:val="20"/>
      <w:szCs w:val="20"/>
    </w:rPr>
  </w:style>
  <w:style w:type="character" w:customStyle="1" w:styleId="CommentTextChar">
    <w:name w:val="Comment Text Char"/>
    <w:basedOn w:val="DefaultParagraphFont"/>
    <w:link w:val="CommentText"/>
    <w:uiPriority w:val="99"/>
    <w:rsid w:val="00C26EE8"/>
    <w:rPr>
      <w:sz w:val="20"/>
      <w:szCs w:val="20"/>
    </w:rPr>
  </w:style>
  <w:style w:type="paragraph" w:styleId="CommentSubject">
    <w:name w:val="annotation subject"/>
    <w:basedOn w:val="CommentText"/>
    <w:next w:val="CommentText"/>
    <w:link w:val="CommentSubjectChar"/>
    <w:uiPriority w:val="99"/>
    <w:semiHidden/>
    <w:unhideWhenUsed/>
    <w:rsid w:val="00C26EE8"/>
    <w:rPr>
      <w:b/>
      <w:bCs/>
    </w:rPr>
  </w:style>
  <w:style w:type="character" w:customStyle="1" w:styleId="CommentSubjectChar">
    <w:name w:val="Comment Subject Char"/>
    <w:basedOn w:val="CommentTextChar"/>
    <w:link w:val="CommentSubject"/>
    <w:uiPriority w:val="99"/>
    <w:semiHidden/>
    <w:rsid w:val="00C26EE8"/>
    <w:rPr>
      <w:b/>
      <w:bCs/>
      <w:sz w:val="20"/>
      <w:szCs w:val="20"/>
    </w:rPr>
  </w:style>
  <w:style w:type="paragraph" w:styleId="BalloonText">
    <w:name w:val="Balloon Text"/>
    <w:basedOn w:val="Normal"/>
    <w:link w:val="BalloonTextChar"/>
    <w:uiPriority w:val="99"/>
    <w:semiHidden/>
    <w:unhideWhenUsed/>
    <w:rsid w:val="00C26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6EE8"/>
    <w:rPr>
      <w:rFonts w:ascii="Segoe UI" w:hAnsi="Segoe UI" w:cs="Segoe UI"/>
      <w:sz w:val="18"/>
      <w:szCs w:val="18"/>
    </w:rPr>
  </w:style>
  <w:style w:type="paragraph" w:customStyle="1" w:styleId="Default">
    <w:name w:val="Default"/>
    <w:rsid w:val="00FD4818"/>
    <w:pPr>
      <w:autoSpaceDE w:val="0"/>
      <w:autoSpaceDN w:val="0"/>
      <w:adjustRightInd w:val="0"/>
      <w:spacing w:after="0" w:line="240" w:lineRule="auto"/>
    </w:pPr>
    <w:rPr>
      <w:rFonts w:ascii="Arial" w:hAnsi="Arial" w:cs="Arial"/>
      <w:color w:val="000000"/>
      <w:sz w:val="24"/>
      <w:szCs w:val="24"/>
    </w:rPr>
  </w:style>
  <w:style w:type="paragraph" w:customStyle="1" w:styleId="maintext">
    <w:name w:val="main text"/>
    <w:rsid w:val="00A3790B"/>
    <w:pPr>
      <w:spacing w:after="240" w:line="280" w:lineRule="exact"/>
    </w:pPr>
    <w:rPr>
      <w:rFonts w:ascii="Arial" w:eastAsia="Times New Roman" w:hAnsi="Arial" w:cs="Times New Roman"/>
      <w:szCs w:val="20"/>
    </w:rPr>
  </w:style>
  <w:style w:type="paragraph" w:customStyle="1" w:styleId="Pa15">
    <w:name w:val="Pa15"/>
    <w:basedOn w:val="Normal"/>
    <w:next w:val="Normal"/>
    <w:uiPriority w:val="99"/>
    <w:rsid w:val="003947E9"/>
    <w:pPr>
      <w:autoSpaceDE w:val="0"/>
      <w:autoSpaceDN w:val="0"/>
      <w:adjustRightInd w:val="0"/>
      <w:spacing w:after="0" w:line="221" w:lineRule="atLeast"/>
    </w:pPr>
    <w:rPr>
      <w:rFonts w:ascii="HelveticaNeueLT Std Lt" w:hAnsi="HelveticaNeueLT Std Lt"/>
      <w:sz w:val="24"/>
      <w:szCs w:val="24"/>
    </w:rPr>
  </w:style>
  <w:style w:type="paragraph" w:styleId="NormalWeb">
    <w:name w:val="Normal (Web)"/>
    <w:basedOn w:val="Normal"/>
    <w:uiPriority w:val="99"/>
    <w:semiHidden/>
    <w:unhideWhenUsed/>
    <w:rsid w:val="0073071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3333F"/>
    <w:pPr>
      <w:spacing w:after="0" w:line="240" w:lineRule="auto"/>
    </w:pPr>
  </w:style>
  <w:style w:type="paragraph" w:styleId="Revision">
    <w:name w:val="Revision"/>
    <w:hidden/>
    <w:uiPriority w:val="99"/>
    <w:semiHidden/>
    <w:rsid w:val="00165B63"/>
    <w:pPr>
      <w:spacing w:after="0" w:line="240" w:lineRule="auto"/>
    </w:pPr>
  </w:style>
  <w:style w:type="paragraph" w:customStyle="1" w:styleId="paragraph">
    <w:name w:val="paragraph"/>
    <w:basedOn w:val="Normal"/>
    <w:rsid w:val="00165B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65B63"/>
  </w:style>
  <w:style w:type="character" w:customStyle="1" w:styleId="eop">
    <w:name w:val="eop"/>
    <w:basedOn w:val="DefaultParagraphFont"/>
    <w:rsid w:val="00165B63"/>
  </w:style>
  <w:style w:type="character" w:customStyle="1" w:styleId="ui-provider">
    <w:name w:val="ui-provider"/>
    <w:basedOn w:val="DefaultParagraphFont"/>
    <w:rsid w:val="007E57FF"/>
  </w:style>
  <w:style w:type="character" w:styleId="Mention">
    <w:name w:val="Mention"/>
    <w:basedOn w:val="DefaultParagraphFont"/>
    <w:uiPriority w:val="99"/>
    <w:unhideWhenUsed/>
    <w:rsid w:val="005458E3"/>
    <w:rPr>
      <w:color w:val="2B579A"/>
      <w:shd w:val="clear" w:color="auto" w:fill="E1DFDD"/>
    </w:rPr>
  </w:style>
  <w:style w:type="paragraph" w:styleId="Header">
    <w:name w:val="header"/>
    <w:basedOn w:val="Normal"/>
    <w:link w:val="HeaderChar"/>
    <w:uiPriority w:val="99"/>
    <w:unhideWhenUsed/>
    <w:rsid w:val="00343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31E8"/>
  </w:style>
  <w:style w:type="paragraph" w:styleId="Footer">
    <w:name w:val="footer"/>
    <w:basedOn w:val="Normal"/>
    <w:link w:val="FooterChar"/>
    <w:uiPriority w:val="99"/>
    <w:unhideWhenUsed/>
    <w:rsid w:val="00343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3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588">
      <w:bodyDiv w:val="1"/>
      <w:marLeft w:val="0"/>
      <w:marRight w:val="0"/>
      <w:marTop w:val="0"/>
      <w:marBottom w:val="0"/>
      <w:divBdr>
        <w:top w:val="none" w:sz="0" w:space="0" w:color="auto"/>
        <w:left w:val="none" w:sz="0" w:space="0" w:color="auto"/>
        <w:bottom w:val="none" w:sz="0" w:space="0" w:color="auto"/>
        <w:right w:val="none" w:sz="0" w:space="0" w:color="auto"/>
      </w:divBdr>
    </w:div>
    <w:div w:id="247152536">
      <w:bodyDiv w:val="1"/>
      <w:marLeft w:val="0"/>
      <w:marRight w:val="0"/>
      <w:marTop w:val="0"/>
      <w:marBottom w:val="0"/>
      <w:divBdr>
        <w:top w:val="none" w:sz="0" w:space="0" w:color="auto"/>
        <w:left w:val="none" w:sz="0" w:space="0" w:color="auto"/>
        <w:bottom w:val="none" w:sz="0" w:space="0" w:color="auto"/>
        <w:right w:val="none" w:sz="0" w:space="0" w:color="auto"/>
      </w:divBdr>
    </w:div>
    <w:div w:id="598493466">
      <w:bodyDiv w:val="1"/>
      <w:marLeft w:val="0"/>
      <w:marRight w:val="0"/>
      <w:marTop w:val="0"/>
      <w:marBottom w:val="0"/>
      <w:divBdr>
        <w:top w:val="none" w:sz="0" w:space="0" w:color="auto"/>
        <w:left w:val="none" w:sz="0" w:space="0" w:color="auto"/>
        <w:bottom w:val="none" w:sz="0" w:space="0" w:color="auto"/>
        <w:right w:val="none" w:sz="0" w:space="0" w:color="auto"/>
      </w:divBdr>
    </w:div>
    <w:div w:id="604583905">
      <w:bodyDiv w:val="1"/>
      <w:marLeft w:val="0"/>
      <w:marRight w:val="0"/>
      <w:marTop w:val="0"/>
      <w:marBottom w:val="0"/>
      <w:divBdr>
        <w:top w:val="none" w:sz="0" w:space="0" w:color="auto"/>
        <w:left w:val="none" w:sz="0" w:space="0" w:color="auto"/>
        <w:bottom w:val="none" w:sz="0" w:space="0" w:color="auto"/>
        <w:right w:val="none" w:sz="0" w:space="0" w:color="auto"/>
      </w:divBdr>
      <w:divsChild>
        <w:div w:id="32508992">
          <w:marLeft w:val="0"/>
          <w:marRight w:val="0"/>
          <w:marTop w:val="0"/>
          <w:marBottom w:val="0"/>
          <w:divBdr>
            <w:top w:val="none" w:sz="0" w:space="0" w:color="auto"/>
            <w:left w:val="none" w:sz="0" w:space="0" w:color="auto"/>
            <w:bottom w:val="none" w:sz="0" w:space="0" w:color="auto"/>
            <w:right w:val="none" w:sz="0" w:space="0" w:color="auto"/>
          </w:divBdr>
        </w:div>
        <w:div w:id="515193087">
          <w:marLeft w:val="0"/>
          <w:marRight w:val="0"/>
          <w:marTop w:val="0"/>
          <w:marBottom w:val="0"/>
          <w:divBdr>
            <w:top w:val="none" w:sz="0" w:space="0" w:color="auto"/>
            <w:left w:val="none" w:sz="0" w:space="0" w:color="auto"/>
            <w:bottom w:val="none" w:sz="0" w:space="0" w:color="auto"/>
            <w:right w:val="none" w:sz="0" w:space="0" w:color="auto"/>
          </w:divBdr>
        </w:div>
        <w:div w:id="835338734">
          <w:marLeft w:val="0"/>
          <w:marRight w:val="0"/>
          <w:marTop w:val="0"/>
          <w:marBottom w:val="0"/>
          <w:divBdr>
            <w:top w:val="none" w:sz="0" w:space="0" w:color="auto"/>
            <w:left w:val="none" w:sz="0" w:space="0" w:color="auto"/>
            <w:bottom w:val="none" w:sz="0" w:space="0" w:color="auto"/>
            <w:right w:val="none" w:sz="0" w:space="0" w:color="auto"/>
          </w:divBdr>
        </w:div>
        <w:div w:id="959528797">
          <w:marLeft w:val="0"/>
          <w:marRight w:val="0"/>
          <w:marTop w:val="0"/>
          <w:marBottom w:val="0"/>
          <w:divBdr>
            <w:top w:val="none" w:sz="0" w:space="0" w:color="auto"/>
            <w:left w:val="none" w:sz="0" w:space="0" w:color="auto"/>
            <w:bottom w:val="none" w:sz="0" w:space="0" w:color="auto"/>
            <w:right w:val="none" w:sz="0" w:space="0" w:color="auto"/>
          </w:divBdr>
        </w:div>
        <w:div w:id="1370567396">
          <w:marLeft w:val="0"/>
          <w:marRight w:val="0"/>
          <w:marTop w:val="0"/>
          <w:marBottom w:val="0"/>
          <w:divBdr>
            <w:top w:val="none" w:sz="0" w:space="0" w:color="auto"/>
            <w:left w:val="none" w:sz="0" w:space="0" w:color="auto"/>
            <w:bottom w:val="none" w:sz="0" w:space="0" w:color="auto"/>
            <w:right w:val="none" w:sz="0" w:space="0" w:color="auto"/>
          </w:divBdr>
        </w:div>
        <w:div w:id="1703439239">
          <w:marLeft w:val="0"/>
          <w:marRight w:val="0"/>
          <w:marTop w:val="0"/>
          <w:marBottom w:val="0"/>
          <w:divBdr>
            <w:top w:val="none" w:sz="0" w:space="0" w:color="auto"/>
            <w:left w:val="none" w:sz="0" w:space="0" w:color="auto"/>
            <w:bottom w:val="none" w:sz="0" w:space="0" w:color="auto"/>
            <w:right w:val="none" w:sz="0" w:space="0" w:color="auto"/>
          </w:divBdr>
        </w:div>
        <w:div w:id="1753234240">
          <w:marLeft w:val="0"/>
          <w:marRight w:val="0"/>
          <w:marTop w:val="0"/>
          <w:marBottom w:val="0"/>
          <w:divBdr>
            <w:top w:val="none" w:sz="0" w:space="0" w:color="auto"/>
            <w:left w:val="none" w:sz="0" w:space="0" w:color="auto"/>
            <w:bottom w:val="none" w:sz="0" w:space="0" w:color="auto"/>
            <w:right w:val="none" w:sz="0" w:space="0" w:color="auto"/>
          </w:divBdr>
        </w:div>
        <w:div w:id="1934626427">
          <w:marLeft w:val="0"/>
          <w:marRight w:val="0"/>
          <w:marTop w:val="0"/>
          <w:marBottom w:val="0"/>
          <w:divBdr>
            <w:top w:val="none" w:sz="0" w:space="0" w:color="auto"/>
            <w:left w:val="none" w:sz="0" w:space="0" w:color="auto"/>
            <w:bottom w:val="none" w:sz="0" w:space="0" w:color="auto"/>
            <w:right w:val="none" w:sz="0" w:space="0" w:color="auto"/>
          </w:divBdr>
        </w:div>
        <w:div w:id="1959294409">
          <w:marLeft w:val="0"/>
          <w:marRight w:val="0"/>
          <w:marTop w:val="0"/>
          <w:marBottom w:val="0"/>
          <w:divBdr>
            <w:top w:val="none" w:sz="0" w:space="0" w:color="auto"/>
            <w:left w:val="none" w:sz="0" w:space="0" w:color="auto"/>
            <w:bottom w:val="none" w:sz="0" w:space="0" w:color="auto"/>
            <w:right w:val="none" w:sz="0" w:space="0" w:color="auto"/>
          </w:divBdr>
        </w:div>
      </w:divsChild>
    </w:div>
    <w:div w:id="1105727513">
      <w:bodyDiv w:val="1"/>
      <w:marLeft w:val="0"/>
      <w:marRight w:val="0"/>
      <w:marTop w:val="0"/>
      <w:marBottom w:val="0"/>
      <w:divBdr>
        <w:top w:val="none" w:sz="0" w:space="0" w:color="auto"/>
        <w:left w:val="none" w:sz="0" w:space="0" w:color="auto"/>
        <w:bottom w:val="none" w:sz="0" w:space="0" w:color="auto"/>
        <w:right w:val="none" w:sz="0" w:space="0" w:color="auto"/>
      </w:divBdr>
    </w:div>
    <w:div w:id="1115448403">
      <w:bodyDiv w:val="1"/>
      <w:marLeft w:val="0"/>
      <w:marRight w:val="0"/>
      <w:marTop w:val="0"/>
      <w:marBottom w:val="0"/>
      <w:divBdr>
        <w:top w:val="none" w:sz="0" w:space="0" w:color="auto"/>
        <w:left w:val="none" w:sz="0" w:space="0" w:color="auto"/>
        <w:bottom w:val="none" w:sz="0" w:space="0" w:color="auto"/>
        <w:right w:val="none" w:sz="0" w:space="0" w:color="auto"/>
      </w:divBdr>
    </w:div>
    <w:div w:id="1486165705">
      <w:bodyDiv w:val="1"/>
      <w:marLeft w:val="0"/>
      <w:marRight w:val="0"/>
      <w:marTop w:val="0"/>
      <w:marBottom w:val="0"/>
      <w:divBdr>
        <w:top w:val="none" w:sz="0" w:space="0" w:color="auto"/>
        <w:left w:val="none" w:sz="0" w:space="0" w:color="auto"/>
        <w:bottom w:val="none" w:sz="0" w:space="0" w:color="auto"/>
        <w:right w:val="none" w:sz="0" w:space="0" w:color="auto"/>
      </w:divBdr>
    </w:div>
    <w:div w:id="1502617443">
      <w:bodyDiv w:val="1"/>
      <w:marLeft w:val="0"/>
      <w:marRight w:val="0"/>
      <w:marTop w:val="0"/>
      <w:marBottom w:val="0"/>
      <w:divBdr>
        <w:top w:val="none" w:sz="0" w:space="0" w:color="auto"/>
        <w:left w:val="none" w:sz="0" w:space="0" w:color="auto"/>
        <w:bottom w:val="none" w:sz="0" w:space="0" w:color="auto"/>
        <w:right w:val="none" w:sz="0" w:space="0" w:color="auto"/>
      </w:divBdr>
    </w:div>
    <w:div w:id="1603106353">
      <w:bodyDiv w:val="1"/>
      <w:marLeft w:val="0"/>
      <w:marRight w:val="0"/>
      <w:marTop w:val="0"/>
      <w:marBottom w:val="0"/>
      <w:divBdr>
        <w:top w:val="none" w:sz="0" w:space="0" w:color="auto"/>
        <w:left w:val="none" w:sz="0" w:space="0" w:color="auto"/>
        <w:bottom w:val="none" w:sz="0" w:space="0" w:color="auto"/>
        <w:right w:val="none" w:sz="0" w:space="0" w:color="auto"/>
      </w:divBdr>
      <w:divsChild>
        <w:div w:id="193349136">
          <w:marLeft w:val="0"/>
          <w:marRight w:val="0"/>
          <w:marTop w:val="0"/>
          <w:marBottom w:val="0"/>
          <w:divBdr>
            <w:top w:val="none" w:sz="0" w:space="0" w:color="auto"/>
            <w:left w:val="none" w:sz="0" w:space="0" w:color="auto"/>
            <w:bottom w:val="none" w:sz="0" w:space="0" w:color="auto"/>
            <w:right w:val="none" w:sz="0" w:space="0" w:color="auto"/>
          </w:divBdr>
        </w:div>
        <w:div w:id="659651435">
          <w:marLeft w:val="0"/>
          <w:marRight w:val="0"/>
          <w:marTop w:val="0"/>
          <w:marBottom w:val="0"/>
          <w:divBdr>
            <w:top w:val="none" w:sz="0" w:space="0" w:color="auto"/>
            <w:left w:val="none" w:sz="0" w:space="0" w:color="auto"/>
            <w:bottom w:val="none" w:sz="0" w:space="0" w:color="auto"/>
            <w:right w:val="none" w:sz="0" w:space="0" w:color="auto"/>
          </w:divBdr>
        </w:div>
        <w:div w:id="726613478">
          <w:marLeft w:val="0"/>
          <w:marRight w:val="0"/>
          <w:marTop w:val="0"/>
          <w:marBottom w:val="0"/>
          <w:divBdr>
            <w:top w:val="none" w:sz="0" w:space="0" w:color="auto"/>
            <w:left w:val="none" w:sz="0" w:space="0" w:color="auto"/>
            <w:bottom w:val="none" w:sz="0" w:space="0" w:color="auto"/>
            <w:right w:val="none" w:sz="0" w:space="0" w:color="auto"/>
          </w:divBdr>
        </w:div>
        <w:div w:id="772364078">
          <w:marLeft w:val="0"/>
          <w:marRight w:val="0"/>
          <w:marTop w:val="0"/>
          <w:marBottom w:val="0"/>
          <w:divBdr>
            <w:top w:val="none" w:sz="0" w:space="0" w:color="auto"/>
            <w:left w:val="none" w:sz="0" w:space="0" w:color="auto"/>
            <w:bottom w:val="none" w:sz="0" w:space="0" w:color="auto"/>
            <w:right w:val="none" w:sz="0" w:space="0" w:color="auto"/>
          </w:divBdr>
        </w:div>
        <w:div w:id="887113166">
          <w:marLeft w:val="0"/>
          <w:marRight w:val="0"/>
          <w:marTop w:val="0"/>
          <w:marBottom w:val="0"/>
          <w:divBdr>
            <w:top w:val="none" w:sz="0" w:space="0" w:color="auto"/>
            <w:left w:val="none" w:sz="0" w:space="0" w:color="auto"/>
            <w:bottom w:val="none" w:sz="0" w:space="0" w:color="auto"/>
            <w:right w:val="none" w:sz="0" w:space="0" w:color="auto"/>
          </w:divBdr>
        </w:div>
        <w:div w:id="1172337540">
          <w:marLeft w:val="0"/>
          <w:marRight w:val="0"/>
          <w:marTop w:val="0"/>
          <w:marBottom w:val="0"/>
          <w:divBdr>
            <w:top w:val="none" w:sz="0" w:space="0" w:color="auto"/>
            <w:left w:val="none" w:sz="0" w:space="0" w:color="auto"/>
            <w:bottom w:val="none" w:sz="0" w:space="0" w:color="auto"/>
            <w:right w:val="none" w:sz="0" w:space="0" w:color="auto"/>
          </w:divBdr>
        </w:div>
        <w:div w:id="1328049141">
          <w:marLeft w:val="0"/>
          <w:marRight w:val="0"/>
          <w:marTop w:val="0"/>
          <w:marBottom w:val="0"/>
          <w:divBdr>
            <w:top w:val="none" w:sz="0" w:space="0" w:color="auto"/>
            <w:left w:val="none" w:sz="0" w:space="0" w:color="auto"/>
            <w:bottom w:val="none" w:sz="0" w:space="0" w:color="auto"/>
            <w:right w:val="none" w:sz="0" w:space="0" w:color="auto"/>
          </w:divBdr>
        </w:div>
        <w:div w:id="1355501819">
          <w:marLeft w:val="0"/>
          <w:marRight w:val="0"/>
          <w:marTop w:val="0"/>
          <w:marBottom w:val="0"/>
          <w:divBdr>
            <w:top w:val="none" w:sz="0" w:space="0" w:color="auto"/>
            <w:left w:val="none" w:sz="0" w:space="0" w:color="auto"/>
            <w:bottom w:val="none" w:sz="0" w:space="0" w:color="auto"/>
            <w:right w:val="none" w:sz="0" w:space="0" w:color="auto"/>
          </w:divBdr>
        </w:div>
        <w:div w:id="1361542508">
          <w:marLeft w:val="0"/>
          <w:marRight w:val="0"/>
          <w:marTop w:val="0"/>
          <w:marBottom w:val="0"/>
          <w:divBdr>
            <w:top w:val="none" w:sz="0" w:space="0" w:color="auto"/>
            <w:left w:val="none" w:sz="0" w:space="0" w:color="auto"/>
            <w:bottom w:val="none" w:sz="0" w:space="0" w:color="auto"/>
            <w:right w:val="none" w:sz="0" w:space="0" w:color="auto"/>
          </w:divBdr>
        </w:div>
        <w:div w:id="19263761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vil-service-careers.gov.uk/how-to-appl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86E64EB250A8A4E94CCB07ACACE0D20" ma:contentTypeVersion="19" ma:contentTypeDescription="Create a new document." ma:contentTypeScope="" ma:versionID="0fffa5ef3040e64263f567af7c651aa3">
  <xsd:schema xmlns:xsd="http://www.w3.org/2001/XMLSchema" xmlns:xs="http://www.w3.org/2001/XMLSchema" xmlns:p="http://schemas.microsoft.com/office/2006/metadata/properties" xmlns:ns2="8cb0b31d-9546-497a-aec2-996ab8f4334f" xmlns:ns3="542c890e-d8ed-4a14-b6ca-8bffc3c71728" targetNamespace="http://schemas.microsoft.com/office/2006/metadata/properties" ma:root="true" ma:fieldsID="1da9f7d08e0bffaaaa9b4e9abf93c04d" ns2:_="" ns3:_="">
    <xsd:import namespace="8cb0b31d-9546-497a-aec2-996ab8f4334f"/>
    <xsd:import namespace="542c890e-d8ed-4a14-b6ca-8bffc3c717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Ti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b0b31d-9546-497a-aec2-996ab8f433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Time" ma:index="24" nillable="true" ma:displayName="Time" ma:format="DateTime" ma:internalName="Time">
      <xsd:simpleType>
        <xsd:restriction base="dms:DateTim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2c890e-d8ed-4a14-b6ca-8bffc3c7172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230cf78-6c18-478e-8299-e14b6a180684}" ma:internalName="TaxCatchAll" ma:showField="CatchAllData" ma:web="542c890e-d8ed-4a14-b6ca-8bffc3c717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cb0b31d-9546-497a-aec2-996ab8f4334f">
      <Terms xmlns="http://schemas.microsoft.com/office/infopath/2007/PartnerControls"/>
    </lcf76f155ced4ddcb4097134ff3c332f>
    <TaxCatchAll xmlns="542c890e-d8ed-4a14-b6ca-8bffc3c71728" xsi:nil="true"/>
    <Time xmlns="8cb0b31d-9546-497a-aec2-996ab8f4334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79115-57CD-4617-ACF8-177CA1C78FA4}">
  <ds:schemaRefs>
    <ds:schemaRef ds:uri="http://schemas.microsoft.com/sharepoint/v3/contenttype/forms"/>
  </ds:schemaRefs>
</ds:datastoreItem>
</file>

<file path=customXml/itemProps2.xml><?xml version="1.0" encoding="utf-8"?>
<ds:datastoreItem xmlns:ds="http://schemas.openxmlformats.org/officeDocument/2006/customXml" ds:itemID="{4A788FEA-83AC-4385-BF83-4945649D51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b0b31d-9546-497a-aec2-996ab8f4334f"/>
    <ds:schemaRef ds:uri="542c890e-d8ed-4a14-b6ca-8bffc3c717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4D83DA-2986-4851-98F4-93D2A59DE06C}">
  <ds:schemaRefs>
    <ds:schemaRef ds:uri="http://schemas.microsoft.com/office/2006/metadata/properties"/>
    <ds:schemaRef ds:uri="http://schemas.microsoft.com/office/infopath/2007/PartnerControls"/>
    <ds:schemaRef ds:uri="8cb0b31d-9546-497a-aec2-996ab8f4334f"/>
    <ds:schemaRef ds:uri="542c890e-d8ed-4a14-b6ca-8bffc3c71728"/>
  </ds:schemaRefs>
</ds:datastoreItem>
</file>

<file path=customXml/itemProps4.xml><?xml version="1.0" encoding="utf-8"?>
<ds:datastoreItem xmlns:ds="http://schemas.openxmlformats.org/officeDocument/2006/customXml" ds:itemID="{D1B34838-CCE7-4DDD-855E-81250802F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1145</Words>
  <Characters>6636</Characters>
  <Application>Microsoft Office Word</Application>
  <DocSecurity>0</DocSecurity>
  <Lines>237</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7707</CharactersWithSpaces>
  <SharedDoc>false</SharedDoc>
  <HLinks>
    <vt:vector size="12" baseType="variant">
      <vt:variant>
        <vt:i4>2752636</vt:i4>
      </vt:variant>
      <vt:variant>
        <vt:i4>6</vt:i4>
      </vt:variant>
      <vt:variant>
        <vt:i4>0</vt:i4>
      </vt:variant>
      <vt:variant>
        <vt:i4>5</vt:i4>
      </vt:variant>
      <vt:variant>
        <vt:lpwstr>https://www.gov.uk/government/publications/success-profiles</vt:lpwstr>
      </vt:variant>
      <vt:variant>
        <vt:lpwstr/>
      </vt:variant>
      <vt:variant>
        <vt:i4>4128829</vt:i4>
      </vt:variant>
      <vt:variant>
        <vt:i4>3</vt:i4>
      </vt:variant>
      <vt:variant>
        <vt:i4>0</vt:i4>
      </vt:variant>
      <vt:variant>
        <vt:i4>5</vt:i4>
      </vt:variant>
      <vt:variant>
        <vt:lpwstr>https://www.civil-service-careers.gov.uk/how-to-apply/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 Ali</dc:creator>
  <cp:keywords/>
  <dc:description/>
  <cp:lastModifiedBy>Peck, John | He/His</cp:lastModifiedBy>
  <cp:revision>19</cp:revision>
  <dcterms:created xsi:type="dcterms:W3CDTF">2026-04-09T12:56:00Z</dcterms:created>
  <dcterms:modified xsi:type="dcterms:W3CDTF">2026-06-01T10:35:00Z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0x010100E86E64EB250A8A4E94CCB07ACACE0D20</vt:lpwstr>
  </property>
  <property fmtid="{D5CDD505-2E9C-101B-9397-08002B2CF9AE}" pid="3" name="MediaServiceImageTags">
    <vt:lpwstr/>
  </property>
</Properties>
</file>