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EDEDF" w14:textId="77777777" w:rsidR="008B038B" w:rsidRDefault="00926A36">
      <w:pPr>
        <w:spacing w:after="217"/>
        <w:jc w:val="right"/>
      </w:pPr>
      <w:r>
        <w:t xml:space="preserve"> </w:t>
      </w:r>
    </w:p>
    <w:p w14:paraId="2BE8CB88" w14:textId="77777777" w:rsidR="008B038B" w:rsidRDefault="00926A36">
      <w:pPr>
        <w:spacing w:after="400"/>
        <w:ind w:right="5452"/>
        <w:jc w:val="center"/>
      </w:pPr>
      <w:r>
        <w:rPr>
          <w:noProof/>
        </w:rPr>
        <w:drawing>
          <wp:inline distT="0" distB="0" distL="0" distR="0" wp14:anchorId="0C117203" wp14:editId="144F985C">
            <wp:extent cx="2828925" cy="1266825"/>
            <wp:effectExtent l="0" t="0" r="0" b="0"/>
            <wp:docPr id="110"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7"/>
                    <a:stretch>
                      <a:fillRect/>
                    </a:stretch>
                  </pic:blipFill>
                  <pic:spPr>
                    <a:xfrm>
                      <a:off x="0" y="0"/>
                      <a:ext cx="2828925" cy="1266825"/>
                    </a:xfrm>
                    <a:prstGeom prst="rect">
                      <a:avLst/>
                    </a:prstGeom>
                  </pic:spPr>
                </pic:pic>
              </a:graphicData>
            </a:graphic>
          </wp:inline>
        </w:drawing>
      </w:r>
      <w:r>
        <w:t xml:space="preserve"> </w:t>
      </w:r>
    </w:p>
    <w:p w14:paraId="1CD4F4EE" w14:textId="77777777" w:rsidR="008B038B" w:rsidRDefault="00926A36">
      <w:pPr>
        <w:spacing w:after="239"/>
        <w:ind w:left="72"/>
        <w:jc w:val="center"/>
      </w:pPr>
      <w:r>
        <w:rPr>
          <w:rFonts w:ascii="Arial" w:eastAsia="Arial" w:hAnsi="Arial" w:cs="Arial"/>
          <w:b/>
          <w:sz w:val="44"/>
        </w:rPr>
        <w:t xml:space="preserve"> </w:t>
      </w:r>
    </w:p>
    <w:p w14:paraId="30C4FDBE" w14:textId="77777777" w:rsidR="008B038B" w:rsidRDefault="00926A36">
      <w:pPr>
        <w:spacing w:after="250"/>
        <w:ind w:left="72"/>
        <w:jc w:val="center"/>
      </w:pPr>
      <w:r>
        <w:rPr>
          <w:rFonts w:ascii="Arial" w:eastAsia="Arial" w:hAnsi="Arial" w:cs="Arial"/>
          <w:b/>
          <w:sz w:val="44"/>
        </w:rPr>
        <w:t xml:space="preserve"> </w:t>
      </w:r>
    </w:p>
    <w:p w14:paraId="10472D1B" w14:textId="77777777" w:rsidR="008B038B" w:rsidRDefault="00926A36">
      <w:pPr>
        <w:spacing w:after="239"/>
        <w:ind w:left="10" w:right="52" w:hanging="10"/>
        <w:jc w:val="center"/>
      </w:pPr>
      <w:r>
        <w:rPr>
          <w:b/>
          <w:sz w:val="44"/>
        </w:rPr>
        <w:t xml:space="preserve">Job Description (JD) </w:t>
      </w:r>
    </w:p>
    <w:p w14:paraId="159A1870" w14:textId="77777777" w:rsidR="008B038B" w:rsidRDefault="00926A36">
      <w:pPr>
        <w:spacing w:after="239"/>
        <w:ind w:left="10" w:right="51" w:hanging="10"/>
        <w:jc w:val="center"/>
      </w:pPr>
      <w:r>
        <w:rPr>
          <w:b/>
          <w:sz w:val="44"/>
        </w:rPr>
        <w:t xml:space="preserve">Band 4 </w:t>
      </w:r>
    </w:p>
    <w:p w14:paraId="53A839EF" w14:textId="77777777" w:rsidR="008B038B" w:rsidRDefault="00926A36">
      <w:pPr>
        <w:spacing w:after="239"/>
        <w:ind w:left="10" w:right="52" w:hanging="10"/>
        <w:jc w:val="center"/>
      </w:pPr>
      <w:r>
        <w:rPr>
          <w:b/>
          <w:sz w:val="44"/>
        </w:rPr>
        <w:t>Group Profile – Specialist Production Instructor</w:t>
      </w:r>
      <w:r>
        <w:rPr>
          <w:b/>
          <w:sz w:val="16"/>
        </w:rPr>
        <w:t xml:space="preserve"> </w:t>
      </w:r>
      <w:r>
        <w:rPr>
          <w:b/>
          <w:sz w:val="44"/>
        </w:rPr>
        <w:t xml:space="preserve">(SPI) </w:t>
      </w:r>
    </w:p>
    <w:p w14:paraId="77C356F8" w14:textId="77777777" w:rsidR="008B038B" w:rsidRDefault="00926A36">
      <w:pPr>
        <w:spacing w:after="39"/>
        <w:ind w:left="10" w:right="54" w:hanging="10"/>
        <w:jc w:val="center"/>
      </w:pPr>
      <w:r>
        <w:rPr>
          <w:b/>
          <w:sz w:val="44"/>
        </w:rPr>
        <w:t xml:space="preserve">Job Description – SPI: Commercial Horticulture </w:t>
      </w:r>
    </w:p>
    <w:p w14:paraId="1BEC5D6F" w14:textId="77777777" w:rsidR="008B038B" w:rsidRDefault="00926A36">
      <w:pPr>
        <w:spacing w:after="0"/>
        <w:ind w:right="5"/>
        <w:jc w:val="center"/>
      </w:pPr>
      <w:r>
        <w:rPr>
          <w:rFonts w:ascii="Arial" w:eastAsia="Arial" w:hAnsi="Arial" w:cs="Arial"/>
          <w:sz w:val="24"/>
        </w:rPr>
        <w:t xml:space="preserve"> </w:t>
      </w:r>
      <w:r>
        <w:rPr>
          <w:rFonts w:ascii="Arial" w:eastAsia="Arial" w:hAnsi="Arial" w:cs="Arial"/>
          <w:sz w:val="24"/>
        </w:rPr>
        <w:tab/>
      </w:r>
      <w:r>
        <w:rPr>
          <w:sz w:val="20"/>
        </w:rPr>
        <w:t xml:space="preserve"> </w:t>
      </w:r>
    </w:p>
    <w:tbl>
      <w:tblPr>
        <w:tblStyle w:val="TableGrid"/>
        <w:tblW w:w="8409" w:type="dxa"/>
        <w:tblInd w:w="0" w:type="dxa"/>
        <w:tblCellMar>
          <w:top w:w="0" w:type="dxa"/>
          <w:left w:w="0" w:type="dxa"/>
          <w:bottom w:w="0" w:type="dxa"/>
          <w:right w:w="0" w:type="dxa"/>
        </w:tblCellMar>
        <w:tblLook w:val="04A0" w:firstRow="1" w:lastRow="0" w:firstColumn="1" w:lastColumn="0" w:noHBand="0" w:noVBand="1"/>
      </w:tblPr>
      <w:tblGrid>
        <w:gridCol w:w="3551"/>
        <w:gridCol w:w="4858"/>
      </w:tblGrid>
      <w:tr w:rsidR="008B038B" w14:paraId="183E0B78" w14:textId="77777777">
        <w:trPr>
          <w:trHeight w:val="431"/>
        </w:trPr>
        <w:tc>
          <w:tcPr>
            <w:tcW w:w="3551" w:type="dxa"/>
            <w:tcBorders>
              <w:top w:val="nil"/>
              <w:left w:val="nil"/>
              <w:bottom w:val="nil"/>
              <w:right w:val="nil"/>
            </w:tcBorders>
          </w:tcPr>
          <w:p w14:paraId="55C9302F" w14:textId="77777777" w:rsidR="008B038B" w:rsidRDefault="00926A36">
            <w:pPr>
              <w:spacing w:after="0"/>
            </w:pPr>
            <w:r>
              <w:rPr>
                <w:rFonts w:ascii="Arial" w:eastAsia="Arial" w:hAnsi="Arial" w:cs="Arial"/>
                <w:b/>
                <w:sz w:val="24"/>
              </w:rPr>
              <w:t xml:space="preserve"> </w:t>
            </w:r>
          </w:p>
        </w:tc>
        <w:tc>
          <w:tcPr>
            <w:tcW w:w="4858" w:type="dxa"/>
            <w:tcBorders>
              <w:top w:val="nil"/>
              <w:left w:val="nil"/>
              <w:bottom w:val="nil"/>
              <w:right w:val="nil"/>
            </w:tcBorders>
          </w:tcPr>
          <w:p w14:paraId="224A5225" w14:textId="77777777" w:rsidR="008B038B" w:rsidRDefault="008B038B"/>
        </w:tc>
      </w:tr>
      <w:tr w:rsidR="008B038B" w14:paraId="142EA716" w14:textId="77777777">
        <w:trPr>
          <w:trHeight w:val="500"/>
        </w:trPr>
        <w:tc>
          <w:tcPr>
            <w:tcW w:w="3551" w:type="dxa"/>
            <w:tcBorders>
              <w:top w:val="nil"/>
              <w:left w:val="nil"/>
              <w:bottom w:val="nil"/>
              <w:right w:val="nil"/>
            </w:tcBorders>
            <w:vAlign w:val="bottom"/>
          </w:tcPr>
          <w:p w14:paraId="1F4AACA6" w14:textId="77777777" w:rsidR="008B038B" w:rsidRDefault="00926A36">
            <w:pPr>
              <w:spacing w:after="0"/>
              <w:ind w:right="275"/>
              <w:jc w:val="center"/>
            </w:pPr>
            <w:r>
              <w:rPr>
                <w:b/>
              </w:rPr>
              <w:t xml:space="preserve">Document Ref. </w:t>
            </w:r>
          </w:p>
        </w:tc>
        <w:tc>
          <w:tcPr>
            <w:tcW w:w="4858" w:type="dxa"/>
            <w:tcBorders>
              <w:top w:val="nil"/>
              <w:left w:val="nil"/>
              <w:bottom w:val="nil"/>
              <w:right w:val="nil"/>
            </w:tcBorders>
            <w:vAlign w:val="center"/>
          </w:tcPr>
          <w:p w14:paraId="0ECE1CAC" w14:textId="77777777" w:rsidR="008B038B" w:rsidRDefault="00926A36">
            <w:pPr>
              <w:spacing w:after="0"/>
              <w:jc w:val="both"/>
            </w:pPr>
            <w:r>
              <w:t>OR-JES-246-JD-B</w:t>
            </w:r>
            <w:proofErr w:type="gramStart"/>
            <w:r>
              <w:t>4 :</w:t>
            </w:r>
            <w:proofErr w:type="gramEnd"/>
            <w:r>
              <w:t xml:space="preserve"> </w:t>
            </w:r>
            <w:proofErr w:type="gramStart"/>
            <w:r>
              <w:t>SPI :</w:t>
            </w:r>
            <w:proofErr w:type="gramEnd"/>
            <w:r>
              <w:t xml:space="preserve"> Commercial Horticulture v8.0 </w:t>
            </w:r>
          </w:p>
        </w:tc>
      </w:tr>
      <w:tr w:rsidR="008B038B" w14:paraId="2FF95C73" w14:textId="77777777">
        <w:trPr>
          <w:trHeight w:val="329"/>
        </w:trPr>
        <w:tc>
          <w:tcPr>
            <w:tcW w:w="3551" w:type="dxa"/>
            <w:tcBorders>
              <w:top w:val="nil"/>
              <w:left w:val="nil"/>
              <w:bottom w:val="nil"/>
              <w:right w:val="nil"/>
            </w:tcBorders>
          </w:tcPr>
          <w:p w14:paraId="5CCCBE19" w14:textId="77777777" w:rsidR="008B038B" w:rsidRDefault="00926A36">
            <w:pPr>
              <w:spacing w:after="0"/>
              <w:ind w:right="194"/>
              <w:jc w:val="center"/>
            </w:pPr>
            <w:r>
              <w:rPr>
                <w:b/>
              </w:rPr>
              <w:t xml:space="preserve">Document Type </w:t>
            </w:r>
          </w:p>
        </w:tc>
        <w:tc>
          <w:tcPr>
            <w:tcW w:w="4858" w:type="dxa"/>
            <w:tcBorders>
              <w:top w:val="nil"/>
              <w:left w:val="nil"/>
              <w:bottom w:val="nil"/>
              <w:right w:val="nil"/>
            </w:tcBorders>
          </w:tcPr>
          <w:p w14:paraId="35A5AD62" w14:textId="77777777" w:rsidR="008B038B" w:rsidRDefault="00926A36">
            <w:pPr>
              <w:spacing w:after="0"/>
            </w:pPr>
            <w:r>
              <w:t xml:space="preserve">Management </w:t>
            </w:r>
          </w:p>
        </w:tc>
      </w:tr>
      <w:tr w:rsidR="008B038B" w14:paraId="023E5F97" w14:textId="77777777">
        <w:trPr>
          <w:trHeight w:val="329"/>
        </w:trPr>
        <w:tc>
          <w:tcPr>
            <w:tcW w:w="3551" w:type="dxa"/>
            <w:tcBorders>
              <w:top w:val="nil"/>
              <w:left w:val="nil"/>
              <w:bottom w:val="nil"/>
              <w:right w:val="nil"/>
            </w:tcBorders>
          </w:tcPr>
          <w:p w14:paraId="0C5C6512" w14:textId="77777777" w:rsidR="008B038B" w:rsidRDefault="00926A36">
            <w:pPr>
              <w:spacing w:after="0"/>
              <w:ind w:left="956"/>
            </w:pPr>
            <w:r>
              <w:rPr>
                <w:b/>
              </w:rPr>
              <w:t xml:space="preserve">Version </w:t>
            </w:r>
          </w:p>
        </w:tc>
        <w:tc>
          <w:tcPr>
            <w:tcW w:w="4858" w:type="dxa"/>
            <w:tcBorders>
              <w:top w:val="nil"/>
              <w:left w:val="nil"/>
              <w:bottom w:val="nil"/>
              <w:right w:val="nil"/>
            </w:tcBorders>
          </w:tcPr>
          <w:p w14:paraId="4F9E2D58" w14:textId="77777777" w:rsidR="008B038B" w:rsidRDefault="00926A36">
            <w:pPr>
              <w:spacing w:after="0"/>
            </w:pPr>
            <w:r>
              <w:t xml:space="preserve">8.0 </w:t>
            </w:r>
          </w:p>
        </w:tc>
      </w:tr>
      <w:tr w:rsidR="008B038B" w14:paraId="35627FEE" w14:textId="77777777">
        <w:trPr>
          <w:trHeight w:val="328"/>
        </w:trPr>
        <w:tc>
          <w:tcPr>
            <w:tcW w:w="3551" w:type="dxa"/>
            <w:tcBorders>
              <w:top w:val="nil"/>
              <w:left w:val="nil"/>
              <w:bottom w:val="nil"/>
              <w:right w:val="nil"/>
            </w:tcBorders>
          </w:tcPr>
          <w:p w14:paraId="2DE5D66F" w14:textId="77777777" w:rsidR="008B038B" w:rsidRDefault="00926A36">
            <w:pPr>
              <w:spacing w:after="0"/>
              <w:ind w:left="956"/>
            </w:pPr>
            <w:r>
              <w:rPr>
                <w:b/>
              </w:rPr>
              <w:t xml:space="preserve">Classification </w:t>
            </w:r>
          </w:p>
        </w:tc>
        <w:tc>
          <w:tcPr>
            <w:tcW w:w="4858" w:type="dxa"/>
            <w:tcBorders>
              <w:top w:val="nil"/>
              <w:left w:val="nil"/>
              <w:bottom w:val="nil"/>
              <w:right w:val="nil"/>
            </w:tcBorders>
          </w:tcPr>
          <w:p w14:paraId="65602B1A" w14:textId="77777777" w:rsidR="008B038B" w:rsidRDefault="00926A36">
            <w:pPr>
              <w:spacing w:after="0"/>
            </w:pPr>
            <w:r>
              <w:t xml:space="preserve">Official </w:t>
            </w:r>
          </w:p>
        </w:tc>
      </w:tr>
      <w:tr w:rsidR="008B038B" w14:paraId="25C5C612" w14:textId="77777777">
        <w:trPr>
          <w:trHeight w:val="328"/>
        </w:trPr>
        <w:tc>
          <w:tcPr>
            <w:tcW w:w="3551" w:type="dxa"/>
            <w:tcBorders>
              <w:top w:val="nil"/>
              <w:left w:val="nil"/>
              <w:bottom w:val="nil"/>
              <w:right w:val="nil"/>
            </w:tcBorders>
          </w:tcPr>
          <w:p w14:paraId="1ED28E20" w14:textId="77777777" w:rsidR="008B038B" w:rsidRDefault="00926A36">
            <w:pPr>
              <w:spacing w:after="0"/>
              <w:ind w:left="956"/>
            </w:pPr>
            <w:r>
              <w:rPr>
                <w:b/>
              </w:rPr>
              <w:t xml:space="preserve">Date of Issue </w:t>
            </w:r>
          </w:p>
        </w:tc>
        <w:tc>
          <w:tcPr>
            <w:tcW w:w="4858" w:type="dxa"/>
            <w:tcBorders>
              <w:top w:val="nil"/>
              <w:left w:val="nil"/>
              <w:bottom w:val="nil"/>
              <w:right w:val="nil"/>
            </w:tcBorders>
          </w:tcPr>
          <w:p w14:paraId="0EA3321A" w14:textId="77777777" w:rsidR="008B038B" w:rsidRDefault="00926A36">
            <w:pPr>
              <w:spacing w:after="0"/>
            </w:pPr>
            <w:r>
              <w:t xml:space="preserve">20 November 2020 </w:t>
            </w:r>
          </w:p>
        </w:tc>
      </w:tr>
      <w:tr w:rsidR="008B038B" w14:paraId="565B92BA" w14:textId="77777777">
        <w:trPr>
          <w:trHeight w:val="277"/>
        </w:trPr>
        <w:tc>
          <w:tcPr>
            <w:tcW w:w="3551" w:type="dxa"/>
            <w:tcBorders>
              <w:top w:val="nil"/>
              <w:left w:val="nil"/>
              <w:bottom w:val="nil"/>
              <w:right w:val="nil"/>
            </w:tcBorders>
          </w:tcPr>
          <w:p w14:paraId="2F4C63FA" w14:textId="77777777" w:rsidR="008B038B" w:rsidRDefault="00926A36">
            <w:pPr>
              <w:spacing w:after="0"/>
              <w:ind w:left="956"/>
            </w:pPr>
            <w:r>
              <w:rPr>
                <w:b/>
              </w:rPr>
              <w:t xml:space="preserve">Status </w:t>
            </w:r>
          </w:p>
        </w:tc>
        <w:tc>
          <w:tcPr>
            <w:tcW w:w="4858" w:type="dxa"/>
            <w:tcBorders>
              <w:top w:val="nil"/>
              <w:left w:val="nil"/>
              <w:bottom w:val="nil"/>
              <w:right w:val="nil"/>
            </w:tcBorders>
          </w:tcPr>
          <w:p w14:paraId="20A43395" w14:textId="77777777" w:rsidR="008B038B" w:rsidRDefault="00926A36">
            <w:pPr>
              <w:spacing w:after="0"/>
              <w:ind w:left="12"/>
            </w:pPr>
            <w:r>
              <w:t xml:space="preserve">Baselined </w:t>
            </w:r>
          </w:p>
        </w:tc>
      </w:tr>
    </w:tbl>
    <w:p w14:paraId="1218BADF" w14:textId="77777777" w:rsidR="008B038B" w:rsidRDefault="00926A36">
      <w:pPr>
        <w:tabs>
          <w:tab w:val="center" w:pos="1528"/>
          <w:tab w:val="center" w:pos="5540"/>
        </w:tabs>
        <w:spacing w:after="52"/>
      </w:pPr>
      <w:r>
        <w:tab/>
      </w:r>
      <w:r>
        <w:rPr>
          <w:b/>
        </w:rPr>
        <w:t xml:space="preserve">Produced by </w:t>
      </w:r>
      <w:r>
        <w:rPr>
          <w:b/>
        </w:rPr>
        <w:tab/>
      </w:r>
      <w:r>
        <w:t xml:space="preserve">Job Evaluation Assurance and Support Team </w:t>
      </w:r>
    </w:p>
    <w:p w14:paraId="59C5B38F" w14:textId="77777777" w:rsidR="008B038B" w:rsidRDefault="00926A36">
      <w:pPr>
        <w:tabs>
          <w:tab w:val="center" w:pos="1598"/>
          <w:tab w:val="center" w:pos="4179"/>
        </w:tabs>
        <w:spacing w:after="52"/>
      </w:pPr>
      <w:r>
        <w:tab/>
      </w:r>
      <w:r>
        <w:rPr>
          <w:b/>
        </w:rPr>
        <w:t xml:space="preserve">Authorised by </w:t>
      </w:r>
      <w:r>
        <w:rPr>
          <w:b/>
        </w:rPr>
        <w:tab/>
      </w:r>
      <w:r>
        <w:t xml:space="preserve">Reward Team </w:t>
      </w:r>
    </w:p>
    <w:p w14:paraId="108657C8" w14:textId="77777777" w:rsidR="008B038B" w:rsidRDefault="00926A36">
      <w:pPr>
        <w:tabs>
          <w:tab w:val="center" w:pos="1495"/>
          <w:tab w:val="center" w:pos="3563"/>
        </w:tabs>
        <w:spacing w:after="302"/>
      </w:pPr>
      <w:r>
        <w:tab/>
      </w:r>
      <w:r>
        <w:rPr>
          <w:b/>
        </w:rPr>
        <w:t xml:space="preserve">JD Evidence </w:t>
      </w:r>
      <w:r>
        <w:rPr>
          <w:b/>
        </w:rPr>
        <w:tab/>
      </w:r>
      <w:r>
        <w:t xml:space="preserve"> </w:t>
      </w:r>
    </w:p>
    <w:p w14:paraId="0CE25D8A" w14:textId="77777777" w:rsidR="008B038B" w:rsidRDefault="00926A36">
      <w:pPr>
        <w:spacing w:after="0"/>
      </w:pPr>
      <w:r>
        <w:rPr>
          <w:b/>
          <w:sz w:val="56"/>
        </w:rPr>
        <w:t xml:space="preserve"> </w:t>
      </w:r>
    </w:p>
    <w:p w14:paraId="632B2E5A" w14:textId="77777777" w:rsidR="008B038B" w:rsidRDefault="00926A36">
      <w:pPr>
        <w:spacing w:after="0"/>
      </w:pPr>
      <w:r>
        <w:rPr>
          <w:rFonts w:ascii="Arial" w:eastAsia="Arial" w:hAnsi="Arial" w:cs="Arial"/>
          <w:sz w:val="32"/>
        </w:rPr>
        <w:t xml:space="preserve"> </w:t>
      </w:r>
      <w:r>
        <w:rPr>
          <w:rFonts w:ascii="Arial" w:eastAsia="Arial" w:hAnsi="Arial" w:cs="Arial"/>
          <w:sz w:val="32"/>
        </w:rPr>
        <w:tab/>
      </w:r>
      <w:r>
        <w:rPr>
          <w:b/>
          <w:sz w:val="32"/>
          <w:vertAlign w:val="subscript"/>
        </w:rPr>
        <w:t xml:space="preserve"> </w:t>
      </w:r>
    </w:p>
    <w:p w14:paraId="0A9E2DE2" w14:textId="77777777" w:rsidR="008B038B" w:rsidRDefault="00926A36">
      <w:pPr>
        <w:spacing w:after="0"/>
        <w:ind w:left="5245"/>
      </w:pPr>
      <w:r>
        <w:rPr>
          <w:b/>
          <w:sz w:val="36"/>
        </w:rPr>
        <w:t xml:space="preserve"> </w:t>
      </w:r>
    </w:p>
    <w:p w14:paraId="7152DBE4" w14:textId="77777777" w:rsidR="008B038B" w:rsidRDefault="00926A36">
      <w:pPr>
        <w:pStyle w:val="Heading1"/>
      </w:pPr>
      <w:r>
        <w:t xml:space="preserve">Job Description  </w:t>
      </w:r>
    </w:p>
    <w:tbl>
      <w:tblPr>
        <w:tblStyle w:val="TableGrid"/>
        <w:tblW w:w="9460" w:type="dxa"/>
        <w:tblInd w:w="516" w:type="dxa"/>
        <w:tblCellMar>
          <w:top w:w="55" w:type="dxa"/>
          <w:left w:w="108" w:type="dxa"/>
          <w:bottom w:w="0" w:type="dxa"/>
          <w:right w:w="115" w:type="dxa"/>
        </w:tblCellMar>
        <w:tblLook w:val="04A0" w:firstRow="1" w:lastRow="0" w:firstColumn="1" w:lastColumn="0" w:noHBand="0" w:noVBand="1"/>
      </w:tblPr>
      <w:tblGrid>
        <w:gridCol w:w="2290"/>
        <w:gridCol w:w="7170"/>
      </w:tblGrid>
      <w:tr w:rsidR="008B038B" w14:paraId="15A3C87E" w14:textId="77777777">
        <w:trPr>
          <w:trHeight w:val="518"/>
        </w:trPr>
        <w:tc>
          <w:tcPr>
            <w:tcW w:w="2290" w:type="dxa"/>
            <w:tcBorders>
              <w:top w:val="single" w:sz="12" w:space="0" w:color="000000"/>
              <w:left w:val="single" w:sz="12" w:space="0" w:color="000000"/>
              <w:bottom w:val="single" w:sz="12" w:space="0" w:color="000000"/>
              <w:right w:val="single" w:sz="12" w:space="0" w:color="000000"/>
            </w:tcBorders>
          </w:tcPr>
          <w:p w14:paraId="12CA9ACA" w14:textId="77777777" w:rsidR="008B038B" w:rsidRDefault="00926A36">
            <w:pPr>
              <w:spacing w:after="0"/>
            </w:pPr>
            <w:r>
              <w:rPr>
                <w:b/>
                <w:sz w:val="20"/>
              </w:rPr>
              <w:t xml:space="preserve">Job Title </w:t>
            </w:r>
          </w:p>
        </w:tc>
        <w:tc>
          <w:tcPr>
            <w:tcW w:w="7170" w:type="dxa"/>
            <w:tcBorders>
              <w:top w:val="single" w:sz="12" w:space="0" w:color="000000"/>
              <w:left w:val="single" w:sz="12" w:space="0" w:color="000000"/>
              <w:bottom w:val="single" w:sz="12" w:space="0" w:color="000000"/>
              <w:right w:val="single" w:sz="12" w:space="0" w:color="000000"/>
            </w:tcBorders>
          </w:tcPr>
          <w:p w14:paraId="01A0ECA9" w14:textId="77777777" w:rsidR="008B038B" w:rsidRDefault="00926A36">
            <w:pPr>
              <w:spacing w:after="0"/>
            </w:pPr>
            <w:proofErr w:type="gramStart"/>
            <w:r>
              <w:rPr>
                <w:sz w:val="20"/>
              </w:rPr>
              <w:t>SPI :</w:t>
            </w:r>
            <w:proofErr w:type="gramEnd"/>
            <w:r>
              <w:rPr>
                <w:sz w:val="20"/>
              </w:rPr>
              <w:t xml:space="preserve"> </w:t>
            </w:r>
            <w:r>
              <w:rPr>
                <w:sz w:val="20"/>
              </w:rPr>
              <w:t xml:space="preserve">Commercial Horticulture  </w:t>
            </w:r>
          </w:p>
        </w:tc>
      </w:tr>
      <w:tr w:rsidR="008B038B" w14:paraId="3D7FFD46" w14:textId="77777777">
        <w:trPr>
          <w:trHeight w:val="521"/>
        </w:trPr>
        <w:tc>
          <w:tcPr>
            <w:tcW w:w="2290" w:type="dxa"/>
            <w:tcBorders>
              <w:top w:val="single" w:sz="12" w:space="0" w:color="000000"/>
              <w:left w:val="single" w:sz="12" w:space="0" w:color="000000"/>
              <w:bottom w:val="single" w:sz="12" w:space="0" w:color="000000"/>
              <w:right w:val="single" w:sz="12" w:space="0" w:color="000000"/>
            </w:tcBorders>
          </w:tcPr>
          <w:p w14:paraId="474F4CFC" w14:textId="77777777" w:rsidR="008B038B" w:rsidRDefault="00926A36">
            <w:pPr>
              <w:spacing w:after="0"/>
            </w:pPr>
            <w:r>
              <w:rPr>
                <w:b/>
                <w:sz w:val="20"/>
              </w:rPr>
              <w:t xml:space="preserve">Group Profile </w:t>
            </w:r>
          </w:p>
        </w:tc>
        <w:tc>
          <w:tcPr>
            <w:tcW w:w="7170" w:type="dxa"/>
            <w:tcBorders>
              <w:top w:val="single" w:sz="12" w:space="0" w:color="000000"/>
              <w:left w:val="single" w:sz="12" w:space="0" w:color="000000"/>
              <w:bottom w:val="single" w:sz="12" w:space="0" w:color="000000"/>
              <w:right w:val="single" w:sz="12" w:space="0" w:color="000000"/>
            </w:tcBorders>
          </w:tcPr>
          <w:p w14:paraId="48494244" w14:textId="77777777" w:rsidR="008B038B" w:rsidRDefault="00926A36">
            <w:pPr>
              <w:spacing w:after="0"/>
            </w:pPr>
            <w:r>
              <w:rPr>
                <w:sz w:val="20"/>
              </w:rPr>
              <w:t xml:space="preserve">Specialist Production Instructor  </w:t>
            </w:r>
          </w:p>
        </w:tc>
      </w:tr>
      <w:tr w:rsidR="008B038B" w14:paraId="339A5676" w14:textId="77777777">
        <w:trPr>
          <w:trHeight w:val="518"/>
        </w:trPr>
        <w:tc>
          <w:tcPr>
            <w:tcW w:w="2290" w:type="dxa"/>
            <w:tcBorders>
              <w:top w:val="single" w:sz="12" w:space="0" w:color="000000"/>
              <w:left w:val="single" w:sz="12" w:space="0" w:color="000000"/>
              <w:bottom w:val="single" w:sz="12" w:space="0" w:color="000000"/>
              <w:right w:val="single" w:sz="12" w:space="0" w:color="000000"/>
            </w:tcBorders>
          </w:tcPr>
          <w:p w14:paraId="722446B6" w14:textId="77777777" w:rsidR="008B038B" w:rsidRDefault="00926A36">
            <w:pPr>
              <w:spacing w:after="0"/>
            </w:pPr>
            <w:r>
              <w:rPr>
                <w:b/>
                <w:sz w:val="20"/>
              </w:rPr>
              <w:t xml:space="preserve">Organisation Level </w:t>
            </w:r>
          </w:p>
        </w:tc>
        <w:tc>
          <w:tcPr>
            <w:tcW w:w="7170" w:type="dxa"/>
            <w:tcBorders>
              <w:top w:val="single" w:sz="12" w:space="0" w:color="000000"/>
              <w:left w:val="single" w:sz="12" w:space="0" w:color="000000"/>
              <w:bottom w:val="single" w:sz="12" w:space="0" w:color="000000"/>
              <w:right w:val="single" w:sz="12" w:space="0" w:color="000000"/>
            </w:tcBorders>
          </w:tcPr>
          <w:p w14:paraId="74B99D9D" w14:textId="77777777" w:rsidR="008B038B" w:rsidRDefault="00926A36">
            <w:pPr>
              <w:spacing w:after="0"/>
            </w:pPr>
            <w:r>
              <w:rPr>
                <w:sz w:val="20"/>
              </w:rPr>
              <w:t xml:space="preserve">Delivery  </w:t>
            </w:r>
          </w:p>
          <w:p w14:paraId="0FE086A6" w14:textId="77777777" w:rsidR="008B038B" w:rsidRDefault="00926A36">
            <w:pPr>
              <w:spacing w:after="0"/>
            </w:pPr>
            <w:r>
              <w:rPr>
                <w:sz w:val="20"/>
              </w:rPr>
              <w:t xml:space="preserve"> </w:t>
            </w:r>
          </w:p>
        </w:tc>
      </w:tr>
      <w:tr w:rsidR="008B038B" w14:paraId="01B33C79" w14:textId="77777777">
        <w:trPr>
          <w:trHeight w:val="578"/>
        </w:trPr>
        <w:tc>
          <w:tcPr>
            <w:tcW w:w="2290" w:type="dxa"/>
            <w:tcBorders>
              <w:top w:val="single" w:sz="12" w:space="0" w:color="000000"/>
              <w:left w:val="single" w:sz="12" w:space="0" w:color="000000"/>
              <w:bottom w:val="single" w:sz="12" w:space="0" w:color="000000"/>
              <w:right w:val="single" w:sz="12" w:space="0" w:color="000000"/>
            </w:tcBorders>
          </w:tcPr>
          <w:p w14:paraId="42F3C3A2" w14:textId="77777777" w:rsidR="008B038B" w:rsidRDefault="00926A36">
            <w:pPr>
              <w:spacing w:after="0"/>
            </w:pPr>
            <w:r>
              <w:rPr>
                <w:b/>
                <w:sz w:val="20"/>
              </w:rPr>
              <w:t xml:space="preserve">Band </w:t>
            </w:r>
          </w:p>
        </w:tc>
        <w:tc>
          <w:tcPr>
            <w:tcW w:w="7170" w:type="dxa"/>
            <w:tcBorders>
              <w:top w:val="single" w:sz="12" w:space="0" w:color="000000"/>
              <w:left w:val="single" w:sz="12" w:space="0" w:color="000000"/>
              <w:bottom w:val="single" w:sz="12" w:space="0" w:color="000000"/>
              <w:right w:val="single" w:sz="12" w:space="0" w:color="000000"/>
            </w:tcBorders>
          </w:tcPr>
          <w:p w14:paraId="1CA504BB" w14:textId="77777777" w:rsidR="008B038B" w:rsidRDefault="00926A36">
            <w:pPr>
              <w:spacing w:after="0"/>
            </w:pPr>
            <w:r>
              <w:rPr>
                <w:sz w:val="20"/>
              </w:rPr>
              <w:t xml:space="preserve">4 </w:t>
            </w:r>
          </w:p>
        </w:tc>
      </w:tr>
    </w:tbl>
    <w:p w14:paraId="5423ACD2" w14:textId="77777777" w:rsidR="008B038B" w:rsidRDefault="00926A36">
      <w:pPr>
        <w:spacing w:after="52"/>
      </w:pPr>
      <w:r>
        <w:rPr>
          <w:rFonts w:ascii="Arial" w:eastAsia="Arial" w:hAnsi="Arial" w:cs="Arial"/>
          <w:sz w:val="20"/>
        </w:rPr>
        <w:t xml:space="preserve"> </w:t>
      </w:r>
    </w:p>
    <w:tbl>
      <w:tblPr>
        <w:tblStyle w:val="TableGrid"/>
        <w:tblW w:w="9408" w:type="dxa"/>
        <w:tblInd w:w="542" w:type="dxa"/>
        <w:tblCellMar>
          <w:top w:w="55" w:type="dxa"/>
          <w:left w:w="108" w:type="dxa"/>
          <w:bottom w:w="0" w:type="dxa"/>
          <w:right w:w="81" w:type="dxa"/>
        </w:tblCellMar>
        <w:tblLook w:val="04A0" w:firstRow="1" w:lastRow="0" w:firstColumn="1" w:lastColumn="0" w:noHBand="0" w:noVBand="1"/>
      </w:tblPr>
      <w:tblGrid>
        <w:gridCol w:w="2278"/>
        <w:gridCol w:w="7130"/>
      </w:tblGrid>
      <w:tr w:rsidR="008B038B" w14:paraId="0C3D31E4" w14:textId="77777777">
        <w:trPr>
          <w:trHeight w:val="723"/>
        </w:trPr>
        <w:tc>
          <w:tcPr>
            <w:tcW w:w="2278" w:type="dxa"/>
            <w:tcBorders>
              <w:top w:val="single" w:sz="12" w:space="0" w:color="000000"/>
              <w:left w:val="single" w:sz="12" w:space="0" w:color="000000"/>
              <w:bottom w:val="single" w:sz="12" w:space="0" w:color="000000"/>
              <w:right w:val="single" w:sz="12" w:space="0" w:color="000000"/>
            </w:tcBorders>
          </w:tcPr>
          <w:p w14:paraId="77A9DD56" w14:textId="77777777" w:rsidR="008B038B" w:rsidRDefault="00926A36">
            <w:pPr>
              <w:spacing w:after="0"/>
            </w:pPr>
            <w:r>
              <w:rPr>
                <w:b/>
                <w:sz w:val="20"/>
              </w:rPr>
              <w:lastRenderedPageBreak/>
              <w:t xml:space="preserve">Overview of the job  </w:t>
            </w:r>
          </w:p>
        </w:tc>
        <w:tc>
          <w:tcPr>
            <w:tcW w:w="7130" w:type="dxa"/>
            <w:tcBorders>
              <w:top w:val="single" w:sz="12" w:space="0" w:color="000000"/>
              <w:left w:val="single" w:sz="12" w:space="0" w:color="000000"/>
              <w:bottom w:val="single" w:sz="12" w:space="0" w:color="000000"/>
              <w:right w:val="single" w:sz="12" w:space="0" w:color="000000"/>
            </w:tcBorders>
          </w:tcPr>
          <w:p w14:paraId="4A9D3669" w14:textId="77777777" w:rsidR="008B038B" w:rsidRDefault="00926A36">
            <w:pPr>
              <w:spacing w:after="0"/>
            </w:pPr>
            <w:r>
              <w:rPr>
                <w:sz w:val="20"/>
              </w:rPr>
              <w:t>This is a non-</w:t>
            </w:r>
            <w:r>
              <w:rPr>
                <w:sz w:val="20"/>
              </w:rPr>
              <w:t xml:space="preserve">operational instructional job in an establishment. </w:t>
            </w:r>
          </w:p>
        </w:tc>
      </w:tr>
      <w:tr w:rsidR="008B038B" w14:paraId="221E951A" w14:textId="77777777">
        <w:trPr>
          <w:trHeight w:val="1776"/>
        </w:trPr>
        <w:tc>
          <w:tcPr>
            <w:tcW w:w="2278" w:type="dxa"/>
            <w:tcBorders>
              <w:top w:val="single" w:sz="12" w:space="0" w:color="000000"/>
              <w:left w:val="single" w:sz="12" w:space="0" w:color="000000"/>
              <w:bottom w:val="single" w:sz="12" w:space="0" w:color="000000"/>
              <w:right w:val="single" w:sz="12" w:space="0" w:color="000000"/>
            </w:tcBorders>
          </w:tcPr>
          <w:p w14:paraId="22AF9FD8" w14:textId="77777777" w:rsidR="008B038B" w:rsidRDefault="00926A36">
            <w:pPr>
              <w:spacing w:after="0"/>
            </w:pPr>
            <w:r>
              <w:rPr>
                <w:b/>
                <w:sz w:val="20"/>
              </w:rPr>
              <w:t xml:space="preserve">Summary  </w:t>
            </w:r>
          </w:p>
        </w:tc>
        <w:tc>
          <w:tcPr>
            <w:tcW w:w="7130" w:type="dxa"/>
            <w:tcBorders>
              <w:top w:val="single" w:sz="12" w:space="0" w:color="000000"/>
              <w:left w:val="single" w:sz="12" w:space="0" w:color="000000"/>
              <w:bottom w:val="single" w:sz="12" w:space="0" w:color="000000"/>
              <w:right w:val="single" w:sz="12" w:space="0" w:color="000000"/>
            </w:tcBorders>
          </w:tcPr>
          <w:p w14:paraId="4693D4CB" w14:textId="77777777" w:rsidR="008B038B" w:rsidRDefault="00926A36">
            <w:pPr>
              <w:spacing w:after="279" w:line="241" w:lineRule="auto"/>
            </w:pPr>
            <w:r>
              <w:rPr>
                <w:sz w:val="20"/>
              </w:rPr>
              <w:t xml:space="preserve">The job holder will be responsible for the day-to-day maintenance, harvesting and cultivating of the </w:t>
            </w:r>
            <w:proofErr w:type="gramStart"/>
            <w:r>
              <w:rPr>
                <w:sz w:val="20"/>
              </w:rPr>
              <w:t>establishments</w:t>
            </w:r>
            <w:proofErr w:type="gramEnd"/>
            <w:r>
              <w:rPr>
                <w:sz w:val="20"/>
              </w:rPr>
              <w:t xml:space="preserve"> gardens, ensuring protected cropping is grown and harvested to the highest standards and assess accredited vocational qualifications to prisoners. </w:t>
            </w:r>
          </w:p>
          <w:p w14:paraId="305759D9" w14:textId="77777777" w:rsidR="008B038B" w:rsidRDefault="00926A36">
            <w:pPr>
              <w:spacing w:after="0"/>
            </w:pPr>
            <w:r>
              <w:rPr>
                <w:sz w:val="20"/>
              </w:rPr>
              <w:t xml:space="preserve">This is a non-operational job in an establishment with no line management responsibilities. </w:t>
            </w:r>
          </w:p>
        </w:tc>
      </w:tr>
      <w:tr w:rsidR="008B038B" w14:paraId="74CE9083" w14:textId="77777777">
        <w:trPr>
          <w:trHeight w:val="9150"/>
        </w:trPr>
        <w:tc>
          <w:tcPr>
            <w:tcW w:w="2278" w:type="dxa"/>
            <w:tcBorders>
              <w:top w:val="single" w:sz="12" w:space="0" w:color="000000"/>
              <w:left w:val="single" w:sz="12" w:space="0" w:color="000000"/>
              <w:bottom w:val="single" w:sz="12" w:space="0" w:color="000000"/>
              <w:right w:val="single" w:sz="12" w:space="0" w:color="000000"/>
            </w:tcBorders>
          </w:tcPr>
          <w:p w14:paraId="0A4AD3ED" w14:textId="77777777" w:rsidR="008B038B" w:rsidRDefault="00926A36">
            <w:pPr>
              <w:spacing w:after="0"/>
            </w:pPr>
            <w:r>
              <w:rPr>
                <w:b/>
                <w:sz w:val="20"/>
              </w:rPr>
              <w:t xml:space="preserve">Responsibilities, </w:t>
            </w:r>
          </w:p>
          <w:p w14:paraId="73B0D787" w14:textId="77777777" w:rsidR="008B038B" w:rsidRDefault="00926A36">
            <w:pPr>
              <w:spacing w:after="0"/>
            </w:pPr>
            <w:r>
              <w:rPr>
                <w:b/>
                <w:sz w:val="20"/>
              </w:rPr>
              <w:t xml:space="preserve">Activities and Duties  </w:t>
            </w:r>
          </w:p>
        </w:tc>
        <w:tc>
          <w:tcPr>
            <w:tcW w:w="7130" w:type="dxa"/>
            <w:tcBorders>
              <w:top w:val="single" w:sz="12" w:space="0" w:color="000000"/>
              <w:left w:val="single" w:sz="12" w:space="0" w:color="000000"/>
              <w:bottom w:val="single" w:sz="12" w:space="0" w:color="000000"/>
              <w:right w:val="single" w:sz="12" w:space="0" w:color="000000"/>
            </w:tcBorders>
          </w:tcPr>
          <w:p w14:paraId="62494B3B" w14:textId="77777777" w:rsidR="008B038B" w:rsidRDefault="00926A36">
            <w:pPr>
              <w:spacing w:after="321" w:line="242" w:lineRule="auto"/>
            </w:pPr>
            <w:r>
              <w:rPr>
                <w:sz w:val="20"/>
              </w:rPr>
              <w:t xml:space="preserve">The job holder will be required to carry out the following responsibilities, activities and duties:  </w:t>
            </w:r>
          </w:p>
          <w:p w14:paraId="30D7F392" w14:textId="77777777" w:rsidR="008B038B" w:rsidRDefault="00926A36">
            <w:pPr>
              <w:numPr>
                <w:ilvl w:val="0"/>
                <w:numId w:val="1"/>
              </w:numPr>
              <w:spacing w:after="45" w:line="240" w:lineRule="auto"/>
              <w:ind w:hanging="187"/>
            </w:pPr>
            <w:r>
              <w:rPr>
                <w:sz w:val="20"/>
              </w:rPr>
              <w:t xml:space="preserve">Maintain correct field-scale soil husbandry, ensuring all stages of crop development are followed in accordance with good horticultural practice. </w:t>
            </w:r>
          </w:p>
          <w:p w14:paraId="67A7F969" w14:textId="77777777" w:rsidR="008B038B" w:rsidRDefault="00926A36">
            <w:pPr>
              <w:numPr>
                <w:ilvl w:val="0"/>
                <w:numId w:val="1"/>
              </w:numPr>
              <w:spacing w:after="45" w:line="239" w:lineRule="auto"/>
              <w:ind w:hanging="187"/>
            </w:pPr>
            <w:r>
              <w:rPr>
                <w:sz w:val="20"/>
              </w:rPr>
              <w:t xml:space="preserve">Maintain the growing plant/crop to ensure optimum development and/or cropping, ensuring that the plants needs are fully met. </w:t>
            </w:r>
          </w:p>
          <w:p w14:paraId="32181506" w14:textId="77777777" w:rsidR="008B038B" w:rsidRDefault="00926A36">
            <w:pPr>
              <w:numPr>
                <w:ilvl w:val="0"/>
                <w:numId w:val="1"/>
              </w:numPr>
              <w:spacing w:after="45" w:line="239" w:lineRule="auto"/>
              <w:ind w:hanging="187"/>
            </w:pPr>
            <w:r>
              <w:rPr>
                <w:sz w:val="20"/>
              </w:rPr>
              <w:t xml:space="preserve">Maintain effective biological pest control measures and any necessary chemical crop protection programmes. </w:t>
            </w:r>
          </w:p>
          <w:p w14:paraId="60EB65E3" w14:textId="77777777" w:rsidR="008B038B" w:rsidRDefault="00926A36">
            <w:pPr>
              <w:numPr>
                <w:ilvl w:val="0"/>
                <w:numId w:val="1"/>
              </w:numPr>
              <w:spacing w:after="45" w:line="239" w:lineRule="auto"/>
              <w:ind w:hanging="187"/>
            </w:pPr>
            <w:r>
              <w:rPr>
                <w:sz w:val="20"/>
              </w:rPr>
              <w:t xml:space="preserve">Resolve any prisoner work issues, setting task to match their ability whilst ensuring safety and production is maintained at all times. </w:t>
            </w:r>
          </w:p>
          <w:p w14:paraId="41B0A615" w14:textId="77777777" w:rsidR="008B038B" w:rsidRDefault="00926A36">
            <w:pPr>
              <w:numPr>
                <w:ilvl w:val="0"/>
                <w:numId w:val="1"/>
              </w:numPr>
              <w:spacing w:after="45" w:line="239" w:lineRule="auto"/>
              <w:ind w:hanging="187"/>
            </w:pPr>
            <w:r>
              <w:rPr>
                <w:sz w:val="20"/>
              </w:rPr>
              <w:t xml:space="preserve">Ensure produce grown on-site is prepared and packaged appropriately, taking into consideration appropriate labelling, grading and overall presentation. </w:t>
            </w:r>
          </w:p>
          <w:p w14:paraId="30E04DB2" w14:textId="77777777" w:rsidR="008B038B" w:rsidRDefault="00926A36">
            <w:pPr>
              <w:numPr>
                <w:ilvl w:val="0"/>
                <w:numId w:val="1"/>
              </w:numPr>
              <w:spacing w:after="43" w:line="239" w:lineRule="auto"/>
              <w:ind w:hanging="187"/>
            </w:pPr>
            <w:r>
              <w:rPr>
                <w:sz w:val="20"/>
              </w:rPr>
              <w:t xml:space="preserve">Maintain sports fields as per agreed plan with both the Farms and Gardens Manager and PE Department. </w:t>
            </w:r>
          </w:p>
          <w:p w14:paraId="281165E1" w14:textId="77777777" w:rsidR="008B038B" w:rsidRDefault="00926A36">
            <w:pPr>
              <w:numPr>
                <w:ilvl w:val="0"/>
                <w:numId w:val="1"/>
              </w:numPr>
              <w:spacing w:after="237"/>
              <w:ind w:hanging="187"/>
            </w:pPr>
            <w:r>
              <w:rPr>
                <w:sz w:val="20"/>
              </w:rPr>
              <w:t xml:space="preserve">Carry out preventative pest control measures across area of responsibility. </w:t>
            </w:r>
          </w:p>
          <w:p w14:paraId="3E7E35C4" w14:textId="77777777" w:rsidR="008B038B" w:rsidRDefault="00926A36">
            <w:pPr>
              <w:spacing w:after="126"/>
            </w:pPr>
            <w:r>
              <w:rPr>
                <w:sz w:val="20"/>
              </w:rPr>
              <w:t xml:space="preserve">Undertake other instructor tasks including:  </w:t>
            </w:r>
          </w:p>
          <w:p w14:paraId="0AE16F8E" w14:textId="77777777" w:rsidR="008B038B" w:rsidRDefault="00926A36">
            <w:pPr>
              <w:numPr>
                <w:ilvl w:val="0"/>
                <w:numId w:val="1"/>
              </w:numPr>
              <w:spacing w:after="45" w:line="239" w:lineRule="auto"/>
              <w:ind w:hanging="187"/>
            </w:pPr>
            <w:r>
              <w:rPr>
                <w:sz w:val="20"/>
              </w:rPr>
              <w:t xml:space="preserve">May participate in the selection process of prisoners for the workshop/area of work. </w:t>
            </w:r>
          </w:p>
          <w:p w14:paraId="05815BC7" w14:textId="77777777" w:rsidR="008B038B" w:rsidRDefault="00926A36">
            <w:pPr>
              <w:numPr>
                <w:ilvl w:val="0"/>
                <w:numId w:val="1"/>
              </w:numPr>
              <w:spacing w:after="41" w:line="241" w:lineRule="auto"/>
              <w:ind w:hanging="187"/>
            </w:pPr>
            <w:r>
              <w:rPr>
                <w:sz w:val="20"/>
              </w:rPr>
              <w:t xml:space="preserve">Induct prisoners to the workshop/area of work and train them in aspects such as Health and Safety, Control of Substance Hazardous to health (COSHH), machinery and tools usage. </w:t>
            </w:r>
          </w:p>
          <w:p w14:paraId="4EAA95D1" w14:textId="77777777" w:rsidR="008B038B" w:rsidRDefault="00926A36">
            <w:pPr>
              <w:numPr>
                <w:ilvl w:val="0"/>
                <w:numId w:val="1"/>
              </w:numPr>
              <w:spacing w:after="40" w:line="242" w:lineRule="auto"/>
              <w:ind w:hanging="187"/>
            </w:pPr>
            <w:r>
              <w:rPr>
                <w:sz w:val="20"/>
              </w:rPr>
              <w:t xml:space="preserve">Provide support for prisoners where </w:t>
            </w:r>
            <w:proofErr w:type="gramStart"/>
            <w:r>
              <w:rPr>
                <w:sz w:val="20"/>
              </w:rPr>
              <w:t>required;</w:t>
            </w:r>
            <w:proofErr w:type="gramEnd"/>
            <w:r>
              <w:rPr>
                <w:sz w:val="20"/>
              </w:rPr>
              <w:t xml:space="preserve"> tailor learning and training requirements to individual needs. </w:t>
            </w:r>
          </w:p>
          <w:p w14:paraId="0142596F" w14:textId="77777777" w:rsidR="008B038B" w:rsidRDefault="00926A36">
            <w:pPr>
              <w:numPr>
                <w:ilvl w:val="0"/>
                <w:numId w:val="1"/>
              </w:numPr>
              <w:spacing w:after="45" w:line="239" w:lineRule="auto"/>
              <w:ind w:hanging="187"/>
            </w:pPr>
            <w:r>
              <w:rPr>
                <w:sz w:val="20"/>
              </w:rPr>
              <w:t xml:space="preserve">Set work schedules and manage targets/quality standards, maintaining delivery of contractual arrangements. </w:t>
            </w:r>
          </w:p>
          <w:p w14:paraId="696D9704" w14:textId="77777777" w:rsidR="008B038B" w:rsidRDefault="00926A36">
            <w:pPr>
              <w:numPr>
                <w:ilvl w:val="0"/>
                <w:numId w:val="1"/>
              </w:numPr>
              <w:spacing w:after="0"/>
              <w:ind w:hanging="187"/>
            </w:pPr>
            <w:r>
              <w:rPr>
                <w:sz w:val="20"/>
              </w:rPr>
              <w:t xml:space="preserve">Assess and evaluate skills of prisoners up to national qualification standards. </w:t>
            </w:r>
          </w:p>
          <w:p w14:paraId="2C476E4A" w14:textId="77777777" w:rsidR="008B038B" w:rsidRDefault="00926A36">
            <w:pPr>
              <w:numPr>
                <w:ilvl w:val="0"/>
                <w:numId w:val="1"/>
              </w:numPr>
              <w:spacing w:after="44" w:line="241" w:lineRule="auto"/>
              <w:ind w:hanging="187"/>
            </w:pPr>
            <w:r>
              <w:rPr>
                <w:sz w:val="20"/>
              </w:rPr>
              <w:t xml:space="preserve">Supervise and maintain discipline of prisoners within workshop/area of work, responsible for performance, motivation, discipline, appraisal and development of prisoners. </w:t>
            </w:r>
          </w:p>
          <w:p w14:paraId="4B5ED929" w14:textId="77777777" w:rsidR="008B038B" w:rsidRDefault="00926A36">
            <w:pPr>
              <w:numPr>
                <w:ilvl w:val="0"/>
                <w:numId w:val="1"/>
              </w:numPr>
              <w:spacing w:after="45" w:line="239" w:lineRule="auto"/>
              <w:ind w:hanging="187"/>
            </w:pPr>
            <w:r>
              <w:rPr>
                <w:sz w:val="20"/>
              </w:rPr>
              <w:t xml:space="preserve">Maintain regular communications via radio net in accordance with Local Security Strategy (LSS). </w:t>
            </w:r>
          </w:p>
          <w:p w14:paraId="10BDD04A" w14:textId="77777777" w:rsidR="008B038B" w:rsidRDefault="00926A36">
            <w:pPr>
              <w:numPr>
                <w:ilvl w:val="0"/>
                <w:numId w:val="1"/>
              </w:numPr>
              <w:spacing w:after="2" w:line="239" w:lineRule="auto"/>
              <w:ind w:hanging="187"/>
            </w:pPr>
            <w:r>
              <w:rPr>
                <w:sz w:val="20"/>
              </w:rPr>
              <w:t xml:space="preserve">Open and complete Assessment Care in Custody and Teamwork (ACCT) forms, Violence Reduction Incident Reports (VRIR) and Security Information Reports </w:t>
            </w:r>
          </w:p>
          <w:p w14:paraId="5CEC6AEB" w14:textId="77777777" w:rsidR="008B038B" w:rsidRDefault="00926A36">
            <w:pPr>
              <w:spacing w:after="0"/>
              <w:ind w:left="88"/>
              <w:jc w:val="center"/>
            </w:pPr>
            <w:r>
              <w:rPr>
                <w:sz w:val="20"/>
              </w:rPr>
              <w:t xml:space="preserve">(SIRs) when required and contribute to Incentive Earned Privileges (IEP) reports. </w:t>
            </w:r>
          </w:p>
        </w:tc>
      </w:tr>
      <w:tr w:rsidR="008B038B" w14:paraId="5D4A9DBD" w14:textId="77777777">
        <w:trPr>
          <w:trHeight w:val="6740"/>
        </w:trPr>
        <w:tc>
          <w:tcPr>
            <w:tcW w:w="2278" w:type="dxa"/>
            <w:tcBorders>
              <w:top w:val="single" w:sz="12" w:space="0" w:color="000000"/>
              <w:left w:val="single" w:sz="12" w:space="0" w:color="000000"/>
              <w:bottom w:val="single" w:sz="12" w:space="0" w:color="000000"/>
              <w:right w:val="single" w:sz="12" w:space="0" w:color="000000"/>
            </w:tcBorders>
          </w:tcPr>
          <w:p w14:paraId="338AD4F2" w14:textId="77777777" w:rsidR="008B038B" w:rsidRDefault="008B038B"/>
        </w:tc>
        <w:tc>
          <w:tcPr>
            <w:tcW w:w="7130" w:type="dxa"/>
            <w:tcBorders>
              <w:top w:val="single" w:sz="12" w:space="0" w:color="000000"/>
              <w:left w:val="single" w:sz="12" w:space="0" w:color="000000"/>
              <w:bottom w:val="single" w:sz="12" w:space="0" w:color="000000"/>
              <w:right w:val="single" w:sz="12" w:space="0" w:color="000000"/>
            </w:tcBorders>
          </w:tcPr>
          <w:p w14:paraId="70181C5B" w14:textId="77777777" w:rsidR="008B038B" w:rsidRDefault="00926A36">
            <w:pPr>
              <w:numPr>
                <w:ilvl w:val="0"/>
                <w:numId w:val="2"/>
              </w:numPr>
              <w:spacing w:after="45" w:line="239" w:lineRule="auto"/>
              <w:ind w:hanging="187"/>
            </w:pPr>
            <w:r>
              <w:rPr>
                <w:sz w:val="20"/>
              </w:rPr>
              <w:t xml:space="preserve">Will conduct a metal detector scan or rub down search of prisoners attending and leaving their own workshops. </w:t>
            </w:r>
          </w:p>
          <w:p w14:paraId="6804C418" w14:textId="77777777" w:rsidR="008B038B" w:rsidRDefault="00926A36">
            <w:pPr>
              <w:numPr>
                <w:ilvl w:val="0"/>
                <w:numId w:val="2"/>
              </w:numPr>
              <w:spacing w:after="0"/>
              <w:ind w:hanging="187"/>
            </w:pPr>
            <w:r>
              <w:rPr>
                <w:sz w:val="20"/>
              </w:rPr>
              <w:t xml:space="preserve">Provide quality assurance against product specification. </w:t>
            </w:r>
          </w:p>
          <w:p w14:paraId="19E3C26F" w14:textId="77777777" w:rsidR="008B038B" w:rsidRDefault="00926A36">
            <w:pPr>
              <w:numPr>
                <w:ilvl w:val="0"/>
                <w:numId w:val="2"/>
              </w:numPr>
              <w:spacing w:after="45" w:line="240" w:lineRule="auto"/>
              <w:ind w:hanging="187"/>
            </w:pPr>
            <w:r>
              <w:rPr>
                <w:sz w:val="20"/>
              </w:rPr>
              <w:t xml:space="preserve">Log attendance and approve prisoner hours worked and wages including recording piece work where appropriate. </w:t>
            </w:r>
          </w:p>
          <w:p w14:paraId="51A6DD83" w14:textId="77777777" w:rsidR="008B038B" w:rsidRDefault="00926A36">
            <w:pPr>
              <w:numPr>
                <w:ilvl w:val="0"/>
                <w:numId w:val="2"/>
              </w:numPr>
              <w:spacing w:after="41" w:line="241" w:lineRule="auto"/>
              <w:ind w:hanging="187"/>
            </w:pPr>
            <w:r>
              <w:rPr>
                <w:sz w:val="20"/>
              </w:rPr>
              <w:t xml:space="preserve">Carry out fabric and tool checks of workshops and maintain security of areas, logging any tool/equipment faults. Undertake planned maintenance programme on machinery. </w:t>
            </w:r>
          </w:p>
          <w:p w14:paraId="098CC57B" w14:textId="77777777" w:rsidR="008B038B" w:rsidRDefault="00926A36">
            <w:pPr>
              <w:numPr>
                <w:ilvl w:val="0"/>
                <w:numId w:val="2"/>
              </w:numPr>
              <w:spacing w:after="0"/>
              <w:ind w:hanging="187"/>
            </w:pPr>
            <w:r>
              <w:rPr>
                <w:sz w:val="20"/>
              </w:rPr>
              <w:t xml:space="preserve">Contribute to prisoner reports including parole and sentence planning. </w:t>
            </w:r>
          </w:p>
          <w:p w14:paraId="7880BFD2" w14:textId="77777777" w:rsidR="008B038B" w:rsidRDefault="00926A36">
            <w:pPr>
              <w:numPr>
                <w:ilvl w:val="0"/>
                <w:numId w:val="2"/>
              </w:numPr>
              <w:spacing w:after="2"/>
              <w:ind w:hanging="187"/>
            </w:pPr>
            <w:r>
              <w:rPr>
                <w:sz w:val="20"/>
              </w:rPr>
              <w:t xml:space="preserve">Complete regime monitoring information and update prisoner training records. </w:t>
            </w:r>
          </w:p>
          <w:p w14:paraId="7E4BC7B5" w14:textId="77777777" w:rsidR="008B038B" w:rsidRDefault="00926A36">
            <w:pPr>
              <w:numPr>
                <w:ilvl w:val="0"/>
                <w:numId w:val="2"/>
              </w:numPr>
              <w:spacing w:after="45" w:line="239" w:lineRule="auto"/>
              <w:ind w:hanging="187"/>
            </w:pPr>
            <w:r>
              <w:rPr>
                <w:sz w:val="20"/>
              </w:rPr>
              <w:t xml:space="preserve">Contribute to Health and Safety risk assessments relating to the workshop/work of area and specialist areas. </w:t>
            </w:r>
          </w:p>
          <w:p w14:paraId="3C3964AA" w14:textId="77777777" w:rsidR="008B038B" w:rsidRDefault="00926A36">
            <w:pPr>
              <w:numPr>
                <w:ilvl w:val="0"/>
                <w:numId w:val="2"/>
              </w:numPr>
              <w:spacing w:after="0"/>
              <w:ind w:hanging="187"/>
            </w:pPr>
            <w:r>
              <w:rPr>
                <w:sz w:val="20"/>
              </w:rPr>
              <w:t xml:space="preserve">Request materials and estimate usage in order to meet work targets. </w:t>
            </w:r>
          </w:p>
          <w:p w14:paraId="00D7959E" w14:textId="77777777" w:rsidR="008B038B" w:rsidRDefault="00926A36">
            <w:pPr>
              <w:numPr>
                <w:ilvl w:val="0"/>
                <w:numId w:val="2"/>
              </w:numPr>
              <w:spacing w:after="45" w:line="239" w:lineRule="auto"/>
              <w:ind w:hanging="187"/>
            </w:pPr>
            <w:r>
              <w:rPr>
                <w:sz w:val="20"/>
              </w:rPr>
              <w:t xml:space="preserve">Initiate product development reviews to maintain workshop/area of work output levels, and to provide variety of work and experience for prisoners. </w:t>
            </w:r>
          </w:p>
          <w:p w14:paraId="6993894A" w14:textId="77777777" w:rsidR="008B038B" w:rsidRDefault="00926A36">
            <w:pPr>
              <w:numPr>
                <w:ilvl w:val="0"/>
                <w:numId w:val="2"/>
              </w:numPr>
              <w:spacing w:after="0"/>
              <w:ind w:hanging="187"/>
            </w:pPr>
            <w:r>
              <w:rPr>
                <w:sz w:val="20"/>
              </w:rPr>
              <w:t xml:space="preserve">Participate in self-audit and in achieving Service Delivery Indicators (SDIs). </w:t>
            </w:r>
          </w:p>
          <w:p w14:paraId="5C06D33E" w14:textId="77777777" w:rsidR="008B038B" w:rsidRDefault="00926A36">
            <w:pPr>
              <w:numPr>
                <w:ilvl w:val="0"/>
                <w:numId w:val="2"/>
              </w:numPr>
              <w:spacing w:after="2" w:line="240" w:lineRule="auto"/>
              <w:ind w:hanging="187"/>
            </w:pPr>
            <w:r>
              <w:rPr>
                <w:sz w:val="20"/>
              </w:rPr>
              <w:t xml:space="preserve">Complete administration activities to support the smooth running of the workshop. </w:t>
            </w:r>
          </w:p>
          <w:p w14:paraId="0CE2E464" w14:textId="77777777" w:rsidR="008B038B" w:rsidRDefault="00926A36">
            <w:pPr>
              <w:spacing w:after="0"/>
            </w:pPr>
            <w:r>
              <w:rPr>
                <w:sz w:val="20"/>
              </w:rPr>
              <w:t xml:space="preserve"> </w:t>
            </w:r>
          </w:p>
          <w:p w14:paraId="77609542" w14:textId="77777777" w:rsidR="008B038B" w:rsidRDefault="00926A36">
            <w:pPr>
              <w:spacing w:after="1" w:line="241" w:lineRule="auto"/>
            </w:pPr>
            <w:r>
              <w:rPr>
                <w:sz w:val="20"/>
              </w:rPr>
              <w:t xml:space="preserve">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 </w:t>
            </w:r>
          </w:p>
          <w:p w14:paraId="4F4B0960" w14:textId="77777777" w:rsidR="008B038B" w:rsidRDefault="00926A36">
            <w:pPr>
              <w:spacing w:after="0"/>
            </w:pPr>
            <w:r>
              <w:rPr>
                <w:sz w:val="20"/>
              </w:rPr>
              <w:t xml:space="preserve"> </w:t>
            </w:r>
          </w:p>
          <w:p w14:paraId="0CB38038" w14:textId="77777777" w:rsidR="008B038B" w:rsidRDefault="00926A36">
            <w:pPr>
              <w:spacing w:after="0"/>
            </w:pPr>
            <w:r>
              <w:rPr>
                <w:sz w:val="20"/>
              </w:rPr>
              <w:t xml:space="preserve">An ability to fulfil all spoken aspects of the role with confidence through the medium of English or (where specified in Wales) Welsh. </w:t>
            </w:r>
          </w:p>
        </w:tc>
      </w:tr>
    </w:tbl>
    <w:p w14:paraId="12923ABF" w14:textId="77777777" w:rsidR="008B038B" w:rsidRDefault="00926A36">
      <w:pPr>
        <w:spacing w:after="32"/>
        <w:jc w:val="both"/>
      </w:pPr>
      <w:r>
        <w:rPr>
          <w:b/>
          <w:sz w:val="20"/>
        </w:rPr>
        <w:t xml:space="preserve"> </w:t>
      </w:r>
    </w:p>
    <w:tbl>
      <w:tblPr>
        <w:tblStyle w:val="TableGrid"/>
        <w:tblW w:w="9372" w:type="dxa"/>
        <w:tblInd w:w="559" w:type="dxa"/>
        <w:tblCellMar>
          <w:top w:w="21" w:type="dxa"/>
          <w:left w:w="0" w:type="dxa"/>
          <w:bottom w:w="0" w:type="dxa"/>
          <w:right w:w="75" w:type="dxa"/>
        </w:tblCellMar>
        <w:tblLook w:val="04A0" w:firstRow="1" w:lastRow="0" w:firstColumn="1" w:lastColumn="0" w:noHBand="0" w:noVBand="1"/>
      </w:tblPr>
      <w:tblGrid>
        <w:gridCol w:w="2160"/>
        <w:gridCol w:w="821"/>
        <w:gridCol w:w="6391"/>
      </w:tblGrid>
      <w:tr w:rsidR="008B038B" w14:paraId="399963D2" w14:textId="77777777">
        <w:trPr>
          <w:trHeight w:val="1342"/>
        </w:trPr>
        <w:tc>
          <w:tcPr>
            <w:tcW w:w="2160" w:type="dxa"/>
            <w:tcBorders>
              <w:top w:val="single" w:sz="12" w:space="0" w:color="000000"/>
              <w:left w:val="single" w:sz="12" w:space="0" w:color="000000"/>
              <w:bottom w:val="single" w:sz="12" w:space="0" w:color="000000"/>
              <w:right w:val="single" w:sz="12" w:space="0" w:color="000000"/>
            </w:tcBorders>
          </w:tcPr>
          <w:p w14:paraId="0EE4781F" w14:textId="77777777" w:rsidR="008B038B" w:rsidRDefault="00926A36">
            <w:pPr>
              <w:spacing w:after="0"/>
            </w:pPr>
            <w:r>
              <w:rPr>
                <w:b/>
                <w:sz w:val="20"/>
              </w:rPr>
              <w:t xml:space="preserve">Behaviours </w:t>
            </w:r>
          </w:p>
        </w:tc>
        <w:tc>
          <w:tcPr>
            <w:tcW w:w="7211" w:type="dxa"/>
            <w:gridSpan w:val="2"/>
            <w:tcBorders>
              <w:top w:val="single" w:sz="12" w:space="0" w:color="000000"/>
              <w:left w:val="single" w:sz="12" w:space="0" w:color="000000"/>
              <w:bottom w:val="single" w:sz="12" w:space="0" w:color="000000"/>
              <w:right w:val="single" w:sz="12" w:space="0" w:color="000000"/>
            </w:tcBorders>
          </w:tcPr>
          <w:p w14:paraId="6DE102B8" w14:textId="77777777" w:rsidR="008B038B" w:rsidRDefault="00926A36">
            <w:pPr>
              <w:numPr>
                <w:ilvl w:val="0"/>
                <w:numId w:val="3"/>
              </w:numPr>
              <w:spacing w:after="0"/>
              <w:ind w:left="719" w:hanging="361"/>
            </w:pPr>
            <w:r>
              <w:rPr>
                <w:sz w:val="20"/>
              </w:rPr>
              <w:t xml:space="preserve">Making Effective Decisions </w:t>
            </w:r>
          </w:p>
          <w:p w14:paraId="6C32354B" w14:textId="77777777" w:rsidR="008B038B" w:rsidRDefault="00926A36">
            <w:pPr>
              <w:numPr>
                <w:ilvl w:val="0"/>
                <w:numId w:val="3"/>
              </w:numPr>
              <w:spacing w:after="0"/>
              <w:ind w:left="719" w:hanging="361"/>
            </w:pPr>
            <w:r>
              <w:rPr>
                <w:sz w:val="20"/>
              </w:rPr>
              <w:t xml:space="preserve">Communicating and Influencing </w:t>
            </w:r>
          </w:p>
          <w:p w14:paraId="5D33602D" w14:textId="77777777" w:rsidR="008B038B" w:rsidRDefault="00926A36">
            <w:pPr>
              <w:numPr>
                <w:ilvl w:val="0"/>
                <w:numId w:val="3"/>
              </w:numPr>
              <w:spacing w:after="0"/>
              <w:ind w:left="719" w:hanging="361"/>
            </w:pPr>
            <w:r>
              <w:rPr>
                <w:sz w:val="20"/>
              </w:rPr>
              <w:t xml:space="preserve">Working Together </w:t>
            </w:r>
          </w:p>
          <w:p w14:paraId="16FD87C6" w14:textId="77777777" w:rsidR="008B038B" w:rsidRDefault="00926A36">
            <w:pPr>
              <w:numPr>
                <w:ilvl w:val="0"/>
                <w:numId w:val="3"/>
              </w:numPr>
              <w:spacing w:after="0"/>
              <w:ind w:left="719" w:hanging="361"/>
            </w:pPr>
            <w:r>
              <w:rPr>
                <w:sz w:val="20"/>
              </w:rPr>
              <w:t xml:space="preserve">Managing a Quality Service </w:t>
            </w:r>
          </w:p>
          <w:p w14:paraId="174E8036" w14:textId="77777777" w:rsidR="008B038B" w:rsidRDefault="00926A36">
            <w:pPr>
              <w:numPr>
                <w:ilvl w:val="0"/>
                <w:numId w:val="3"/>
              </w:numPr>
              <w:spacing w:after="0"/>
              <w:ind w:left="719" w:hanging="361"/>
            </w:pPr>
            <w:r>
              <w:rPr>
                <w:sz w:val="20"/>
              </w:rPr>
              <w:t xml:space="preserve">Developing Self and Others </w:t>
            </w:r>
          </w:p>
        </w:tc>
      </w:tr>
      <w:tr w:rsidR="008B038B" w14:paraId="7DFDD5FA"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4C973EB6" w14:textId="77777777" w:rsidR="008B038B" w:rsidRDefault="00926A36">
            <w:pPr>
              <w:spacing w:after="0"/>
            </w:pPr>
            <w:r>
              <w:rPr>
                <w:b/>
                <w:sz w:val="20"/>
              </w:rPr>
              <w:t xml:space="preserve">Strengths </w:t>
            </w:r>
          </w:p>
        </w:tc>
        <w:tc>
          <w:tcPr>
            <w:tcW w:w="7211" w:type="dxa"/>
            <w:gridSpan w:val="2"/>
            <w:tcBorders>
              <w:top w:val="single" w:sz="12" w:space="0" w:color="000000"/>
              <w:left w:val="single" w:sz="12" w:space="0" w:color="000000"/>
              <w:bottom w:val="single" w:sz="12" w:space="0" w:color="000000"/>
              <w:right w:val="single" w:sz="12" w:space="0" w:color="000000"/>
            </w:tcBorders>
          </w:tcPr>
          <w:p w14:paraId="614DBAA2" w14:textId="77777777" w:rsidR="008B038B" w:rsidRDefault="00926A36">
            <w:pPr>
              <w:spacing w:after="0"/>
            </w:pPr>
            <w:r>
              <w:rPr>
                <w:sz w:val="20"/>
              </w:rPr>
              <w:t xml:space="preserve">It is advised strengths are chosen locally, recommended 4-8. </w:t>
            </w:r>
          </w:p>
        </w:tc>
      </w:tr>
      <w:tr w:rsidR="008B038B" w14:paraId="6D33C800" w14:textId="77777777">
        <w:trPr>
          <w:trHeight w:val="1772"/>
        </w:trPr>
        <w:tc>
          <w:tcPr>
            <w:tcW w:w="2160" w:type="dxa"/>
            <w:tcBorders>
              <w:top w:val="single" w:sz="12" w:space="0" w:color="000000"/>
              <w:left w:val="single" w:sz="12" w:space="0" w:color="000000"/>
              <w:bottom w:val="single" w:sz="12" w:space="0" w:color="000000"/>
              <w:right w:val="single" w:sz="12" w:space="0" w:color="000000"/>
            </w:tcBorders>
          </w:tcPr>
          <w:p w14:paraId="0E06E510" w14:textId="77777777" w:rsidR="008B038B" w:rsidRDefault="00926A36">
            <w:pPr>
              <w:spacing w:after="0"/>
            </w:pPr>
            <w:r>
              <w:rPr>
                <w:b/>
                <w:sz w:val="20"/>
              </w:rPr>
              <w:t xml:space="preserve">Essential Experience </w:t>
            </w:r>
          </w:p>
        </w:tc>
        <w:tc>
          <w:tcPr>
            <w:tcW w:w="7211" w:type="dxa"/>
            <w:gridSpan w:val="2"/>
            <w:tcBorders>
              <w:top w:val="single" w:sz="12" w:space="0" w:color="000000"/>
              <w:left w:val="single" w:sz="12" w:space="0" w:color="000000"/>
              <w:bottom w:val="single" w:sz="12" w:space="0" w:color="000000"/>
              <w:right w:val="single" w:sz="12" w:space="0" w:color="000000"/>
            </w:tcBorders>
          </w:tcPr>
          <w:p w14:paraId="398E596D" w14:textId="77777777" w:rsidR="008B038B" w:rsidRDefault="00926A36">
            <w:pPr>
              <w:numPr>
                <w:ilvl w:val="0"/>
                <w:numId w:val="4"/>
              </w:numPr>
              <w:spacing w:after="0"/>
              <w:ind w:left="714" w:hanging="356"/>
            </w:pPr>
            <w:r>
              <w:rPr>
                <w:color w:val="333333"/>
                <w:sz w:val="20"/>
              </w:rPr>
              <w:t xml:space="preserve">Must have experience in a supervisory role. </w:t>
            </w:r>
          </w:p>
          <w:p w14:paraId="2509706F" w14:textId="77777777" w:rsidR="008B038B" w:rsidRDefault="00926A36">
            <w:pPr>
              <w:numPr>
                <w:ilvl w:val="0"/>
                <w:numId w:val="4"/>
              </w:numPr>
              <w:spacing w:after="44" w:line="240" w:lineRule="auto"/>
              <w:ind w:left="714" w:hanging="356"/>
            </w:pPr>
            <w:r>
              <w:rPr>
                <w:color w:val="333333"/>
                <w:sz w:val="20"/>
              </w:rPr>
              <w:t xml:space="preserve">Must be conversant with soil and growing medium husbandry, crop protection, crop production technology, plant protection technology options, preparation of fresh produce for sale, </w:t>
            </w:r>
            <w:proofErr w:type="gramStart"/>
            <w:r>
              <w:rPr>
                <w:color w:val="333333"/>
                <w:sz w:val="20"/>
              </w:rPr>
              <w:t>including:</w:t>
            </w:r>
            <w:proofErr w:type="gramEnd"/>
            <w:r>
              <w:rPr>
                <w:color w:val="333333"/>
                <w:sz w:val="20"/>
              </w:rPr>
              <w:t xml:space="preserve"> grading, labelling and presentation.  </w:t>
            </w:r>
          </w:p>
          <w:p w14:paraId="762B10E3" w14:textId="77777777" w:rsidR="008B038B" w:rsidRDefault="00926A36">
            <w:pPr>
              <w:numPr>
                <w:ilvl w:val="0"/>
                <w:numId w:val="4"/>
              </w:numPr>
              <w:spacing w:after="0"/>
              <w:ind w:left="714" w:hanging="356"/>
            </w:pPr>
            <w:r>
              <w:rPr>
                <w:sz w:val="20"/>
              </w:rPr>
              <w:t>Should have experience of using industrial standard machinery and equipment.</w:t>
            </w:r>
            <w:r>
              <w:rPr>
                <w:color w:val="333333"/>
                <w:sz w:val="20"/>
              </w:rPr>
              <w:t xml:space="preserve"> </w:t>
            </w:r>
          </w:p>
        </w:tc>
      </w:tr>
      <w:tr w:rsidR="008B038B" w14:paraId="55519F3D" w14:textId="77777777">
        <w:trPr>
          <w:trHeight w:val="3267"/>
        </w:trPr>
        <w:tc>
          <w:tcPr>
            <w:tcW w:w="2160" w:type="dxa"/>
            <w:tcBorders>
              <w:top w:val="single" w:sz="12" w:space="0" w:color="000000"/>
              <w:left w:val="single" w:sz="12" w:space="0" w:color="000000"/>
              <w:bottom w:val="single" w:sz="12" w:space="0" w:color="000000"/>
              <w:right w:val="single" w:sz="12" w:space="0" w:color="000000"/>
            </w:tcBorders>
          </w:tcPr>
          <w:p w14:paraId="768CABCC" w14:textId="77777777" w:rsidR="008B038B" w:rsidRDefault="00926A36">
            <w:pPr>
              <w:spacing w:after="0"/>
            </w:pPr>
            <w:r>
              <w:rPr>
                <w:b/>
                <w:sz w:val="20"/>
              </w:rPr>
              <w:t xml:space="preserve">Technical </w:t>
            </w:r>
          </w:p>
          <w:p w14:paraId="0DA79E6F" w14:textId="77777777" w:rsidR="008B038B" w:rsidRDefault="00926A36">
            <w:pPr>
              <w:spacing w:after="0"/>
            </w:pPr>
            <w:r>
              <w:rPr>
                <w:b/>
                <w:sz w:val="20"/>
              </w:rPr>
              <w:t xml:space="preserve">Requirements </w:t>
            </w:r>
          </w:p>
        </w:tc>
        <w:tc>
          <w:tcPr>
            <w:tcW w:w="7211" w:type="dxa"/>
            <w:gridSpan w:val="2"/>
            <w:tcBorders>
              <w:top w:val="single" w:sz="12" w:space="0" w:color="000000"/>
              <w:left w:val="single" w:sz="12" w:space="0" w:color="000000"/>
              <w:bottom w:val="single" w:sz="12" w:space="0" w:color="000000"/>
              <w:right w:val="single" w:sz="12" w:space="0" w:color="000000"/>
            </w:tcBorders>
          </w:tcPr>
          <w:p w14:paraId="7275BC66" w14:textId="77777777" w:rsidR="008B038B" w:rsidRDefault="00926A36">
            <w:pPr>
              <w:numPr>
                <w:ilvl w:val="0"/>
                <w:numId w:val="5"/>
              </w:numPr>
              <w:spacing w:after="45" w:line="239" w:lineRule="auto"/>
              <w:ind w:left="714" w:right="8" w:hanging="356"/>
            </w:pPr>
            <w:r>
              <w:rPr>
                <w:color w:val="333333"/>
                <w:sz w:val="20"/>
              </w:rPr>
              <w:t xml:space="preserve">Staff must hold a Level 3 qualification in horticulture or a recognised horticultural industry </w:t>
            </w:r>
            <w:proofErr w:type="gramStart"/>
            <w:r>
              <w:rPr>
                <w:color w:val="333333"/>
                <w:sz w:val="20"/>
              </w:rPr>
              <w:t>equivalent, or</w:t>
            </w:r>
            <w:proofErr w:type="gramEnd"/>
            <w:r>
              <w:rPr>
                <w:color w:val="333333"/>
                <w:sz w:val="20"/>
              </w:rPr>
              <w:t xml:space="preserve"> be trained to the appropriate level within two years. </w:t>
            </w:r>
          </w:p>
          <w:p w14:paraId="29C9781D" w14:textId="77777777" w:rsidR="008B038B" w:rsidRDefault="00926A36">
            <w:pPr>
              <w:numPr>
                <w:ilvl w:val="0"/>
                <w:numId w:val="5"/>
              </w:numPr>
              <w:spacing w:after="0"/>
              <w:ind w:left="714" w:right="8" w:hanging="356"/>
            </w:pPr>
            <w:r>
              <w:rPr>
                <w:color w:val="333333"/>
                <w:sz w:val="20"/>
              </w:rPr>
              <w:t xml:space="preserve">Holding PA2 and PA6 pesticide qualifications would be a requirement. </w:t>
            </w:r>
          </w:p>
          <w:p w14:paraId="3111A91B" w14:textId="77777777" w:rsidR="008B038B" w:rsidRDefault="00926A36">
            <w:pPr>
              <w:numPr>
                <w:ilvl w:val="0"/>
                <w:numId w:val="5"/>
              </w:numPr>
              <w:spacing w:after="45" w:line="239" w:lineRule="auto"/>
              <w:ind w:left="714" w:right="8" w:hanging="356"/>
            </w:pPr>
            <w:r>
              <w:rPr>
                <w:color w:val="333333"/>
                <w:sz w:val="20"/>
              </w:rPr>
              <w:t xml:space="preserve">Must have current knowledge of all relevant Health and Safety and Control of Substance Hazardous to health (COSHH) regulations. </w:t>
            </w:r>
          </w:p>
          <w:p w14:paraId="0D914FF9" w14:textId="77777777" w:rsidR="008B038B" w:rsidRDefault="00926A36">
            <w:pPr>
              <w:numPr>
                <w:ilvl w:val="0"/>
                <w:numId w:val="5"/>
              </w:numPr>
              <w:spacing w:after="0"/>
              <w:ind w:left="714" w:right="8" w:hanging="356"/>
            </w:pPr>
            <w:r>
              <w:rPr>
                <w:color w:val="333333"/>
                <w:sz w:val="20"/>
              </w:rPr>
              <w:t xml:space="preserve">May be required to be an accredited Assessor. </w:t>
            </w:r>
          </w:p>
          <w:p w14:paraId="1AB5AACC" w14:textId="77777777" w:rsidR="008B038B" w:rsidRDefault="00926A36">
            <w:pPr>
              <w:numPr>
                <w:ilvl w:val="0"/>
                <w:numId w:val="5"/>
              </w:numPr>
              <w:spacing w:after="44" w:line="241" w:lineRule="auto"/>
              <w:ind w:left="714" w:right="8" w:hanging="356"/>
            </w:pPr>
            <w:r>
              <w:rPr>
                <w:color w:val="333333"/>
                <w:sz w:val="20"/>
              </w:rPr>
              <w:t xml:space="preserve">Must hold a full current United Kingdom (UK) driving license to enable tractor and other vehicle driving operations in the course of the post holder’s duties, in addition to prisoner instruction duties on farm vehicles.  </w:t>
            </w:r>
          </w:p>
          <w:p w14:paraId="46661572" w14:textId="77777777" w:rsidR="008B038B" w:rsidRDefault="00926A36">
            <w:pPr>
              <w:numPr>
                <w:ilvl w:val="0"/>
                <w:numId w:val="5"/>
              </w:numPr>
              <w:spacing w:after="0"/>
              <w:ind w:left="714" w:right="8" w:hanging="356"/>
            </w:pPr>
            <w:r>
              <w:rPr>
                <w:sz w:val="20"/>
              </w:rPr>
              <w:t>When transferring to a Young Persons establishment the job holder will be required to successfully undertake an assessment to demonstrate suitability to work with Young People.</w:t>
            </w:r>
            <w:r>
              <w:rPr>
                <w:color w:val="333333"/>
                <w:sz w:val="20"/>
              </w:rPr>
              <w:t xml:space="preserve"> </w:t>
            </w:r>
          </w:p>
        </w:tc>
      </w:tr>
      <w:tr w:rsidR="008B038B" w14:paraId="073D7C91" w14:textId="77777777">
        <w:trPr>
          <w:trHeight w:val="298"/>
        </w:trPr>
        <w:tc>
          <w:tcPr>
            <w:tcW w:w="2160" w:type="dxa"/>
            <w:tcBorders>
              <w:top w:val="single" w:sz="12" w:space="0" w:color="000000"/>
              <w:left w:val="single" w:sz="12" w:space="0" w:color="000000"/>
              <w:bottom w:val="nil"/>
              <w:right w:val="single" w:sz="12" w:space="0" w:color="000000"/>
            </w:tcBorders>
          </w:tcPr>
          <w:p w14:paraId="3756C56C" w14:textId="77777777" w:rsidR="008B038B" w:rsidRDefault="00926A36">
            <w:pPr>
              <w:spacing w:after="0"/>
              <w:ind w:left="108"/>
            </w:pPr>
            <w:r>
              <w:rPr>
                <w:b/>
                <w:sz w:val="20"/>
              </w:rPr>
              <w:lastRenderedPageBreak/>
              <w:t xml:space="preserve">Ability  </w:t>
            </w:r>
          </w:p>
        </w:tc>
        <w:tc>
          <w:tcPr>
            <w:tcW w:w="821" w:type="dxa"/>
            <w:tcBorders>
              <w:top w:val="single" w:sz="12" w:space="0" w:color="000000"/>
              <w:left w:val="single" w:sz="12" w:space="0" w:color="000000"/>
              <w:bottom w:val="nil"/>
              <w:right w:val="nil"/>
            </w:tcBorders>
          </w:tcPr>
          <w:p w14:paraId="16E0870B" w14:textId="77777777" w:rsidR="008B038B" w:rsidRDefault="00926A36">
            <w:pPr>
              <w:spacing w:after="0"/>
              <w:ind w:left="317"/>
              <w:jc w:val="center"/>
            </w:pPr>
            <w:r>
              <w:rPr>
                <w:rFonts w:ascii="Segoe UI Symbol" w:eastAsia="Segoe UI Symbol" w:hAnsi="Segoe UI Symbol" w:cs="Segoe UI Symbol"/>
                <w:sz w:val="20"/>
              </w:rPr>
              <w:t></w:t>
            </w:r>
            <w:r>
              <w:rPr>
                <w:rFonts w:ascii="Arial" w:eastAsia="Arial" w:hAnsi="Arial" w:cs="Arial"/>
                <w:sz w:val="20"/>
              </w:rPr>
              <w:t xml:space="preserve"> </w:t>
            </w:r>
          </w:p>
        </w:tc>
        <w:tc>
          <w:tcPr>
            <w:tcW w:w="6390" w:type="dxa"/>
            <w:tcBorders>
              <w:top w:val="single" w:sz="12" w:space="0" w:color="000000"/>
              <w:left w:val="nil"/>
              <w:bottom w:val="nil"/>
              <w:right w:val="single" w:sz="12" w:space="0" w:color="000000"/>
            </w:tcBorders>
          </w:tcPr>
          <w:p w14:paraId="3EA97D6C" w14:textId="77777777" w:rsidR="008B038B" w:rsidRDefault="00926A36">
            <w:pPr>
              <w:spacing w:after="0"/>
            </w:pPr>
            <w:r>
              <w:rPr>
                <w:sz w:val="20"/>
              </w:rPr>
              <w:t xml:space="preserve">IT Skills </w:t>
            </w:r>
          </w:p>
        </w:tc>
      </w:tr>
      <w:tr w:rsidR="008B038B" w14:paraId="7639DCDE" w14:textId="77777777">
        <w:trPr>
          <w:trHeight w:val="254"/>
        </w:trPr>
        <w:tc>
          <w:tcPr>
            <w:tcW w:w="2160" w:type="dxa"/>
            <w:tcBorders>
              <w:top w:val="nil"/>
              <w:left w:val="single" w:sz="12" w:space="0" w:color="000000"/>
              <w:bottom w:val="nil"/>
              <w:right w:val="single" w:sz="12" w:space="0" w:color="000000"/>
            </w:tcBorders>
          </w:tcPr>
          <w:p w14:paraId="5CE08278" w14:textId="77777777" w:rsidR="008B038B" w:rsidRDefault="008B038B"/>
        </w:tc>
        <w:tc>
          <w:tcPr>
            <w:tcW w:w="821" w:type="dxa"/>
            <w:tcBorders>
              <w:top w:val="nil"/>
              <w:left w:val="single" w:sz="12" w:space="0" w:color="000000"/>
              <w:bottom w:val="nil"/>
              <w:right w:val="nil"/>
            </w:tcBorders>
          </w:tcPr>
          <w:p w14:paraId="2BFA0D7C" w14:textId="77777777" w:rsidR="008B038B" w:rsidRDefault="00926A36">
            <w:pPr>
              <w:spacing w:after="0"/>
              <w:ind w:left="317"/>
              <w:jc w:val="center"/>
            </w:pPr>
            <w:r>
              <w:rPr>
                <w:rFonts w:ascii="Segoe UI Symbol" w:eastAsia="Segoe UI Symbol" w:hAnsi="Segoe UI Symbol" w:cs="Segoe UI Symbol"/>
                <w:sz w:val="20"/>
              </w:rPr>
              <w:t></w:t>
            </w:r>
            <w:r>
              <w:rPr>
                <w:rFonts w:ascii="Arial" w:eastAsia="Arial" w:hAnsi="Arial" w:cs="Arial"/>
                <w:sz w:val="20"/>
              </w:rPr>
              <w:t xml:space="preserve"> </w:t>
            </w:r>
          </w:p>
        </w:tc>
        <w:tc>
          <w:tcPr>
            <w:tcW w:w="6390" w:type="dxa"/>
            <w:tcBorders>
              <w:top w:val="nil"/>
              <w:left w:val="nil"/>
              <w:bottom w:val="nil"/>
              <w:right w:val="single" w:sz="12" w:space="0" w:color="000000"/>
            </w:tcBorders>
          </w:tcPr>
          <w:p w14:paraId="32E42A5C" w14:textId="77777777" w:rsidR="008B038B" w:rsidRDefault="00926A36">
            <w:pPr>
              <w:spacing w:after="0"/>
            </w:pPr>
            <w:r>
              <w:rPr>
                <w:sz w:val="20"/>
              </w:rPr>
              <w:t xml:space="preserve">Basic Maths </w:t>
            </w:r>
          </w:p>
        </w:tc>
      </w:tr>
      <w:tr w:rsidR="008B038B" w14:paraId="78E509D9" w14:textId="77777777">
        <w:trPr>
          <w:trHeight w:val="526"/>
        </w:trPr>
        <w:tc>
          <w:tcPr>
            <w:tcW w:w="2160" w:type="dxa"/>
            <w:tcBorders>
              <w:top w:val="nil"/>
              <w:left w:val="single" w:sz="12" w:space="0" w:color="000000"/>
              <w:bottom w:val="single" w:sz="12" w:space="0" w:color="000000"/>
              <w:right w:val="single" w:sz="12" w:space="0" w:color="000000"/>
            </w:tcBorders>
          </w:tcPr>
          <w:p w14:paraId="24DB1B80" w14:textId="77777777" w:rsidR="008B038B" w:rsidRDefault="008B038B"/>
        </w:tc>
        <w:tc>
          <w:tcPr>
            <w:tcW w:w="821" w:type="dxa"/>
            <w:tcBorders>
              <w:top w:val="nil"/>
              <w:left w:val="single" w:sz="12" w:space="0" w:color="000000"/>
              <w:bottom w:val="single" w:sz="12" w:space="0" w:color="000000"/>
              <w:right w:val="nil"/>
            </w:tcBorders>
          </w:tcPr>
          <w:p w14:paraId="04BAB1E1" w14:textId="77777777" w:rsidR="008B038B" w:rsidRDefault="00926A36">
            <w:pPr>
              <w:spacing w:after="0"/>
              <w:ind w:left="321"/>
              <w:jc w:val="center"/>
            </w:pPr>
            <w:r>
              <w:rPr>
                <w:rFonts w:ascii="Segoe UI Symbol" w:eastAsia="Segoe UI Symbol" w:hAnsi="Segoe UI Symbol" w:cs="Segoe UI Symbol"/>
                <w:sz w:val="20"/>
              </w:rPr>
              <w:t></w:t>
            </w:r>
            <w:r>
              <w:rPr>
                <w:rFonts w:ascii="Arial" w:eastAsia="Arial" w:hAnsi="Arial" w:cs="Arial"/>
                <w:sz w:val="20"/>
              </w:rPr>
              <w:t xml:space="preserve"> </w:t>
            </w:r>
          </w:p>
        </w:tc>
        <w:tc>
          <w:tcPr>
            <w:tcW w:w="6390" w:type="dxa"/>
            <w:tcBorders>
              <w:top w:val="nil"/>
              <w:left w:val="nil"/>
              <w:bottom w:val="single" w:sz="12" w:space="0" w:color="000000"/>
              <w:right w:val="single" w:sz="12" w:space="0" w:color="000000"/>
            </w:tcBorders>
          </w:tcPr>
          <w:p w14:paraId="0946B6F2" w14:textId="77777777" w:rsidR="008B038B" w:rsidRDefault="00926A36">
            <w:pPr>
              <w:spacing w:after="0"/>
              <w:ind w:left="7"/>
            </w:pPr>
            <w:r>
              <w:rPr>
                <w:sz w:val="20"/>
              </w:rPr>
              <w:t xml:space="preserve">Basic English </w:t>
            </w:r>
          </w:p>
        </w:tc>
      </w:tr>
    </w:tbl>
    <w:p w14:paraId="05B7C2EC" w14:textId="77777777" w:rsidR="008B038B" w:rsidRDefault="00926A36">
      <w:pPr>
        <w:spacing w:after="34"/>
      </w:pPr>
      <w:r>
        <w:rPr>
          <w:sz w:val="20"/>
        </w:rPr>
        <w:t xml:space="preserve"> </w:t>
      </w:r>
    </w:p>
    <w:tbl>
      <w:tblPr>
        <w:tblStyle w:val="TableGrid"/>
        <w:tblW w:w="9372" w:type="dxa"/>
        <w:tblInd w:w="559" w:type="dxa"/>
        <w:tblCellMar>
          <w:top w:w="55" w:type="dxa"/>
          <w:left w:w="108" w:type="dxa"/>
          <w:bottom w:w="0" w:type="dxa"/>
          <w:right w:w="115" w:type="dxa"/>
        </w:tblCellMar>
        <w:tblLook w:val="04A0" w:firstRow="1" w:lastRow="0" w:firstColumn="1" w:lastColumn="0" w:noHBand="0" w:noVBand="1"/>
      </w:tblPr>
      <w:tblGrid>
        <w:gridCol w:w="2170"/>
        <w:gridCol w:w="7202"/>
      </w:tblGrid>
      <w:tr w:rsidR="008B038B" w14:paraId="19625376" w14:textId="77777777">
        <w:trPr>
          <w:trHeight w:val="2014"/>
        </w:trPr>
        <w:tc>
          <w:tcPr>
            <w:tcW w:w="2170" w:type="dxa"/>
            <w:tcBorders>
              <w:top w:val="single" w:sz="12" w:space="0" w:color="000000"/>
              <w:left w:val="single" w:sz="12" w:space="0" w:color="000000"/>
              <w:bottom w:val="single" w:sz="12" w:space="0" w:color="000000"/>
              <w:right w:val="single" w:sz="12" w:space="0" w:color="000000"/>
            </w:tcBorders>
          </w:tcPr>
          <w:p w14:paraId="75BD7939" w14:textId="77777777" w:rsidR="008B038B" w:rsidRDefault="00926A36">
            <w:pPr>
              <w:spacing w:after="0"/>
            </w:pPr>
            <w:r>
              <w:rPr>
                <w:b/>
                <w:sz w:val="20"/>
              </w:rPr>
              <w:t xml:space="preserve">Minimum Eligibility  </w:t>
            </w:r>
          </w:p>
        </w:tc>
        <w:tc>
          <w:tcPr>
            <w:tcW w:w="7202" w:type="dxa"/>
            <w:tcBorders>
              <w:top w:val="single" w:sz="12" w:space="0" w:color="000000"/>
              <w:left w:val="single" w:sz="12" w:space="0" w:color="000000"/>
              <w:bottom w:val="single" w:sz="12" w:space="0" w:color="000000"/>
              <w:right w:val="single" w:sz="12" w:space="0" w:color="000000"/>
            </w:tcBorders>
          </w:tcPr>
          <w:p w14:paraId="00E08755" w14:textId="77777777" w:rsidR="008B038B" w:rsidRDefault="00926A36">
            <w:pPr>
              <w:spacing w:after="0"/>
            </w:pPr>
            <w:r>
              <w:rPr>
                <w:i/>
                <w:sz w:val="20"/>
              </w:rPr>
              <w:t xml:space="preserve">Please do not alter this box </w:t>
            </w:r>
          </w:p>
          <w:p w14:paraId="40B472AA" w14:textId="77777777" w:rsidR="008B038B" w:rsidRDefault="00926A36">
            <w:pPr>
              <w:spacing w:after="25"/>
            </w:pPr>
            <w:r>
              <w:rPr>
                <w:i/>
                <w:sz w:val="20"/>
              </w:rPr>
              <w:t xml:space="preserve"> </w:t>
            </w:r>
          </w:p>
          <w:p w14:paraId="659FB2BB" w14:textId="77777777" w:rsidR="008B038B" w:rsidRDefault="00926A36">
            <w:pPr>
              <w:numPr>
                <w:ilvl w:val="0"/>
                <w:numId w:val="6"/>
              </w:numPr>
              <w:spacing w:after="0"/>
              <w:ind w:hanging="240"/>
            </w:pPr>
            <w:r>
              <w:rPr>
                <w:sz w:val="20"/>
              </w:rPr>
              <w:t xml:space="preserve">All candidates are subject to security and identity checks prior to taking up post. </w:t>
            </w:r>
          </w:p>
          <w:p w14:paraId="3A98A679" w14:textId="77777777" w:rsidR="008B038B" w:rsidRDefault="00926A36">
            <w:pPr>
              <w:numPr>
                <w:ilvl w:val="0"/>
                <w:numId w:val="6"/>
              </w:numPr>
              <w:spacing w:after="41" w:line="241" w:lineRule="auto"/>
              <w:ind w:hanging="240"/>
            </w:pPr>
            <w:r>
              <w:rPr>
                <w:sz w:val="20"/>
              </w:rPr>
              <w:t xml:space="preserve">All external candidates are subject to 6 months’ probation.  Internal candidates are subject to probation if they have not already served a probationary period within HMPPS. </w:t>
            </w:r>
          </w:p>
          <w:p w14:paraId="0D373113" w14:textId="77777777" w:rsidR="008B038B" w:rsidRDefault="00926A36">
            <w:pPr>
              <w:numPr>
                <w:ilvl w:val="0"/>
                <w:numId w:val="6"/>
              </w:numPr>
              <w:spacing w:after="0"/>
              <w:ind w:hanging="240"/>
            </w:pPr>
            <w:r>
              <w:rPr>
                <w:sz w:val="20"/>
              </w:rPr>
              <w:t xml:space="preserve">All staff are required to declare whether they are a member of a group or organisation which HMPPS consider to be racist. </w:t>
            </w:r>
          </w:p>
        </w:tc>
      </w:tr>
    </w:tbl>
    <w:p w14:paraId="6C289A20" w14:textId="77777777" w:rsidR="008B038B" w:rsidRDefault="00926A36">
      <w:pPr>
        <w:spacing w:after="32"/>
      </w:pPr>
      <w:r>
        <w:rPr>
          <w:sz w:val="20"/>
        </w:rPr>
        <w:t xml:space="preserve"> </w:t>
      </w:r>
    </w:p>
    <w:tbl>
      <w:tblPr>
        <w:tblStyle w:val="TableGrid"/>
        <w:tblW w:w="9398" w:type="dxa"/>
        <w:tblInd w:w="545" w:type="dxa"/>
        <w:tblCellMar>
          <w:top w:w="58" w:type="dxa"/>
          <w:left w:w="110" w:type="dxa"/>
          <w:bottom w:w="0" w:type="dxa"/>
          <w:right w:w="115" w:type="dxa"/>
        </w:tblCellMar>
        <w:tblLook w:val="04A0" w:firstRow="1" w:lastRow="0" w:firstColumn="1" w:lastColumn="0" w:noHBand="0" w:noVBand="1"/>
      </w:tblPr>
      <w:tblGrid>
        <w:gridCol w:w="2196"/>
        <w:gridCol w:w="7202"/>
      </w:tblGrid>
      <w:tr w:rsidR="008B038B" w14:paraId="0D22A497" w14:textId="77777777" w:rsidTr="00926A36">
        <w:trPr>
          <w:trHeight w:val="844"/>
        </w:trPr>
        <w:tc>
          <w:tcPr>
            <w:tcW w:w="2196" w:type="dxa"/>
            <w:tcBorders>
              <w:top w:val="single" w:sz="12" w:space="0" w:color="000000"/>
              <w:left w:val="single" w:sz="12" w:space="0" w:color="000000"/>
              <w:bottom w:val="single" w:sz="12" w:space="0" w:color="000000"/>
              <w:right w:val="single" w:sz="12" w:space="0" w:color="000000"/>
            </w:tcBorders>
          </w:tcPr>
          <w:p w14:paraId="5498978E" w14:textId="3FAABE04" w:rsidR="008B038B" w:rsidRDefault="00926A36">
            <w:pPr>
              <w:spacing w:after="0"/>
            </w:pPr>
            <w:r>
              <w:rPr>
                <w:b/>
                <w:sz w:val="20"/>
              </w:rPr>
              <w:t xml:space="preserve">Hours of Work </w:t>
            </w:r>
          </w:p>
        </w:tc>
        <w:tc>
          <w:tcPr>
            <w:tcW w:w="7202" w:type="dxa"/>
            <w:tcBorders>
              <w:top w:val="single" w:sz="12" w:space="0" w:color="000000"/>
              <w:left w:val="single" w:sz="12" w:space="0" w:color="000000"/>
              <w:bottom w:val="single" w:sz="12" w:space="0" w:color="000000"/>
              <w:right w:val="single" w:sz="12" w:space="0" w:color="000000"/>
            </w:tcBorders>
          </w:tcPr>
          <w:p w14:paraId="44CD2574" w14:textId="6A402B86" w:rsidR="008B038B" w:rsidRDefault="00926A36" w:rsidP="00926A36">
            <w:pPr>
              <w:spacing w:after="261"/>
            </w:pPr>
            <w:r>
              <w:rPr>
                <w:sz w:val="20"/>
              </w:rPr>
              <w:t xml:space="preserve">37 hour working week (standard). </w:t>
            </w:r>
          </w:p>
        </w:tc>
      </w:tr>
    </w:tbl>
    <w:p w14:paraId="0510F958" w14:textId="77777777" w:rsidR="008B038B" w:rsidRDefault="00926A36">
      <w:pPr>
        <w:spacing w:after="263"/>
      </w:pPr>
      <w:r>
        <w:rPr>
          <w:b/>
          <w:sz w:val="20"/>
        </w:rPr>
        <w:t xml:space="preserve"> </w:t>
      </w:r>
    </w:p>
    <w:p w14:paraId="773A5931" w14:textId="77777777" w:rsidR="008B038B" w:rsidRDefault="00926A36">
      <w:pPr>
        <w:spacing w:after="261"/>
      </w:pPr>
      <w:r>
        <w:rPr>
          <w:b/>
          <w:sz w:val="20"/>
        </w:rPr>
        <w:t xml:space="preserve"> </w:t>
      </w:r>
    </w:p>
    <w:p w14:paraId="147C9DCC" w14:textId="77777777" w:rsidR="008B038B" w:rsidRDefault="00926A36">
      <w:pPr>
        <w:spacing w:after="263"/>
      </w:pPr>
      <w:r>
        <w:rPr>
          <w:b/>
          <w:sz w:val="20"/>
        </w:rPr>
        <w:t xml:space="preserve"> </w:t>
      </w:r>
    </w:p>
    <w:p w14:paraId="0BBE4B4B" w14:textId="77777777" w:rsidR="008B038B" w:rsidRDefault="00926A36">
      <w:pPr>
        <w:spacing w:after="261"/>
      </w:pPr>
      <w:r>
        <w:rPr>
          <w:b/>
          <w:sz w:val="20"/>
        </w:rPr>
        <w:t xml:space="preserve"> </w:t>
      </w:r>
    </w:p>
    <w:p w14:paraId="1E5B27DB" w14:textId="77777777" w:rsidR="008B038B" w:rsidRDefault="00926A36">
      <w:pPr>
        <w:spacing w:after="261"/>
      </w:pPr>
      <w:r>
        <w:rPr>
          <w:b/>
          <w:sz w:val="20"/>
        </w:rPr>
        <w:t xml:space="preserve"> </w:t>
      </w:r>
    </w:p>
    <w:p w14:paraId="2A14CB76" w14:textId="77777777" w:rsidR="008B038B" w:rsidRDefault="00926A36">
      <w:pPr>
        <w:spacing w:after="263"/>
      </w:pPr>
      <w:r>
        <w:rPr>
          <w:b/>
          <w:sz w:val="20"/>
        </w:rPr>
        <w:t xml:space="preserve"> </w:t>
      </w:r>
    </w:p>
    <w:p w14:paraId="7ACE2B9B" w14:textId="77777777" w:rsidR="008B038B" w:rsidRDefault="00926A36">
      <w:pPr>
        <w:spacing w:after="261"/>
      </w:pPr>
      <w:r>
        <w:rPr>
          <w:b/>
          <w:sz w:val="20"/>
        </w:rPr>
        <w:t xml:space="preserve"> </w:t>
      </w:r>
    </w:p>
    <w:p w14:paraId="526BCCEC" w14:textId="77777777" w:rsidR="008B038B" w:rsidRDefault="00926A36">
      <w:pPr>
        <w:spacing w:after="261"/>
      </w:pPr>
      <w:r>
        <w:rPr>
          <w:b/>
          <w:sz w:val="20"/>
        </w:rPr>
        <w:t xml:space="preserve"> </w:t>
      </w:r>
    </w:p>
    <w:p w14:paraId="0CA15E11" w14:textId="77777777" w:rsidR="008B038B" w:rsidRDefault="00926A36">
      <w:pPr>
        <w:spacing w:after="263"/>
      </w:pPr>
      <w:r>
        <w:rPr>
          <w:b/>
          <w:sz w:val="20"/>
        </w:rPr>
        <w:t xml:space="preserve"> </w:t>
      </w:r>
    </w:p>
    <w:p w14:paraId="25A26DF8" w14:textId="77777777" w:rsidR="008B038B" w:rsidRDefault="00926A36">
      <w:pPr>
        <w:spacing w:after="13"/>
      </w:pPr>
      <w:r>
        <w:rPr>
          <w:b/>
          <w:sz w:val="20"/>
        </w:rPr>
        <w:t xml:space="preserve"> </w:t>
      </w:r>
    </w:p>
    <w:p w14:paraId="63619AFC" w14:textId="77777777" w:rsidR="008B038B" w:rsidRDefault="00926A36">
      <w:pPr>
        <w:spacing w:after="225"/>
        <w:ind w:right="5228"/>
        <w:jc w:val="right"/>
      </w:pPr>
      <w:r>
        <w:rPr>
          <w:rFonts w:ascii="Arial" w:eastAsia="Arial" w:hAnsi="Arial" w:cs="Arial"/>
          <w:b/>
          <w:sz w:val="24"/>
        </w:rPr>
        <w:t xml:space="preserve"> </w:t>
      </w:r>
    </w:p>
    <w:p w14:paraId="328391DC" w14:textId="77777777" w:rsidR="008B038B" w:rsidRDefault="00926A36">
      <w:pPr>
        <w:spacing w:after="263"/>
      </w:pPr>
      <w:r>
        <w:rPr>
          <w:sz w:val="20"/>
        </w:rPr>
        <w:t xml:space="preserve"> </w:t>
      </w:r>
    </w:p>
    <w:p w14:paraId="7C7F765E" w14:textId="77777777" w:rsidR="008B038B" w:rsidRDefault="00926A36">
      <w:pPr>
        <w:spacing w:after="261"/>
      </w:pPr>
      <w:r>
        <w:rPr>
          <w:sz w:val="20"/>
        </w:rPr>
        <w:t xml:space="preserve"> </w:t>
      </w:r>
    </w:p>
    <w:p w14:paraId="40ECDEFF" w14:textId="77777777" w:rsidR="008B038B" w:rsidRDefault="00926A36">
      <w:pPr>
        <w:spacing w:after="261"/>
      </w:pPr>
      <w:r>
        <w:rPr>
          <w:sz w:val="20"/>
        </w:rPr>
        <w:t xml:space="preserve"> </w:t>
      </w:r>
    </w:p>
    <w:p w14:paraId="5A33B760" w14:textId="77777777" w:rsidR="008B038B" w:rsidRDefault="00926A36">
      <w:pPr>
        <w:spacing w:after="263"/>
      </w:pPr>
      <w:r>
        <w:rPr>
          <w:sz w:val="20"/>
        </w:rPr>
        <w:t xml:space="preserve"> </w:t>
      </w:r>
    </w:p>
    <w:p w14:paraId="0D0EB672" w14:textId="77777777" w:rsidR="008B038B" w:rsidRDefault="00926A36">
      <w:pPr>
        <w:spacing w:after="261"/>
      </w:pPr>
      <w:r>
        <w:rPr>
          <w:sz w:val="20"/>
        </w:rPr>
        <w:t xml:space="preserve"> </w:t>
      </w:r>
    </w:p>
    <w:p w14:paraId="0879DB5B" w14:textId="77777777" w:rsidR="008B038B" w:rsidRDefault="00926A36">
      <w:pPr>
        <w:spacing w:after="0"/>
      </w:pPr>
      <w:r>
        <w:rPr>
          <w:sz w:val="20"/>
        </w:rPr>
        <w:t xml:space="preserve"> </w:t>
      </w:r>
    </w:p>
    <w:p w14:paraId="45E0DE6B" w14:textId="77777777" w:rsidR="008B038B" w:rsidRDefault="008B038B">
      <w:pPr>
        <w:sectPr w:rsidR="008B038B">
          <w:footerReference w:type="even" r:id="rId8"/>
          <w:footerReference w:type="default" r:id="rId9"/>
          <w:footerReference w:type="first" r:id="rId10"/>
          <w:pgSz w:w="11906" w:h="16838"/>
          <w:pgMar w:top="581" w:right="800" w:bottom="770" w:left="566" w:header="720" w:footer="282" w:gutter="0"/>
          <w:cols w:space="720"/>
        </w:sectPr>
      </w:pPr>
    </w:p>
    <w:p w14:paraId="5EC176BA" w14:textId="77777777" w:rsidR="008B038B" w:rsidRDefault="00926A36">
      <w:pPr>
        <w:spacing w:after="298"/>
      </w:pPr>
      <w:r>
        <w:rPr>
          <w:b/>
          <w:sz w:val="24"/>
        </w:rPr>
        <w:lastRenderedPageBreak/>
        <w:t xml:space="preserve"> </w:t>
      </w:r>
    </w:p>
    <w:p w14:paraId="3EF49ED4" w14:textId="77777777" w:rsidR="008B038B" w:rsidRDefault="00926A36">
      <w:pPr>
        <w:spacing w:after="0"/>
        <w:ind w:left="6997"/>
      </w:pPr>
      <w:r>
        <w:rPr>
          <w:b/>
          <w:sz w:val="28"/>
        </w:rPr>
        <w:t xml:space="preserve">Success Profile </w:t>
      </w:r>
    </w:p>
    <w:p w14:paraId="497DFC03" w14:textId="77777777" w:rsidR="008B038B" w:rsidRDefault="00926A36">
      <w:pPr>
        <w:spacing w:after="0"/>
      </w:pPr>
      <w:r>
        <w:rPr>
          <w:sz w:val="28"/>
        </w:rPr>
        <w:t xml:space="preserve"> </w:t>
      </w:r>
    </w:p>
    <w:p w14:paraId="0139E67F" w14:textId="77777777" w:rsidR="008B038B" w:rsidRDefault="00926A36">
      <w:pPr>
        <w:spacing w:after="251"/>
      </w:pPr>
      <w:r>
        <w:rPr>
          <w:sz w:val="28"/>
        </w:rPr>
        <w:t xml:space="preserve"> </w:t>
      </w:r>
    </w:p>
    <w:p w14:paraId="254C3CBA" w14:textId="77777777" w:rsidR="008B038B" w:rsidRDefault="00926A36">
      <w:pPr>
        <w:spacing w:after="0"/>
      </w:pPr>
      <w:r>
        <w:rPr>
          <w:sz w:val="28"/>
        </w:rPr>
        <w:t xml:space="preserve"> </w:t>
      </w:r>
    </w:p>
    <w:tbl>
      <w:tblPr>
        <w:tblStyle w:val="TableGrid"/>
        <w:tblW w:w="14444" w:type="dxa"/>
        <w:tblInd w:w="632" w:type="dxa"/>
        <w:tblCellMar>
          <w:top w:w="9" w:type="dxa"/>
          <w:left w:w="106" w:type="dxa"/>
          <w:bottom w:w="0" w:type="dxa"/>
          <w:right w:w="110" w:type="dxa"/>
        </w:tblCellMar>
        <w:tblLook w:val="04A0" w:firstRow="1" w:lastRow="0" w:firstColumn="1" w:lastColumn="0" w:noHBand="0" w:noVBand="1"/>
      </w:tblPr>
      <w:tblGrid>
        <w:gridCol w:w="3243"/>
        <w:gridCol w:w="2269"/>
        <w:gridCol w:w="1985"/>
        <w:gridCol w:w="2835"/>
        <w:gridCol w:w="4112"/>
      </w:tblGrid>
      <w:tr w:rsidR="008B038B" w14:paraId="6C23DCB3" w14:textId="77777777">
        <w:trPr>
          <w:trHeight w:val="1294"/>
        </w:trPr>
        <w:tc>
          <w:tcPr>
            <w:tcW w:w="3244" w:type="dxa"/>
            <w:tcBorders>
              <w:top w:val="double" w:sz="4" w:space="0" w:color="000000"/>
              <w:left w:val="double" w:sz="4" w:space="0" w:color="000000"/>
              <w:bottom w:val="double" w:sz="4" w:space="0" w:color="000000"/>
              <w:right w:val="single" w:sz="4" w:space="0" w:color="000000"/>
            </w:tcBorders>
            <w:shd w:val="clear" w:color="auto" w:fill="70AD47"/>
            <w:vAlign w:val="center"/>
          </w:tcPr>
          <w:p w14:paraId="78C273F3" w14:textId="77777777" w:rsidR="008B038B" w:rsidRDefault="00926A36">
            <w:pPr>
              <w:spacing w:after="0"/>
              <w:ind w:left="1"/>
              <w:jc w:val="center"/>
            </w:pPr>
            <w:r>
              <w:rPr>
                <w:rFonts w:ascii="Arial" w:eastAsia="Arial" w:hAnsi="Arial" w:cs="Arial"/>
                <w:b/>
                <w:color w:val="FFFFFF"/>
              </w:rPr>
              <w:t xml:space="preserve">Behaviours </w:t>
            </w:r>
          </w:p>
        </w:tc>
        <w:tc>
          <w:tcPr>
            <w:tcW w:w="2269" w:type="dxa"/>
            <w:tcBorders>
              <w:top w:val="double" w:sz="4" w:space="0" w:color="000000"/>
              <w:left w:val="single" w:sz="4" w:space="0" w:color="000000"/>
              <w:bottom w:val="double" w:sz="4" w:space="0" w:color="000000"/>
              <w:right w:val="single" w:sz="4" w:space="0" w:color="000000"/>
            </w:tcBorders>
            <w:shd w:val="clear" w:color="auto" w:fill="7030A0"/>
          </w:tcPr>
          <w:p w14:paraId="56E72873" w14:textId="77777777" w:rsidR="008B038B" w:rsidRDefault="00926A36">
            <w:pPr>
              <w:spacing w:after="247"/>
              <w:ind w:left="1"/>
              <w:jc w:val="center"/>
            </w:pPr>
            <w:r>
              <w:rPr>
                <w:rFonts w:ascii="Arial" w:eastAsia="Arial" w:hAnsi="Arial" w:cs="Arial"/>
                <w:b/>
                <w:color w:val="FFFFFF"/>
              </w:rPr>
              <w:t xml:space="preserve">Strengths </w:t>
            </w:r>
          </w:p>
          <w:p w14:paraId="7D07AD0C" w14:textId="77777777" w:rsidR="008B038B" w:rsidRDefault="00926A36">
            <w:pPr>
              <w:spacing w:after="0"/>
              <w:ind w:left="19" w:hanging="12"/>
              <w:jc w:val="center"/>
            </w:pPr>
            <w:r>
              <w:rPr>
                <w:color w:val="FFFFFF"/>
                <w:sz w:val="20"/>
              </w:rPr>
              <w:t>It is advised strengths are chosen locally, recommended 4-8</w:t>
            </w:r>
            <w:r>
              <w:rPr>
                <w:rFonts w:ascii="Arial" w:eastAsia="Arial" w:hAnsi="Arial" w:cs="Arial"/>
                <w:b/>
                <w:color w:val="FFFFFF"/>
              </w:rPr>
              <w:t xml:space="preserve"> </w:t>
            </w:r>
          </w:p>
        </w:tc>
        <w:tc>
          <w:tcPr>
            <w:tcW w:w="1985" w:type="dxa"/>
            <w:tcBorders>
              <w:top w:val="double" w:sz="4" w:space="0" w:color="000000"/>
              <w:left w:val="single" w:sz="4" w:space="0" w:color="000000"/>
              <w:bottom w:val="double" w:sz="4" w:space="0" w:color="000000"/>
              <w:right w:val="single" w:sz="4" w:space="0" w:color="000000"/>
            </w:tcBorders>
            <w:shd w:val="clear" w:color="auto" w:fill="C00000"/>
            <w:vAlign w:val="center"/>
          </w:tcPr>
          <w:p w14:paraId="2A86AD6E" w14:textId="77777777" w:rsidR="008B038B" w:rsidRDefault="00926A36">
            <w:pPr>
              <w:spacing w:after="0"/>
              <w:ind w:right="1"/>
              <w:jc w:val="center"/>
            </w:pPr>
            <w:r>
              <w:rPr>
                <w:rFonts w:ascii="Arial" w:eastAsia="Arial" w:hAnsi="Arial" w:cs="Arial"/>
                <w:b/>
                <w:color w:val="FFFFFF"/>
              </w:rPr>
              <w:t xml:space="preserve">Ability </w:t>
            </w:r>
          </w:p>
        </w:tc>
        <w:tc>
          <w:tcPr>
            <w:tcW w:w="2835" w:type="dxa"/>
            <w:tcBorders>
              <w:top w:val="double" w:sz="4" w:space="0" w:color="000000"/>
              <w:left w:val="single" w:sz="4" w:space="0" w:color="000000"/>
              <w:bottom w:val="double" w:sz="4" w:space="0" w:color="000000"/>
              <w:right w:val="single" w:sz="4" w:space="0" w:color="000000"/>
            </w:tcBorders>
            <w:shd w:val="clear" w:color="auto" w:fill="0070C0"/>
            <w:vAlign w:val="center"/>
          </w:tcPr>
          <w:p w14:paraId="0BB82969" w14:textId="77777777" w:rsidR="008B038B" w:rsidRDefault="00926A36">
            <w:pPr>
              <w:spacing w:after="0"/>
              <w:ind w:left="2"/>
              <w:jc w:val="center"/>
            </w:pPr>
            <w:r>
              <w:rPr>
                <w:rFonts w:ascii="Arial" w:eastAsia="Arial" w:hAnsi="Arial" w:cs="Arial"/>
                <w:b/>
                <w:color w:val="FFFFFF"/>
              </w:rPr>
              <w:t xml:space="preserve">Experience </w:t>
            </w:r>
          </w:p>
        </w:tc>
        <w:tc>
          <w:tcPr>
            <w:tcW w:w="4112" w:type="dxa"/>
            <w:tcBorders>
              <w:top w:val="double" w:sz="4" w:space="0" w:color="000000"/>
              <w:left w:val="single" w:sz="4" w:space="0" w:color="000000"/>
              <w:bottom w:val="double" w:sz="4" w:space="0" w:color="000000"/>
              <w:right w:val="double" w:sz="4" w:space="0" w:color="000000"/>
            </w:tcBorders>
            <w:shd w:val="clear" w:color="auto" w:fill="FFC000"/>
            <w:vAlign w:val="center"/>
          </w:tcPr>
          <w:p w14:paraId="33194975" w14:textId="77777777" w:rsidR="008B038B" w:rsidRDefault="00926A36">
            <w:pPr>
              <w:spacing w:after="0"/>
              <w:ind w:right="1"/>
              <w:jc w:val="center"/>
            </w:pPr>
            <w:r>
              <w:rPr>
                <w:rFonts w:ascii="Arial" w:eastAsia="Arial" w:hAnsi="Arial" w:cs="Arial"/>
                <w:b/>
                <w:color w:val="FFFFFF"/>
              </w:rPr>
              <w:t xml:space="preserve">Technical </w:t>
            </w:r>
          </w:p>
        </w:tc>
      </w:tr>
      <w:tr w:rsidR="008B038B" w14:paraId="5CDACE6F" w14:textId="77777777">
        <w:trPr>
          <w:trHeight w:val="994"/>
        </w:trPr>
        <w:tc>
          <w:tcPr>
            <w:tcW w:w="3244" w:type="dxa"/>
            <w:tcBorders>
              <w:top w:val="double" w:sz="4" w:space="0" w:color="000000"/>
              <w:left w:val="double" w:sz="4" w:space="0" w:color="000000"/>
              <w:bottom w:val="single" w:sz="4" w:space="0" w:color="000000"/>
              <w:right w:val="single" w:sz="4" w:space="0" w:color="000000"/>
            </w:tcBorders>
          </w:tcPr>
          <w:p w14:paraId="36D6BF01" w14:textId="77777777" w:rsidR="008B038B" w:rsidRDefault="00926A36">
            <w:pPr>
              <w:spacing w:after="0"/>
              <w:ind w:left="2"/>
            </w:pPr>
            <w:r>
              <w:rPr>
                <w:sz w:val="20"/>
              </w:rPr>
              <w:t xml:space="preserve">Making Effective Decisions </w:t>
            </w:r>
          </w:p>
        </w:tc>
        <w:tc>
          <w:tcPr>
            <w:tcW w:w="2269" w:type="dxa"/>
            <w:tcBorders>
              <w:top w:val="double" w:sz="4" w:space="0" w:color="000000"/>
              <w:left w:val="single" w:sz="4" w:space="0" w:color="000000"/>
              <w:bottom w:val="single" w:sz="4" w:space="0" w:color="000000"/>
              <w:right w:val="single" w:sz="4" w:space="0" w:color="000000"/>
            </w:tcBorders>
            <w:shd w:val="clear" w:color="auto" w:fill="D9D9D9"/>
          </w:tcPr>
          <w:p w14:paraId="676A6C7E" w14:textId="77777777" w:rsidR="008B038B" w:rsidRDefault="00926A36">
            <w:pPr>
              <w:spacing w:after="0"/>
            </w:pPr>
            <w:r>
              <w:rPr>
                <w:sz w:val="20"/>
              </w:rPr>
              <w:t xml:space="preserve"> </w:t>
            </w:r>
          </w:p>
        </w:tc>
        <w:tc>
          <w:tcPr>
            <w:tcW w:w="1985" w:type="dxa"/>
            <w:tcBorders>
              <w:top w:val="double" w:sz="4" w:space="0" w:color="000000"/>
              <w:left w:val="single" w:sz="4" w:space="0" w:color="000000"/>
              <w:bottom w:val="single" w:sz="4" w:space="0" w:color="000000"/>
              <w:right w:val="single" w:sz="4" w:space="0" w:color="000000"/>
            </w:tcBorders>
          </w:tcPr>
          <w:p w14:paraId="78D10386" w14:textId="77777777" w:rsidR="008B038B" w:rsidRDefault="00926A36">
            <w:pPr>
              <w:spacing w:after="263"/>
              <w:ind w:left="3"/>
            </w:pPr>
            <w:r>
              <w:rPr>
                <w:sz w:val="20"/>
              </w:rPr>
              <w:t xml:space="preserve">IT Skills </w:t>
            </w:r>
          </w:p>
          <w:p w14:paraId="05811F26" w14:textId="77777777" w:rsidR="008B038B" w:rsidRDefault="00926A36">
            <w:pPr>
              <w:spacing w:after="0"/>
              <w:ind w:left="3"/>
            </w:pPr>
            <w:r>
              <w:rPr>
                <w:sz w:val="20"/>
              </w:rPr>
              <w:t xml:space="preserve"> </w:t>
            </w:r>
          </w:p>
        </w:tc>
        <w:tc>
          <w:tcPr>
            <w:tcW w:w="2835" w:type="dxa"/>
            <w:tcBorders>
              <w:top w:val="double" w:sz="4" w:space="0" w:color="000000"/>
              <w:left w:val="single" w:sz="4" w:space="0" w:color="000000"/>
              <w:bottom w:val="single" w:sz="4" w:space="0" w:color="000000"/>
              <w:right w:val="single" w:sz="4" w:space="0" w:color="000000"/>
            </w:tcBorders>
          </w:tcPr>
          <w:p w14:paraId="4594A4D5" w14:textId="77777777" w:rsidR="008B038B" w:rsidRDefault="00926A36">
            <w:pPr>
              <w:spacing w:after="0"/>
              <w:ind w:left="2"/>
            </w:pPr>
            <w:r>
              <w:rPr>
                <w:color w:val="333333"/>
                <w:sz w:val="20"/>
              </w:rPr>
              <w:t>Must have experience in a supervisory role.</w:t>
            </w:r>
            <w:r>
              <w:rPr>
                <w:rFonts w:ascii="Arial" w:eastAsia="Arial" w:hAnsi="Arial" w:cs="Arial"/>
                <w:i/>
                <w:sz w:val="20"/>
              </w:rPr>
              <w:t xml:space="preserve"> </w:t>
            </w:r>
          </w:p>
        </w:tc>
        <w:tc>
          <w:tcPr>
            <w:tcW w:w="4112" w:type="dxa"/>
            <w:tcBorders>
              <w:top w:val="double" w:sz="4" w:space="0" w:color="000000"/>
              <w:left w:val="single" w:sz="4" w:space="0" w:color="000000"/>
              <w:bottom w:val="single" w:sz="4" w:space="0" w:color="000000"/>
              <w:right w:val="double" w:sz="4" w:space="0" w:color="000000"/>
            </w:tcBorders>
          </w:tcPr>
          <w:p w14:paraId="728469C6" w14:textId="77777777" w:rsidR="008B038B" w:rsidRDefault="00926A36">
            <w:pPr>
              <w:spacing w:after="0"/>
            </w:pPr>
            <w:r>
              <w:rPr>
                <w:color w:val="333333"/>
                <w:sz w:val="20"/>
              </w:rPr>
              <w:t xml:space="preserve">Staff must hold a Level 3 qualification in horticulture or a recognised horticultural industry </w:t>
            </w:r>
            <w:proofErr w:type="gramStart"/>
            <w:r>
              <w:rPr>
                <w:color w:val="333333"/>
                <w:sz w:val="20"/>
              </w:rPr>
              <w:t>equivalent, or</w:t>
            </w:r>
            <w:proofErr w:type="gramEnd"/>
            <w:r>
              <w:rPr>
                <w:color w:val="333333"/>
                <w:sz w:val="20"/>
              </w:rPr>
              <w:t xml:space="preserve"> be trained to the appropriate level within two years.</w:t>
            </w:r>
            <w:r>
              <w:rPr>
                <w:rFonts w:ascii="Arial" w:eastAsia="Arial" w:hAnsi="Arial" w:cs="Arial"/>
                <w:i/>
                <w:sz w:val="20"/>
              </w:rPr>
              <w:t xml:space="preserve"> </w:t>
            </w:r>
          </w:p>
        </w:tc>
      </w:tr>
      <w:tr w:rsidR="008B038B" w14:paraId="2B8F2E61" w14:textId="77777777">
        <w:trPr>
          <w:trHeight w:val="2208"/>
        </w:trPr>
        <w:tc>
          <w:tcPr>
            <w:tcW w:w="3244" w:type="dxa"/>
            <w:tcBorders>
              <w:top w:val="single" w:sz="4" w:space="0" w:color="000000"/>
              <w:left w:val="double" w:sz="4" w:space="0" w:color="000000"/>
              <w:bottom w:val="single" w:sz="4" w:space="0" w:color="000000"/>
              <w:right w:val="single" w:sz="4" w:space="0" w:color="000000"/>
            </w:tcBorders>
          </w:tcPr>
          <w:p w14:paraId="512E5BC1" w14:textId="77777777" w:rsidR="008B038B" w:rsidRDefault="00926A36">
            <w:pPr>
              <w:spacing w:after="0"/>
              <w:ind w:left="2"/>
            </w:pPr>
            <w:r>
              <w:rPr>
                <w:sz w:val="20"/>
              </w:rPr>
              <w:t xml:space="preserve">Communicating and Influencing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7A82D65F" w14:textId="77777777" w:rsidR="008B038B" w:rsidRDefault="00926A36">
            <w:pPr>
              <w:spacing w:after="0"/>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86703DC" w14:textId="77777777" w:rsidR="008B038B" w:rsidRDefault="00926A36">
            <w:pPr>
              <w:spacing w:after="263"/>
              <w:ind w:left="3"/>
            </w:pPr>
            <w:r>
              <w:rPr>
                <w:sz w:val="20"/>
              </w:rPr>
              <w:t xml:space="preserve">Basic Maths </w:t>
            </w:r>
          </w:p>
          <w:p w14:paraId="730BC072" w14:textId="77777777" w:rsidR="008B038B" w:rsidRDefault="00926A36">
            <w:pPr>
              <w:spacing w:after="0"/>
              <w:ind w:left="3"/>
            </w:pPr>
            <w:r>
              <w:rPr>
                <w:sz w:val="2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24E2D817" w14:textId="77777777" w:rsidR="008B038B" w:rsidRDefault="00926A36">
            <w:pPr>
              <w:spacing w:after="0" w:line="241" w:lineRule="auto"/>
              <w:ind w:left="2"/>
            </w:pPr>
            <w:r>
              <w:rPr>
                <w:color w:val="333333"/>
                <w:sz w:val="20"/>
              </w:rPr>
              <w:t xml:space="preserve">Must be conversant with soil and growing medium husbandry, crop protection, crop production technology, plant protection technology options, preparation of fresh produce for sale, including: </w:t>
            </w:r>
          </w:p>
          <w:p w14:paraId="2D88BBCE" w14:textId="77777777" w:rsidR="008B038B" w:rsidRDefault="00926A36">
            <w:pPr>
              <w:spacing w:after="0"/>
              <w:ind w:left="2"/>
            </w:pPr>
            <w:r>
              <w:rPr>
                <w:color w:val="333333"/>
                <w:sz w:val="20"/>
              </w:rPr>
              <w:t>grading, labelling and presentation.</w:t>
            </w:r>
            <w:r>
              <w:rPr>
                <w:rFonts w:ascii="Arial" w:eastAsia="Arial" w:hAnsi="Arial" w:cs="Arial"/>
                <w:sz w:val="20"/>
              </w:rPr>
              <w:t xml:space="preserve"> </w:t>
            </w:r>
          </w:p>
        </w:tc>
        <w:tc>
          <w:tcPr>
            <w:tcW w:w="4112" w:type="dxa"/>
            <w:tcBorders>
              <w:top w:val="single" w:sz="4" w:space="0" w:color="000000"/>
              <w:left w:val="single" w:sz="4" w:space="0" w:color="000000"/>
              <w:bottom w:val="single" w:sz="4" w:space="0" w:color="000000"/>
              <w:right w:val="double" w:sz="4" w:space="0" w:color="000000"/>
            </w:tcBorders>
          </w:tcPr>
          <w:p w14:paraId="71999251" w14:textId="77777777" w:rsidR="008B038B" w:rsidRDefault="00926A36">
            <w:pPr>
              <w:spacing w:after="0"/>
            </w:pPr>
            <w:r>
              <w:rPr>
                <w:color w:val="333333"/>
                <w:sz w:val="20"/>
              </w:rPr>
              <w:t>Holding PA2 and PA6 pesticide qualifications would be a requirement.</w:t>
            </w:r>
            <w:r>
              <w:rPr>
                <w:rFonts w:ascii="Arial" w:eastAsia="Arial" w:hAnsi="Arial" w:cs="Arial"/>
                <w:sz w:val="20"/>
              </w:rPr>
              <w:t xml:space="preserve"> </w:t>
            </w:r>
          </w:p>
        </w:tc>
      </w:tr>
      <w:tr w:rsidR="008B038B" w14:paraId="59BC116B" w14:textId="77777777">
        <w:trPr>
          <w:trHeight w:val="742"/>
        </w:trPr>
        <w:tc>
          <w:tcPr>
            <w:tcW w:w="3244" w:type="dxa"/>
            <w:tcBorders>
              <w:top w:val="single" w:sz="4" w:space="0" w:color="000000"/>
              <w:left w:val="double" w:sz="4" w:space="0" w:color="000000"/>
              <w:bottom w:val="single" w:sz="4" w:space="0" w:color="000000"/>
              <w:right w:val="single" w:sz="4" w:space="0" w:color="000000"/>
            </w:tcBorders>
          </w:tcPr>
          <w:p w14:paraId="2EF309F1" w14:textId="77777777" w:rsidR="008B038B" w:rsidRDefault="00926A36">
            <w:pPr>
              <w:spacing w:after="0"/>
              <w:ind w:left="2"/>
            </w:pPr>
            <w:r>
              <w:rPr>
                <w:sz w:val="20"/>
              </w:rPr>
              <w:t xml:space="preserve">Working Together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3CD14010" w14:textId="77777777" w:rsidR="008B038B" w:rsidRDefault="00926A36">
            <w:pPr>
              <w:spacing w:after="0"/>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429373AA" w14:textId="77777777" w:rsidR="008B038B" w:rsidRDefault="00926A36">
            <w:pPr>
              <w:spacing w:after="0"/>
              <w:ind w:left="3"/>
            </w:pPr>
            <w:r>
              <w:rPr>
                <w:sz w:val="20"/>
              </w:rPr>
              <w:t xml:space="preserve">Basic English </w:t>
            </w:r>
          </w:p>
        </w:tc>
        <w:tc>
          <w:tcPr>
            <w:tcW w:w="2835" w:type="dxa"/>
            <w:tcBorders>
              <w:top w:val="single" w:sz="4" w:space="0" w:color="000000"/>
              <w:left w:val="single" w:sz="4" w:space="0" w:color="000000"/>
              <w:bottom w:val="single" w:sz="4" w:space="0" w:color="000000"/>
              <w:right w:val="single" w:sz="4" w:space="0" w:color="000000"/>
            </w:tcBorders>
          </w:tcPr>
          <w:p w14:paraId="2DC91009" w14:textId="77777777" w:rsidR="008B038B" w:rsidRDefault="00926A36">
            <w:pPr>
              <w:spacing w:after="0"/>
              <w:ind w:left="2" w:right="6"/>
            </w:pPr>
            <w:r>
              <w:rPr>
                <w:sz w:val="20"/>
              </w:rPr>
              <w:t xml:space="preserve">Should have experience of using industrial standard machinery and equipment. </w:t>
            </w:r>
          </w:p>
        </w:tc>
        <w:tc>
          <w:tcPr>
            <w:tcW w:w="4112" w:type="dxa"/>
            <w:tcBorders>
              <w:top w:val="single" w:sz="4" w:space="0" w:color="000000"/>
              <w:left w:val="single" w:sz="4" w:space="0" w:color="000000"/>
              <w:bottom w:val="single" w:sz="4" w:space="0" w:color="000000"/>
              <w:right w:val="double" w:sz="4" w:space="0" w:color="000000"/>
            </w:tcBorders>
          </w:tcPr>
          <w:p w14:paraId="1578E37E" w14:textId="77777777" w:rsidR="008B038B" w:rsidRDefault="00926A36">
            <w:pPr>
              <w:spacing w:after="0"/>
            </w:pPr>
            <w:r>
              <w:rPr>
                <w:color w:val="333333"/>
                <w:sz w:val="20"/>
              </w:rPr>
              <w:t>Must have current knowledge of all relevant Health and Safety and Control of Substance Hazardous to health (COSHH) regulations.</w:t>
            </w:r>
            <w:r>
              <w:rPr>
                <w:rFonts w:ascii="Arial" w:eastAsia="Arial" w:hAnsi="Arial" w:cs="Arial"/>
                <w:sz w:val="20"/>
              </w:rPr>
              <w:t xml:space="preserve"> </w:t>
            </w:r>
          </w:p>
        </w:tc>
      </w:tr>
      <w:tr w:rsidR="008B038B" w14:paraId="42FC053A" w14:textId="77777777">
        <w:trPr>
          <w:trHeight w:val="579"/>
        </w:trPr>
        <w:tc>
          <w:tcPr>
            <w:tcW w:w="3244" w:type="dxa"/>
            <w:tcBorders>
              <w:top w:val="single" w:sz="4" w:space="0" w:color="000000"/>
              <w:left w:val="double" w:sz="4" w:space="0" w:color="000000"/>
              <w:bottom w:val="single" w:sz="4" w:space="0" w:color="000000"/>
              <w:right w:val="single" w:sz="4" w:space="0" w:color="000000"/>
            </w:tcBorders>
          </w:tcPr>
          <w:p w14:paraId="1EF51C00" w14:textId="77777777" w:rsidR="008B038B" w:rsidRDefault="00926A36">
            <w:pPr>
              <w:spacing w:after="0"/>
              <w:ind w:left="2"/>
            </w:pPr>
            <w:r>
              <w:rPr>
                <w:sz w:val="20"/>
              </w:rPr>
              <w:t xml:space="preserve">Managing a Quality Service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3C3FF595" w14:textId="77777777" w:rsidR="008B038B" w:rsidRDefault="00926A36">
            <w:pPr>
              <w:spacing w:after="0"/>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7CBD16D6" w14:textId="77777777" w:rsidR="008B038B" w:rsidRDefault="00926A36">
            <w:pPr>
              <w:spacing w:after="0"/>
              <w:ind w:left="3"/>
            </w:pPr>
            <w:r>
              <w:rPr>
                <w:rFonts w:ascii="Arial" w:eastAsia="Arial" w:hAnsi="Arial" w:cs="Arial"/>
                <w:sz w:val="2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7D221B68" w14:textId="77777777" w:rsidR="008B038B" w:rsidRDefault="00926A36">
            <w:pPr>
              <w:spacing w:after="0"/>
              <w:ind w:left="2"/>
            </w:pPr>
            <w:r>
              <w:rPr>
                <w:rFonts w:ascii="Arial" w:eastAsia="Arial" w:hAnsi="Arial" w:cs="Arial"/>
                <w:sz w:val="20"/>
              </w:rPr>
              <w:t xml:space="preserve"> </w:t>
            </w:r>
          </w:p>
        </w:tc>
        <w:tc>
          <w:tcPr>
            <w:tcW w:w="4112" w:type="dxa"/>
            <w:tcBorders>
              <w:top w:val="single" w:sz="4" w:space="0" w:color="000000"/>
              <w:left w:val="single" w:sz="4" w:space="0" w:color="000000"/>
              <w:bottom w:val="single" w:sz="4" w:space="0" w:color="000000"/>
              <w:right w:val="double" w:sz="4" w:space="0" w:color="000000"/>
            </w:tcBorders>
          </w:tcPr>
          <w:p w14:paraId="208254CD" w14:textId="77777777" w:rsidR="008B038B" w:rsidRDefault="00926A36">
            <w:pPr>
              <w:spacing w:after="0"/>
            </w:pPr>
            <w:r>
              <w:rPr>
                <w:color w:val="333333"/>
                <w:sz w:val="20"/>
              </w:rPr>
              <w:t xml:space="preserve">May be required to be an accredited Assessor. </w:t>
            </w:r>
          </w:p>
        </w:tc>
      </w:tr>
      <w:tr w:rsidR="008B038B" w14:paraId="41A712D8" w14:textId="77777777">
        <w:trPr>
          <w:trHeight w:val="1230"/>
        </w:trPr>
        <w:tc>
          <w:tcPr>
            <w:tcW w:w="3244" w:type="dxa"/>
            <w:tcBorders>
              <w:top w:val="single" w:sz="4" w:space="0" w:color="000000"/>
              <w:left w:val="double" w:sz="4" w:space="0" w:color="000000"/>
              <w:bottom w:val="single" w:sz="4" w:space="0" w:color="000000"/>
              <w:right w:val="single" w:sz="4" w:space="0" w:color="000000"/>
            </w:tcBorders>
          </w:tcPr>
          <w:p w14:paraId="59616A38" w14:textId="77777777" w:rsidR="008B038B" w:rsidRDefault="00926A36">
            <w:pPr>
              <w:spacing w:after="0"/>
              <w:ind w:left="2"/>
            </w:pPr>
            <w:r>
              <w:rPr>
                <w:color w:val="FFFFFF"/>
                <w:sz w:val="20"/>
              </w:rPr>
              <w:lastRenderedPageBreak/>
              <w:t xml:space="preserve">Developing Self and Others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0934D29E" w14:textId="77777777" w:rsidR="008B038B" w:rsidRDefault="00926A36">
            <w:pPr>
              <w:spacing w:after="0"/>
            </w:pPr>
            <w:r>
              <w:rPr>
                <w:color w:val="FFFFFF"/>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4A80BCEE" w14:textId="77777777" w:rsidR="008B038B" w:rsidRDefault="00926A36">
            <w:pPr>
              <w:spacing w:after="0"/>
              <w:ind w:left="3"/>
            </w:pPr>
            <w:r>
              <w:rPr>
                <w:rFonts w:ascii="Arial" w:eastAsia="Arial" w:hAnsi="Arial" w:cs="Arial"/>
                <w:sz w:val="2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47DCE5E1" w14:textId="77777777" w:rsidR="008B038B" w:rsidRDefault="00926A36">
            <w:pPr>
              <w:spacing w:after="0"/>
              <w:ind w:left="2"/>
            </w:pPr>
            <w:r>
              <w:rPr>
                <w:rFonts w:ascii="Arial" w:eastAsia="Arial" w:hAnsi="Arial" w:cs="Arial"/>
                <w:sz w:val="20"/>
              </w:rPr>
              <w:t xml:space="preserve"> </w:t>
            </w:r>
          </w:p>
        </w:tc>
        <w:tc>
          <w:tcPr>
            <w:tcW w:w="4112" w:type="dxa"/>
            <w:tcBorders>
              <w:top w:val="single" w:sz="4" w:space="0" w:color="000000"/>
              <w:left w:val="single" w:sz="4" w:space="0" w:color="000000"/>
              <w:bottom w:val="single" w:sz="4" w:space="0" w:color="000000"/>
              <w:right w:val="double" w:sz="4" w:space="0" w:color="000000"/>
            </w:tcBorders>
          </w:tcPr>
          <w:p w14:paraId="006BC667" w14:textId="77777777" w:rsidR="008B038B" w:rsidRDefault="00926A36">
            <w:pPr>
              <w:spacing w:after="0"/>
            </w:pPr>
            <w:r>
              <w:rPr>
                <w:color w:val="333333"/>
                <w:sz w:val="20"/>
              </w:rPr>
              <w:t xml:space="preserve">Must hold a full current United Kingdom (UK) driving license to enable tractor and other vehicle driving operations in the course of the post holder’s duties, in addition to prisoner instruction duties on farm vehicles. </w:t>
            </w:r>
          </w:p>
        </w:tc>
      </w:tr>
      <w:tr w:rsidR="008B038B" w14:paraId="0DCC363C" w14:textId="77777777">
        <w:trPr>
          <w:trHeight w:val="888"/>
        </w:trPr>
        <w:tc>
          <w:tcPr>
            <w:tcW w:w="3244" w:type="dxa"/>
            <w:tcBorders>
              <w:top w:val="single" w:sz="4" w:space="0" w:color="000000"/>
              <w:left w:val="double" w:sz="4" w:space="0" w:color="000000"/>
              <w:bottom w:val="single" w:sz="4" w:space="0" w:color="000000"/>
              <w:right w:val="single" w:sz="4" w:space="0" w:color="000000"/>
            </w:tcBorders>
          </w:tcPr>
          <w:p w14:paraId="418AAF81" w14:textId="77777777" w:rsidR="008B038B" w:rsidRDefault="00926A36">
            <w:pPr>
              <w:spacing w:after="0"/>
              <w:ind w:left="2"/>
            </w:pPr>
            <w:r>
              <w:rPr>
                <w:color w:val="FFFFFF"/>
                <w:sz w:val="20"/>
              </w:rPr>
              <w:t xml:space="preserve">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007BAE4D" w14:textId="77777777" w:rsidR="008B038B" w:rsidRDefault="00926A36">
            <w:pPr>
              <w:spacing w:after="0"/>
            </w:pPr>
            <w:r>
              <w:rPr>
                <w:color w:val="FFFFFF"/>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23DA698F" w14:textId="77777777" w:rsidR="008B038B" w:rsidRDefault="00926A36">
            <w:pPr>
              <w:spacing w:after="0"/>
              <w:ind w:left="3"/>
            </w:pPr>
            <w:r>
              <w:rPr>
                <w:rFonts w:ascii="Arial" w:eastAsia="Arial" w:hAnsi="Arial" w:cs="Arial"/>
                <w:sz w:val="20"/>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0D106586" w14:textId="77777777" w:rsidR="008B038B" w:rsidRDefault="00926A36">
            <w:pPr>
              <w:spacing w:after="0"/>
              <w:ind w:left="2"/>
            </w:pPr>
            <w:r>
              <w:rPr>
                <w:rFonts w:ascii="Arial" w:eastAsia="Arial" w:hAnsi="Arial" w:cs="Arial"/>
                <w:sz w:val="20"/>
              </w:rPr>
              <w:t xml:space="preserve"> </w:t>
            </w:r>
          </w:p>
        </w:tc>
        <w:tc>
          <w:tcPr>
            <w:tcW w:w="4112" w:type="dxa"/>
            <w:tcBorders>
              <w:top w:val="single" w:sz="4" w:space="0" w:color="000000"/>
              <w:left w:val="single" w:sz="4" w:space="0" w:color="000000"/>
              <w:bottom w:val="single" w:sz="4" w:space="0" w:color="000000"/>
              <w:right w:val="double" w:sz="4" w:space="0" w:color="000000"/>
            </w:tcBorders>
          </w:tcPr>
          <w:p w14:paraId="49138B1A" w14:textId="77777777" w:rsidR="008B038B" w:rsidRDefault="00926A36">
            <w:pPr>
              <w:spacing w:after="0"/>
            </w:pPr>
            <w:r>
              <w:rPr>
                <w:sz w:val="18"/>
              </w:rPr>
              <w:t xml:space="preserve">When transferring to a Young Persons establishment the job holder will be required to successfully undertake an assessment to demonstrate suitability to work with Young People. </w:t>
            </w:r>
          </w:p>
        </w:tc>
      </w:tr>
    </w:tbl>
    <w:p w14:paraId="6E49460E" w14:textId="77777777" w:rsidR="008B038B" w:rsidRDefault="00926A36">
      <w:pPr>
        <w:spacing w:after="0"/>
        <w:ind w:right="4574"/>
        <w:jc w:val="right"/>
      </w:pPr>
      <w:r>
        <w:t>OR-JES-246-JD-B</w:t>
      </w:r>
      <w:proofErr w:type="gramStart"/>
      <w:r>
        <w:t>4 :</w:t>
      </w:r>
      <w:proofErr w:type="gramEnd"/>
      <w:r>
        <w:t xml:space="preserve"> </w:t>
      </w:r>
      <w:proofErr w:type="gramStart"/>
      <w:r>
        <w:t>SPI :</w:t>
      </w:r>
      <w:proofErr w:type="gramEnd"/>
      <w:r>
        <w:t xml:space="preserve"> Commercial Horticulture v8.0</w:t>
      </w:r>
      <w:r>
        <w:rPr>
          <w:rFonts w:ascii="Arial" w:eastAsia="Arial" w:hAnsi="Arial" w:cs="Arial"/>
        </w:rPr>
        <w:t xml:space="preserve"> </w:t>
      </w:r>
    </w:p>
    <w:sectPr w:rsidR="008B038B">
      <w:footerReference w:type="even" r:id="rId11"/>
      <w:footerReference w:type="default" r:id="rId12"/>
      <w:footerReference w:type="first" r:id="rId13"/>
      <w:pgSz w:w="16838" w:h="11906" w:orient="landscape"/>
      <w:pgMar w:top="1440" w:right="1440" w:bottom="823"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10677" w14:textId="77777777" w:rsidR="00926A36" w:rsidRDefault="00926A36">
      <w:pPr>
        <w:spacing w:after="0" w:line="240" w:lineRule="auto"/>
      </w:pPr>
      <w:r>
        <w:separator/>
      </w:r>
    </w:p>
  </w:endnote>
  <w:endnote w:type="continuationSeparator" w:id="0">
    <w:p w14:paraId="0D356298" w14:textId="77777777" w:rsidR="00926A36" w:rsidRDefault="00926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361F3" w14:textId="77777777" w:rsidR="008B038B" w:rsidRDefault="00926A36">
    <w:pPr>
      <w:spacing w:after="0"/>
      <w:ind w:right="51"/>
      <w:jc w:val="center"/>
    </w:pPr>
    <w:r>
      <w:t>OR-JES-246-JD-B</w:t>
    </w:r>
    <w:proofErr w:type="gramStart"/>
    <w:r>
      <w:t xml:space="preserve">4 </w:t>
    </w:r>
    <w:r>
      <w:t>:</w:t>
    </w:r>
    <w:proofErr w:type="gramEnd"/>
    <w:r>
      <w:t xml:space="preserve"> </w:t>
    </w:r>
    <w:proofErr w:type="gramStart"/>
    <w:r>
      <w:t>SPI :</w:t>
    </w:r>
    <w:proofErr w:type="gramEnd"/>
    <w:r>
      <w:t xml:space="preserve"> Commercial Horticulture v8.0</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A3B0" w14:textId="77777777" w:rsidR="008B038B" w:rsidRDefault="00926A36">
    <w:pPr>
      <w:spacing w:after="0"/>
      <w:ind w:right="51"/>
      <w:jc w:val="center"/>
    </w:pPr>
    <w:r>
      <w:t>OR-JES-246-JD-B</w:t>
    </w:r>
    <w:proofErr w:type="gramStart"/>
    <w:r>
      <w:t>4 :</w:t>
    </w:r>
    <w:proofErr w:type="gramEnd"/>
    <w:r>
      <w:t xml:space="preserve"> </w:t>
    </w:r>
    <w:proofErr w:type="gramStart"/>
    <w:r>
      <w:t>SPI :</w:t>
    </w:r>
    <w:proofErr w:type="gramEnd"/>
    <w:r>
      <w:t xml:space="preserve"> Commercial Horticulture v8.0</w: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49E84" w14:textId="77777777" w:rsidR="008B038B" w:rsidRDefault="00926A36">
    <w:pPr>
      <w:spacing w:after="0"/>
      <w:ind w:right="51"/>
      <w:jc w:val="center"/>
    </w:pPr>
    <w:r>
      <w:t>OR-JES-246-JD-B</w:t>
    </w:r>
    <w:proofErr w:type="gramStart"/>
    <w:r>
      <w:t>4 :</w:t>
    </w:r>
    <w:proofErr w:type="gramEnd"/>
    <w:r>
      <w:t xml:space="preserve"> </w:t>
    </w:r>
    <w:proofErr w:type="gramStart"/>
    <w:r>
      <w:t>SPI :</w:t>
    </w:r>
    <w:proofErr w:type="gramEnd"/>
    <w:r>
      <w:t xml:space="preserve"> Commercial Horticulture v8.0</w:t>
    </w: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7D4C7" w14:textId="77777777" w:rsidR="008B038B" w:rsidRDefault="008B038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F8505" w14:textId="77777777" w:rsidR="008B038B" w:rsidRDefault="008B038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C9B07" w14:textId="77777777" w:rsidR="008B038B" w:rsidRDefault="008B03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2205B" w14:textId="77777777" w:rsidR="00926A36" w:rsidRDefault="00926A36">
      <w:pPr>
        <w:spacing w:after="0" w:line="240" w:lineRule="auto"/>
      </w:pPr>
      <w:r>
        <w:separator/>
      </w:r>
    </w:p>
  </w:footnote>
  <w:footnote w:type="continuationSeparator" w:id="0">
    <w:p w14:paraId="5C6B2A73" w14:textId="77777777" w:rsidR="00926A36" w:rsidRDefault="00926A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72082"/>
    <w:multiLevelType w:val="hybridMultilevel"/>
    <w:tmpl w:val="AD36A4A8"/>
    <w:lvl w:ilvl="0" w:tplc="2C4475D6">
      <w:start w:val="1"/>
      <w:numFmt w:val="bullet"/>
      <w:lvlText w:val="•"/>
      <w:lvlJc w:val="left"/>
      <w:pPr>
        <w:ind w:left="713"/>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1" w:tplc="FDD0BF64">
      <w:start w:val="1"/>
      <w:numFmt w:val="bullet"/>
      <w:lvlText w:val="o"/>
      <w:lvlJc w:val="left"/>
      <w:pPr>
        <w:ind w:left="154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2" w:tplc="07A46D6C">
      <w:start w:val="1"/>
      <w:numFmt w:val="bullet"/>
      <w:lvlText w:val="▪"/>
      <w:lvlJc w:val="left"/>
      <w:pPr>
        <w:ind w:left="226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3" w:tplc="5CC08586">
      <w:start w:val="1"/>
      <w:numFmt w:val="bullet"/>
      <w:lvlText w:val="•"/>
      <w:lvlJc w:val="left"/>
      <w:pPr>
        <w:ind w:left="2986"/>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4" w:tplc="C55AA192">
      <w:start w:val="1"/>
      <w:numFmt w:val="bullet"/>
      <w:lvlText w:val="o"/>
      <w:lvlJc w:val="left"/>
      <w:pPr>
        <w:ind w:left="370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5" w:tplc="05DADD1A">
      <w:start w:val="1"/>
      <w:numFmt w:val="bullet"/>
      <w:lvlText w:val="▪"/>
      <w:lvlJc w:val="left"/>
      <w:pPr>
        <w:ind w:left="442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6" w:tplc="DA8844AA">
      <w:start w:val="1"/>
      <w:numFmt w:val="bullet"/>
      <w:lvlText w:val="•"/>
      <w:lvlJc w:val="left"/>
      <w:pPr>
        <w:ind w:left="5146"/>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7" w:tplc="8674928C">
      <w:start w:val="1"/>
      <w:numFmt w:val="bullet"/>
      <w:lvlText w:val="o"/>
      <w:lvlJc w:val="left"/>
      <w:pPr>
        <w:ind w:left="586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8" w:tplc="A95A747C">
      <w:start w:val="1"/>
      <w:numFmt w:val="bullet"/>
      <w:lvlText w:val="▪"/>
      <w:lvlJc w:val="left"/>
      <w:pPr>
        <w:ind w:left="658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abstractNum>
  <w:abstractNum w:abstractNumId="1" w15:restartNumberingAfterBreak="0">
    <w:nsid w:val="2EE13318"/>
    <w:multiLevelType w:val="hybridMultilevel"/>
    <w:tmpl w:val="B7F4B216"/>
    <w:lvl w:ilvl="0" w:tplc="97727404">
      <w:start w:val="1"/>
      <w:numFmt w:val="bullet"/>
      <w:lvlText w:val="•"/>
      <w:lvlJc w:val="left"/>
      <w:pPr>
        <w:ind w:left="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9E68AC">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0F28EE6">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B767C32">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600112">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1D21E64">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2A89962">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C6CD4A8">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B6A9490">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9AE79C8"/>
    <w:multiLevelType w:val="hybridMultilevel"/>
    <w:tmpl w:val="A7120758"/>
    <w:lvl w:ilvl="0" w:tplc="1EA4F0A8">
      <w:start w:val="1"/>
      <w:numFmt w:val="bullet"/>
      <w:lvlText w:val="•"/>
      <w:lvlJc w:val="left"/>
      <w:pPr>
        <w:ind w:left="713"/>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1" w:tplc="F6827114">
      <w:start w:val="1"/>
      <w:numFmt w:val="bullet"/>
      <w:lvlText w:val="o"/>
      <w:lvlJc w:val="left"/>
      <w:pPr>
        <w:ind w:left="154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2" w:tplc="AC28037C">
      <w:start w:val="1"/>
      <w:numFmt w:val="bullet"/>
      <w:lvlText w:val="▪"/>
      <w:lvlJc w:val="left"/>
      <w:pPr>
        <w:ind w:left="226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3" w:tplc="E5B6F830">
      <w:start w:val="1"/>
      <w:numFmt w:val="bullet"/>
      <w:lvlText w:val="•"/>
      <w:lvlJc w:val="left"/>
      <w:pPr>
        <w:ind w:left="2986"/>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4" w:tplc="FC003EEC">
      <w:start w:val="1"/>
      <w:numFmt w:val="bullet"/>
      <w:lvlText w:val="o"/>
      <w:lvlJc w:val="left"/>
      <w:pPr>
        <w:ind w:left="370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5" w:tplc="648A94B4">
      <w:start w:val="1"/>
      <w:numFmt w:val="bullet"/>
      <w:lvlText w:val="▪"/>
      <w:lvlJc w:val="left"/>
      <w:pPr>
        <w:ind w:left="442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6" w:tplc="6B96C1E4">
      <w:start w:val="1"/>
      <w:numFmt w:val="bullet"/>
      <w:lvlText w:val="•"/>
      <w:lvlJc w:val="left"/>
      <w:pPr>
        <w:ind w:left="5146"/>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7" w:tplc="DC6463DC">
      <w:start w:val="1"/>
      <w:numFmt w:val="bullet"/>
      <w:lvlText w:val="o"/>
      <w:lvlJc w:val="left"/>
      <w:pPr>
        <w:ind w:left="586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8" w:tplc="4E92B0E8">
      <w:start w:val="1"/>
      <w:numFmt w:val="bullet"/>
      <w:lvlText w:val="▪"/>
      <w:lvlJc w:val="left"/>
      <w:pPr>
        <w:ind w:left="6586"/>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abstractNum>
  <w:abstractNum w:abstractNumId="3" w15:restartNumberingAfterBreak="0">
    <w:nsid w:val="477A6904"/>
    <w:multiLevelType w:val="hybridMultilevel"/>
    <w:tmpl w:val="35E60F50"/>
    <w:lvl w:ilvl="0" w:tplc="E3BC480C">
      <w:start w:val="1"/>
      <w:numFmt w:val="bullet"/>
      <w:lvlText w:val="•"/>
      <w:lvlJc w:val="left"/>
      <w:pPr>
        <w:ind w:left="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02B146">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B480A28">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1C86C56">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92B87E">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2C0DE50">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38F300">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286198">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1C8450C">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CB542A5"/>
    <w:multiLevelType w:val="hybridMultilevel"/>
    <w:tmpl w:val="D3C257E0"/>
    <w:lvl w:ilvl="0" w:tplc="8822E4BA">
      <w:start w:val="1"/>
      <w:numFmt w:val="bullet"/>
      <w:lvlText w:val="•"/>
      <w:lvlJc w:val="left"/>
      <w:pPr>
        <w:ind w:left="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B70881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DA6D2C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138119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E2594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EBEA2A8">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454327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CD84EA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3908C3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F923805"/>
    <w:multiLevelType w:val="hybridMultilevel"/>
    <w:tmpl w:val="8EFCDE98"/>
    <w:lvl w:ilvl="0" w:tplc="FFE20B6E">
      <w:start w:val="1"/>
      <w:numFmt w:val="bullet"/>
      <w:lvlText w:val="•"/>
      <w:lvlJc w:val="left"/>
      <w:pPr>
        <w:ind w:left="7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7766338">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6D63780">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BFCB702">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3D2658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F44AF62">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384309A">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3E417CC">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A612F0">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938559540">
    <w:abstractNumId w:val="1"/>
  </w:num>
  <w:num w:numId="2" w16cid:durableId="1051810785">
    <w:abstractNumId w:val="3"/>
  </w:num>
  <w:num w:numId="3" w16cid:durableId="1053624556">
    <w:abstractNumId w:val="5"/>
  </w:num>
  <w:num w:numId="4" w16cid:durableId="1834298148">
    <w:abstractNumId w:val="2"/>
  </w:num>
  <w:num w:numId="5" w16cid:durableId="1544755856">
    <w:abstractNumId w:val="0"/>
  </w:num>
  <w:num w:numId="6" w16cid:durableId="9523244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38B"/>
    <w:rsid w:val="008A1214"/>
    <w:rsid w:val="008B038B"/>
    <w:rsid w:val="00926A36"/>
    <w:rsid w:val="00950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6B3BC"/>
  <w15:docId w15:val="{62B741D3-C0D7-4B42-92AE-BD4F2320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4148"/>
      <w:jc w:val="right"/>
      <w:outlineLvl w:val="0"/>
    </w:pPr>
    <w:rPr>
      <w:rFonts w:ascii="Calibri" w:eastAsia="Calibri" w:hAnsi="Calibri" w:cs="Calibri"/>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1251</Words>
  <Characters>7137</Characters>
  <Application>Microsoft Office Word</Application>
  <DocSecurity>0</DocSecurity>
  <Lines>59</Lines>
  <Paragraphs>16</Paragraphs>
  <ScaleCrop>false</ScaleCrop>
  <Company/>
  <LinksUpToDate>false</LinksUpToDate>
  <CharactersWithSpaces>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Greenhalgh, Lorraine [HMPS]</cp:lastModifiedBy>
  <cp:revision>3</cp:revision>
  <dcterms:created xsi:type="dcterms:W3CDTF">2026-05-02T07:24:00Z</dcterms:created>
  <dcterms:modified xsi:type="dcterms:W3CDTF">2026-05-02T07:25:00Z</dcterms:modified>
</cp:coreProperties>
</file>