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P="4E1A4F78" w:rsidRDefault="00CD3E62" w14:paraId="433ADC07" w14:textId="34EF3745">
      <w:pPr>
        <w:rPr>
          <w:rFonts w:ascii="Arial" w:hAnsi="Arial" w:eastAsia="Arial" w:cs="Arial"/>
        </w:rPr>
      </w:pPr>
      <w:r w:rsidR="00CD3E62">
        <w:drawing>
          <wp:inline wp14:editId="34296CDC" wp14:anchorId="51697150">
            <wp:extent cx="847725" cy="723900"/>
            <wp:effectExtent l="0" t="0" r="9525" b="0"/>
            <wp:docPr id="1" name="Picture 1" descr="Legal Aid Agency"/>
            <wp:cNvGraphicFramePr/>
            <a:graphic>
              <a:graphicData xmlns:a="http://schemas.openxmlformats.org/drawingml/2006/main" uri="http://schemas.openxmlformats.org/drawingml/2006/picture">
                <pic:pic xmlns:pic="http://schemas.openxmlformats.org/drawingml/2006/picture">
                  <pic:nvPicPr>
                    <pic:cNvPr id="1" name="Picture 1" descr="Legal Aid Agency"/>
                    <pic:cNvPicPr/>
                  </pic:nvPicPr>
                  <pic:blipFill>
                    <a:blip xmlns:r="http://schemas.openxmlformats.org/officeDocument/2006/relationships"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4E1A4F78" w:rsidRDefault="00E82628" w14:paraId="038AA6E3" w14:textId="77777777">
      <w:pPr>
        <w:spacing w:after="0"/>
        <w:rPr>
          <w:rFonts w:ascii="Arial" w:hAnsi="Arial" w:eastAsia="Arial" w:cs="Arial"/>
          <w:b w:val="1"/>
          <w:bCs w:val="1"/>
          <w:sz w:val="24"/>
          <w:szCs w:val="24"/>
        </w:rPr>
      </w:pPr>
    </w:p>
    <w:p w:rsidR="008A5DB5" w:rsidP="4E1A4F78" w:rsidRDefault="008A5DB5" w14:paraId="3E68CE64" w14:textId="35EE3160">
      <w:pPr>
        <w:spacing w:after="0"/>
        <w:rPr>
          <w:rFonts w:ascii="Arial" w:hAnsi="Arial" w:eastAsia="Arial" w:cs="Arial"/>
          <w:b w:val="0"/>
          <w:bCs w:val="0"/>
          <w:sz w:val="24"/>
          <w:szCs w:val="24"/>
        </w:rPr>
      </w:pPr>
      <w:r w:rsidRPr="4E1A4F78" w:rsidR="008A5DB5">
        <w:rPr>
          <w:rFonts w:ascii="Arial" w:hAnsi="Arial" w:eastAsia="Arial" w:cs="Arial"/>
          <w:b w:val="1"/>
          <w:bCs w:val="1"/>
          <w:sz w:val="24"/>
          <w:szCs w:val="24"/>
        </w:rPr>
        <w:t>Job Title</w:t>
      </w:r>
      <w:r w:rsidRPr="4E1A4F78" w:rsidR="008A5DB5">
        <w:rPr>
          <w:rFonts w:ascii="Arial" w:hAnsi="Arial" w:eastAsia="Arial" w:cs="Arial"/>
          <w:b w:val="1"/>
          <w:bCs w:val="1"/>
          <w:sz w:val="24"/>
          <w:szCs w:val="24"/>
        </w:rPr>
        <w:t xml:space="preserve"> &amp; Grade</w:t>
      </w:r>
      <w:r w:rsidRPr="4E1A4F78" w:rsidR="008A5DB5">
        <w:rPr>
          <w:rFonts w:ascii="Arial" w:hAnsi="Arial" w:eastAsia="Arial" w:cs="Arial"/>
          <w:b w:val="1"/>
          <w:bCs w:val="1"/>
          <w:sz w:val="24"/>
          <w:szCs w:val="24"/>
        </w:rPr>
        <w:t>:</w:t>
      </w:r>
      <w:r w:rsidRPr="4E1A4F78" w:rsidR="1F704D4A">
        <w:rPr>
          <w:rFonts w:ascii="Arial" w:hAnsi="Arial" w:eastAsia="Arial" w:cs="Arial"/>
          <w:b w:val="1"/>
          <w:bCs w:val="1"/>
          <w:sz w:val="24"/>
          <w:szCs w:val="24"/>
        </w:rPr>
        <w:t xml:space="preserve"> </w:t>
      </w:r>
      <w:r w:rsidRPr="4E1A4F78" w:rsidR="1F704D4A">
        <w:rPr>
          <w:rFonts w:ascii="Arial" w:hAnsi="Arial" w:eastAsia="Arial" w:cs="Arial"/>
          <w:b w:val="0"/>
          <w:bCs w:val="0"/>
          <w:sz w:val="24"/>
          <w:szCs w:val="24"/>
        </w:rPr>
        <w:t>Capability Officer</w:t>
      </w:r>
      <w:r w:rsidRPr="4E1A4F78" w:rsidR="7382A88C">
        <w:rPr>
          <w:rFonts w:ascii="Arial" w:hAnsi="Arial" w:eastAsia="Arial" w:cs="Arial"/>
          <w:b w:val="0"/>
          <w:bCs w:val="0"/>
          <w:sz w:val="24"/>
          <w:szCs w:val="24"/>
        </w:rPr>
        <w:t xml:space="preserve"> - EO</w:t>
      </w:r>
    </w:p>
    <w:p w:rsidR="008A5DB5" w:rsidP="4E1A4F78" w:rsidRDefault="008A5DB5" w14:paraId="16625A01" w14:textId="69893454">
      <w:pPr>
        <w:spacing w:after="0"/>
        <w:rPr>
          <w:rFonts w:ascii="Arial" w:hAnsi="Arial" w:eastAsia="Arial" w:cs="Arial"/>
          <w:b w:val="0"/>
          <w:bCs w:val="0"/>
          <w:sz w:val="24"/>
          <w:szCs w:val="24"/>
        </w:rPr>
      </w:pPr>
      <w:r w:rsidRPr="4E1A4F78" w:rsidR="008A5DB5">
        <w:rPr>
          <w:rFonts w:ascii="Arial" w:hAnsi="Arial" w:eastAsia="Arial" w:cs="Arial"/>
          <w:b w:val="1"/>
          <w:bCs w:val="1"/>
          <w:sz w:val="24"/>
          <w:szCs w:val="24"/>
        </w:rPr>
        <w:t>Contract Type:</w:t>
      </w:r>
      <w:r w:rsidRPr="4E1A4F78" w:rsidR="3AAE2EAC">
        <w:rPr>
          <w:rFonts w:ascii="Arial" w:hAnsi="Arial" w:eastAsia="Arial" w:cs="Arial"/>
          <w:b w:val="1"/>
          <w:bCs w:val="1"/>
          <w:sz w:val="24"/>
          <w:szCs w:val="24"/>
        </w:rPr>
        <w:t xml:space="preserve"> </w:t>
      </w:r>
      <w:r w:rsidRPr="4E1A4F78" w:rsidR="3AAE2EAC">
        <w:rPr>
          <w:rFonts w:ascii="Arial" w:hAnsi="Arial" w:eastAsia="Arial" w:cs="Arial"/>
          <w:b w:val="0"/>
          <w:bCs w:val="0"/>
          <w:sz w:val="24"/>
          <w:szCs w:val="24"/>
        </w:rPr>
        <w:t>Permanent</w:t>
      </w:r>
    </w:p>
    <w:p w:rsidRPr="00E82628" w:rsidR="00E82628" w:rsidP="4E1A4F78" w:rsidRDefault="008A5DB5" w14:paraId="2017E2D5" w14:textId="77777777">
      <w:pPr>
        <w:pStyle w:val="NoSpacing"/>
        <w:rPr>
          <w:rFonts w:ascii="Arial" w:hAnsi="Arial" w:eastAsia="Arial" w:cs="Arial"/>
          <w:b w:val="1"/>
          <w:bCs w:val="1"/>
          <w:sz w:val="24"/>
          <w:szCs w:val="24"/>
        </w:rPr>
      </w:pPr>
      <w:r w:rsidRPr="4E1A4F78" w:rsidR="008A5DB5">
        <w:rPr>
          <w:rFonts w:ascii="Arial" w:hAnsi="Arial" w:eastAsia="Arial" w:cs="Arial"/>
          <w:b w:val="1"/>
          <w:bCs w:val="1"/>
          <w:sz w:val="24"/>
          <w:szCs w:val="24"/>
        </w:rPr>
        <w:t xml:space="preserve">Salary range (depending on location): </w:t>
      </w:r>
    </w:p>
    <w:p w:rsidRPr="00E82628" w:rsidR="008A5DB5" w:rsidP="4E1A4F78" w:rsidRDefault="008A5DB5" w14:paraId="4CAA948A" w14:textId="0607E17E">
      <w:pPr>
        <w:pStyle w:val="NoSpacing"/>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E1A4F78" w:rsidR="008A5DB5">
        <w:rPr>
          <w:rFonts w:ascii="Arial" w:hAnsi="Arial" w:eastAsia="Arial" w:cs="Arial"/>
          <w:sz w:val="24"/>
          <w:szCs w:val="24"/>
        </w:rPr>
        <w:t xml:space="preserve">National - </w:t>
      </w:r>
      <w:r w:rsidRPr="4E1A4F78" w:rsidR="7E575F94">
        <w:rPr>
          <w:rFonts w:ascii="Arial" w:hAnsi="Arial" w:eastAsia="Arial" w:cs="Arial"/>
          <w:sz w:val="24"/>
          <w:szCs w:val="24"/>
        </w:rPr>
        <w:t>£29,303</w:t>
      </w:r>
      <w:r w:rsidRPr="4E1A4F78" w:rsidR="008A5DB5">
        <w:rPr>
          <w:rFonts w:ascii="Arial" w:hAnsi="Arial" w:eastAsia="Arial" w:cs="Arial"/>
          <w:sz w:val="24"/>
          <w:szCs w:val="24"/>
        </w:rPr>
        <w:t xml:space="preserve"> to £</w:t>
      </w:r>
      <w:r w:rsidRPr="4E1A4F78" w:rsidR="0BA552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31,061</w:t>
      </w:r>
    </w:p>
    <w:p w:rsidRPr="00E82628" w:rsidR="008A5DB5" w:rsidP="4E1A4F78" w:rsidRDefault="008A5DB5" w14:paraId="4711556A" w14:textId="3E44C519">
      <w:pPr>
        <w:pStyle w:val="NoSpacing"/>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E1A4F78" w:rsidR="008A5DB5">
        <w:rPr>
          <w:rFonts w:ascii="Arial" w:hAnsi="Arial" w:eastAsia="Arial" w:cs="Arial"/>
          <w:sz w:val="24"/>
          <w:szCs w:val="24"/>
        </w:rPr>
        <w:t>London - £</w:t>
      </w:r>
      <w:r w:rsidRPr="4E1A4F78" w:rsidR="17A5ED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33,551</w:t>
      </w:r>
      <w:r w:rsidRPr="4E1A4F78" w:rsidR="008A5DB5">
        <w:rPr>
          <w:rFonts w:ascii="Arial" w:hAnsi="Arial" w:eastAsia="Arial" w:cs="Arial"/>
          <w:sz w:val="24"/>
          <w:szCs w:val="24"/>
        </w:rPr>
        <w:t xml:space="preserve"> to £</w:t>
      </w:r>
      <w:r w:rsidRPr="4E1A4F78" w:rsidR="0BAFB3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35,564</w:t>
      </w:r>
    </w:p>
    <w:p w:rsidRPr="00E82628" w:rsidR="008A5DB5" w:rsidP="4E1A4F78" w:rsidRDefault="008A5DB5" w14:paraId="74E29D9D" w14:textId="77777777">
      <w:pPr>
        <w:pStyle w:val="NoSpacing"/>
        <w:rPr>
          <w:rFonts w:ascii="Arial" w:hAnsi="Arial" w:eastAsia="Arial" w:cs="Arial"/>
          <w:sz w:val="24"/>
          <w:szCs w:val="24"/>
        </w:rPr>
      </w:pPr>
    </w:p>
    <w:p w:rsidR="008A5DB5" w:rsidP="4E1A4F78" w:rsidRDefault="008A5DB5" w14:paraId="2659D60E" w14:textId="7F0690D5">
      <w:pPr>
        <w:pStyle w:val="NoSpacing"/>
        <w:jc w:val="both"/>
        <w:rPr>
          <w:rFonts w:ascii="Arial" w:hAnsi="Arial" w:eastAsia="Arial" w:cs="Arial"/>
          <w:sz w:val="24"/>
          <w:szCs w:val="24"/>
        </w:rPr>
      </w:pPr>
      <w:r w:rsidRPr="4E1A4F78" w:rsidR="008A5DB5">
        <w:rPr>
          <w:rFonts w:ascii="Arial" w:hAnsi="Arial" w:eastAsia="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4E1A4F78" w:rsidRDefault="00191D71" w14:paraId="747D5071" w14:textId="77777777">
      <w:pPr>
        <w:pStyle w:val="NoSpacing"/>
        <w:jc w:val="both"/>
        <w:rPr>
          <w:rFonts w:ascii="Arial" w:hAnsi="Arial" w:eastAsia="Arial" w:cs="Arial"/>
          <w:sz w:val="24"/>
          <w:szCs w:val="24"/>
        </w:rPr>
      </w:pPr>
    </w:p>
    <w:p w:rsidR="001A383B" w:rsidP="4E1A4F78" w:rsidRDefault="001A383B" w14:paraId="40AFB1A5" w14:textId="2BF8F8B9">
      <w:pPr>
        <w:spacing w:after="0"/>
        <w:jc w:val="both"/>
        <w:rPr>
          <w:rFonts w:ascii="Arial" w:hAnsi="Arial" w:eastAsia="Arial" w:cs="Arial"/>
          <w:b w:val="0"/>
          <w:bCs w:val="0"/>
          <w:color w:val="7030A0"/>
          <w:sz w:val="24"/>
          <w:szCs w:val="24"/>
        </w:rPr>
      </w:pPr>
      <w:r w:rsidRPr="4E1A4F78" w:rsidR="001A383B">
        <w:rPr>
          <w:rFonts w:ascii="Arial" w:hAnsi="Arial" w:eastAsia="Arial" w:cs="Arial"/>
          <w:b w:val="1"/>
          <w:bCs w:val="1"/>
          <w:sz w:val="24"/>
          <w:szCs w:val="24"/>
        </w:rPr>
        <w:t>Location:</w:t>
      </w:r>
      <w:r w:rsidRPr="4E1A4F78" w:rsidR="0ECE413A">
        <w:rPr>
          <w:rFonts w:ascii="Arial" w:hAnsi="Arial" w:eastAsia="Arial" w:cs="Arial"/>
          <w:b w:val="1"/>
          <w:bCs w:val="1"/>
          <w:sz w:val="24"/>
          <w:szCs w:val="24"/>
        </w:rPr>
        <w:t xml:space="preserve"> </w:t>
      </w:r>
      <w:r w:rsidRPr="4E1A4F78" w:rsidR="0ECE413A">
        <w:rPr>
          <w:rFonts w:ascii="Arial" w:hAnsi="Arial" w:eastAsia="Arial" w:cs="Arial"/>
          <w:b w:val="0"/>
          <w:bCs w:val="0"/>
          <w:sz w:val="24"/>
          <w:szCs w:val="24"/>
        </w:rPr>
        <w:t>Any LAA office</w:t>
      </w:r>
    </w:p>
    <w:p w:rsidR="001A383B" w:rsidP="00B1097C" w:rsidRDefault="001A383B" w14:paraId="5D0769AB" w14:textId="0BEEAFDE">
      <w:pPr>
        <w:spacing w:after="0"/>
        <w:jc w:val="both"/>
        <w:rPr>
          <w:rFonts w:ascii="Arial" w:hAnsi="Arial" w:eastAsia="Arial" w:cs="Arial"/>
          <w:sz w:val="24"/>
          <w:szCs w:val="24"/>
        </w:rPr>
      </w:pPr>
      <w:r w:rsidRPr="4E1A4F78" w:rsidR="001A383B">
        <w:rPr>
          <w:rFonts w:ascii="Arial" w:hAnsi="Arial" w:eastAsia="Arial" w:cs="Arial"/>
          <w:sz w:val="24"/>
          <w:szCs w:val="24"/>
        </w:rPr>
        <w:t xml:space="preserve">Please note that whilst this role is open to </w:t>
      </w:r>
      <w:r w:rsidRPr="4E1A4F78" w:rsidR="477006D7">
        <w:rPr>
          <w:rFonts w:ascii="Arial" w:hAnsi="Arial" w:eastAsia="Arial" w:cs="Arial"/>
          <w:color w:val="auto"/>
          <w:sz w:val="24"/>
          <w:szCs w:val="24"/>
        </w:rPr>
        <w:t>external candidates</w:t>
      </w:r>
      <w:r w:rsidRPr="4E1A4F78" w:rsidR="001A383B">
        <w:rPr>
          <w:rFonts w:ascii="Arial" w:hAnsi="Arial" w:eastAsia="Arial" w:cs="Arial"/>
          <w:sz w:val="24"/>
          <w:szCs w:val="24"/>
        </w:rPr>
        <w:t xml:space="preserve">, you can only apply for London, </w:t>
      </w:r>
      <w:r w:rsidRPr="4E1A4F78" w:rsidR="001A383B">
        <w:rPr>
          <w:rFonts w:ascii="Arial" w:hAnsi="Arial" w:eastAsia="Arial" w:cs="Arial"/>
          <w:sz w:val="24"/>
          <w:szCs w:val="24"/>
        </w:rPr>
        <w:t>Cambridge</w:t>
      </w:r>
      <w:r w:rsidRPr="4E1A4F78" w:rsidR="001A383B">
        <w:rPr>
          <w:rFonts w:ascii="Arial" w:hAnsi="Arial" w:eastAsia="Arial" w:cs="Arial"/>
          <w:sz w:val="24"/>
          <w:szCs w:val="24"/>
        </w:rPr>
        <w:t xml:space="preserve"> and Brighton offices if you are a </w:t>
      </w:r>
      <w:r w:rsidRPr="4E1A4F78" w:rsidR="001A383B">
        <w:rPr>
          <w:rFonts w:ascii="Arial" w:hAnsi="Arial" w:eastAsia="Arial" w:cs="Arial"/>
          <w:b w:val="1"/>
          <w:bCs w:val="1"/>
          <w:sz w:val="24"/>
          <w:szCs w:val="24"/>
        </w:rPr>
        <w:t>current LAA</w:t>
      </w:r>
      <w:r w:rsidRPr="4E1A4F78" w:rsidR="001A383B">
        <w:rPr>
          <w:rFonts w:ascii="Arial" w:hAnsi="Arial" w:eastAsia="Arial" w:cs="Arial"/>
          <w:sz w:val="24"/>
          <w:szCs w:val="24"/>
        </w:rPr>
        <w:t xml:space="preserve"> staff member based in those offices. This is due to and in line with the LAA's Location Strategy and the Cabinet Office's Places for Growth Strategy.</w:t>
      </w:r>
    </w:p>
    <w:p w:rsidR="00191D71" w:rsidP="00B1097C" w:rsidRDefault="00191D71" w14:paraId="116B4C5C" w14:textId="77777777">
      <w:pPr>
        <w:spacing w:after="0"/>
        <w:jc w:val="both"/>
        <w:rPr>
          <w:rFonts w:ascii="Arial" w:hAnsi="Arial" w:eastAsia="Arial" w:cs="Arial"/>
          <w:sz w:val="24"/>
          <w:szCs w:val="24"/>
        </w:rPr>
      </w:pPr>
    </w:p>
    <w:p w:rsidRPr="001A383B" w:rsidR="001A383B" w:rsidP="4E1A4F78" w:rsidRDefault="001A383B" w14:paraId="56112E8F" w14:textId="0AA6A66E">
      <w:pPr>
        <w:spacing w:after="0"/>
        <w:jc w:val="both"/>
        <w:rPr>
          <w:rFonts w:ascii="Arial" w:hAnsi="Arial" w:eastAsia="Arial" w:cs="Arial"/>
          <w:color w:val="auto"/>
          <w:sz w:val="24"/>
          <w:szCs w:val="24"/>
        </w:rPr>
      </w:pPr>
      <w:r w:rsidRPr="4E1A4F78" w:rsidR="00C624CE">
        <w:rPr>
          <w:rFonts w:ascii="Arial" w:hAnsi="Arial" w:eastAsia="Arial" w:cs="Arial"/>
          <w:b w:val="1"/>
          <w:bCs w:val="1"/>
          <w:sz w:val="24"/>
          <w:szCs w:val="24"/>
        </w:rPr>
        <w:t>Minimum</w:t>
      </w:r>
      <w:r w:rsidRPr="4E1A4F78" w:rsidR="00C624CE">
        <w:rPr>
          <w:rFonts w:ascii="Arial" w:hAnsi="Arial" w:eastAsia="Arial" w:cs="Arial"/>
          <w:b w:val="1"/>
          <w:bCs w:val="1"/>
          <w:sz w:val="24"/>
          <w:szCs w:val="24"/>
        </w:rPr>
        <w:t xml:space="preserve"> </w:t>
      </w:r>
      <w:r w:rsidRPr="4E1A4F78" w:rsidR="001A383B">
        <w:rPr>
          <w:rFonts w:ascii="Arial" w:hAnsi="Arial" w:eastAsia="Arial" w:cs="Arial"/>
          <w:b w:val="1"/>
          <w:bCs w:val="1"/>
          <w:sz w:val="24"/>
          <w:szCs w:val="24"/>
        </w:rPr>
        <w:t>Working Pattern:</w:t>
      </w:r>
    </w:p>
    <w:p w:rsidRPr="001A383B" w:rsidR="001A383B" w:rsidP="4E1A4F78" w:rsidRDefault="001A383B" w14:paraId="4BA0D6D2" w14:textId="61092C4D">
      <w:pPr>
        <w:spacing w:after="0"/>
        <w:jc w:val="both"/>
        <w:rPr>
          <w:rFonts w:ascii="Arial" w:hAnsi="Arial" w:eastAsia="Arial" w:cs="Arial"/>
          <w:color w:val="auto"/>
          <w:sz w:val="24"/>
          <w:szCs w:val="24"/>
        </w:rPr>
      </w:pPr>
      <w:r w:rsidRPr="4E1A4F78" w:rsidR="001A383B">
        <w:rPr>
          <w:rFonts w:ascii="Arial" w:hAnsi="Arial" w:eastAsia="Arial" w:cs="Arial"/>
          <w:color w:val="auto"/>
          <w:sz w:val="24"/>
          <w:szCs w:val="24"/>
        </w:rPr>
        <w:t xml:space="preserve">If you are applying for a part time role, please note that to meet business demands we need cover for a minimum of </w:t>
      </w:r>
      <w:r w:rsidRPr="4E1A4F78" w:rsidR="71174E39">
        <w:rPr>
          <w:rFonts w:ascii="Arial" w:hAnsi="Arial" w:eastAsia="Arial" w:cs="Arial"/>
          <w:color w:val="auto"/>
          <w:sz w:val="24"/>
          <w:szCs w:val="24"/>
        </w:rPr>
        <w:t>30</w:t>
      </w:r>
      <w:r w:rsidRPr="4E1A4F78" w:rsidR="001A383B">
        <w:rPr>
          <w:rFonts w:ascii="Arial" w:hAnsi="Arial" w:eastAsia="Arial" w:cs="Arial"/>
          <w:color w:val="auto"/>
          <w:sz w:val="24"/>
          <w:szCs w:val="24"/>
        </w:rPr>
        <w:t xml:space="preserve"> hours</w:t>
      </w:r>
      <w:r w:rsidRPr="4E1A4F78" w:rsidR="5E6473B8">
        <w:rPr>
          <w:rFonts w:ascii="Arial" w:hAnsi="Arial" w:eastAsia="Arial" w:cs="Arial"/>
          <w:color w:val="auto"/>
          <w:sz w:val="24"/>
          <w:szCs w:val="24"/>
        </w:rPr>
        <w:t xml:space="preserve"> per week.</w:t>
      </w:r>
    </w:p>
    <w:p w:rsidRPr="001A383B" w:rsidR="001A383B" w:rsidP="4E1A4F78" w:rsidRDefault="001A383B" w14:paraId="745E0D81" w14:textId="77777777">
      <w:pPr>
        <w:pStyle w:val="NoSpacing"/>
        <w:jc w:val="both"/>
        <w:rPr>
          <w:rFonts w:ascii="Arial" w:hAnsi="Arial" w:eastAsia="Arial" w:cs="Arial"/>
          <w:color w:val="7030A0"/>
          <w:sz w:val="24"/>
          <w:szCs w:val="24"/>
        </w:rPr>
      </w:pPr>
    </w:p>
    <w:p w:rsidR="00D44511" w:rsidP="4E1A4F78" w:rsidRDefault="00D44511" w14:paraId="25FB0F75" w14:textId="0FEBE488">
      <w:pPr>
        <w:pStyle w:val="NoSpacing"/>
        <w:jc w:val="both"/>
        <w:rPr>
          <w:rFonts w:ascii="Arial" w:hAnsi="Arial" w:eastAsia="Arial" w:cs="Arial"/>
          <w:sz w:val="24"/>
          <w:szCs w:val="24"/>
        </w:rPr>
      </w:pPr>
      <w:r w:rsidRPr="4E1A4F78" w:rsidR="001A383B">
        <w:rPr>
          <w:rFonts w:ascii="Arial" w:hAnsi="Arial" w:eastAsia="Arial" w:cs="Arial"/>
          <w:sz w:val="24"/>
          <w:szCs w:val="24"/>
        </w:rPr>
        <w:t xml:space="preserve">To meet legal requirements, if you are between the ages 16-18 and you are a successful candidate, you will </w:t>
      </w:r>
      <w:r w:rsidRPr="4E1A4F78" w:rsidR="001A383B">
        <w:rPr>
          <w:rFonts w:ascii="Arial" w:hAnsi="Arial" w:eastAsia="Arial" w:cs="Arial"/>
          <w:sz w:val="24"/>
          <w:szCs w:val="24"/>
        </w:rPr>
        <w:t>be required</w:t>
      </w:r>
      <w:r w:rsidRPr="4E1A4F78" w:rsidR="001A383B">
        <w:rPr>
          <w:rFonts w:ascii="Arial" w:hAnsi="Arial" w:eastAsia="Arial" w:cs="Arial"/>
          <w:sz w:val="24"/>
          <w:szCs w:val="24"/>
        </w:rPr>
        <w:t xml:space="preserve"> to complete an apprenticeship after your initial on the job training.</w:t>
      </w:r>
    </w:p>
    <w:p w:rsidRPr="007C01AB" w:rsidR="00CD3E62" w:rsidP="4E1A4F78" w:rsidRDefault="00D44511" w14:paraId="115294B3" w14:textId="53E5584C">
      <w:pPr>
        <w:pStyle w:val="Heading1"/>
        <w:jc w:val="both"/>
        <w:rPr>
          <w:rFonts w:ascii="Arial" w:hAnsi="Arial" w:eastAsia="Arial" w:cs="Arial"/>
          <w:b w:val="1"/>
          <w:bCs w:val="1"/>
          <w:sz w:val="28"/>
          <w:szCs w:val="28"/>
        </w:rPr>
      </w:pPr>
      <w:r w:rsidRPr="4E1A4F78" w:rsidR="00D44511">
        <w:rPr>
          <w:rFonts w:ascii="Arial" w:hAnsi="Arial" w:eastAsia="Arial" w:cs="Arial"/>
          <w:b w:val="1"/>
          <w:bCs w:val="1"/>
          <w:sz w:val="28"/>
          <w:szCs w:val="28"/>
        </w:rPr>
        <w:t>T</w:t>
      </w:r>
      <w:r w:rsidRPr="4E1A4F78" w:rsidR="00CD3E62">
        <w:rPr>
          <w:rFonts w:ascii="Arial" w:hAnsi="Arial" w:eastAsia="Arial" w:cs="Arial"/>
          <w:b w:val="1"/>
          <w:bCs w:val="1"/>
          <w:sz w:val="28"/>
          <w:szCs w:val="28"/>
        </w:rPr>
        <w:t>he Legal Aid Agency</w:t>
      </w:r>
    </w:p>
    <w:p w:rsidRPr="00CD3E62" w:rsidR="00AE1339" w:rsidP="4E1A4F78" w:rsidRDefault="00CD3E62" w14:paraId="01E49886" w14:textId="6CDE28A9">
      <w:pPr>
        <w:spacing w:after="120" w:line="240" w:lineRule="auto"/>
        <w:jc w:val="both"/>
        <w:rPr>
          <w:rFonts w:ascii="Arial" w:hAnsi="Arial" w:eastAsia="Arial" w:cs="Arial"/>
          <w:b w:val="1"/>
          <w:bCs w:val="1"/>
          <w:sz w:val="24"/>
          <w:szCs w:val="24"/>
        </w:rPr>
      </w:pPr>
      <w:r w:rsidRPr="4E1A4F78" w:rsidR="00CD3E62">
        <w:rPr>
          <w:rFonts w:ascii="Arial" w:hAnsi="Arial" w:eastAsia="Arial" w:cs="Arial"/>
          <w:sz w:val="24"/>
          <w:szCs w:val="24"/>
        </w:rPr>
        <w:t xml:space="preserve">We are an executive agency of the Ministry of Justice (MoJ). </w:t>
      </w:r>
      <w:r w:rsidRPr="4E1A4F78" w:rsidR="00AE1339">
        <w:rPr>
          <w:rFonts w:ascii="Arial" w:hAnsi="Arial" w:eastAsia="Arial" w:cs="Arial"/>
          <w:sz w:val="24"/>
          <w:szCs w:val="24"/>
          <w:lang w:val="en"/>
        </w:rPr>
        <w:t xml:space="preserve">We </w:t>
      </w:r>
      <w:r w:rsidRPr="4E1A4F78" w:rsidR="00AE1339">
        <w:rPr>
          <w:rFonts w:ascii="Arial" w:hAnsi="Arial" w:eastAsia="Arial" w:cs="Arial"/>
          <w:sz w:val="24"/>
          <w:szCs w:val="24"/>
          <w:lang w:val="en"/>
        </w:rPr>
        <w:t>are</w:t>
      </w:r>
      <w:r w:rsidRPr="4E1A4F78" w:rsidR="00AE1339">
        <w:rPr>
          <w:rStyle w:val="normaltextrun"/>
          <w:rFonts w:ascii="Arial" w:hAnsi="Arial" w:eastAsia="Arial" w:cs="Arial"/>
          <w:i w:val="1"/>
          <w:iCs w:val="1"/>
          <w:color w:val="0078D4"/>
          <w:sz w:val="18"/>
          <w:szCs w:val="18"/>
          <w:u w:val="single"/>
          <w:shd w:val="clear" w:color="auto" w:fill="FFFFFF"/>
          <w:lang w:val="en"/>
        </w:rPr>
        <w:t> </w:t>
      </w:r>
      <w:r w:rsidRPr="4E1A4F78" w:rsidR="00AE1339">
        <w:rPr>
          <w:rStyle w:val="normaltextrun"/>
          <w:rFonts w:ascii="Arial" w:hAnsi="Arial" w:eastAsia="Arial" w:cs="Arial"/>
          <w:sz w:val="24"/>
          <w:szCs w:val="24"/>
          <w:shd w:val="clear" w:color="auto" w:fill="FFFFFF"/>
          <w:lang w:val="en"/>
        </w:rPr>
        <w:t>responsible for operationally administering the legal aid fund to provide criminal and civil legal aid advice to people in England and Wales</w:t>
      </w:r>
      <w:r w:rsidRPr="4E1A4F78" w:rsidR="00845123">
        <w:rPr>
          <w:rFonts w:ascii="Arial" w:hAnsi="Arial" w:eastAsia="Arial" w:cs="Arial"/>
          <w:sz w:val="24"/>
          <w:szCs w:val="24"/>
          <w:lang w:val="en"/>
        </w:rPr>
        <w:t>.</w:t>
      </w:r>
      <w:r w:rsidRPr="4E1A4F78" w:rsidR="00845123">
        <w:rPr>
          <w:rFonts w:ascii="Arial" w:hAnsi="Arial" w:eastAsia="Arial" w:cs="Arial"/>
          <w:sz w:val="24"/>
          <w:szCs w:val="24"/>
        </w:rPr>
        <w:t xml:space="preserve"> </w:t>
      </w:r>
    </w:p>
    <w:p w:rsidR="00CD3E62" w:rsidP="4E1A4F78" w:rsidRDefault="00CD3E62" w14:paraId="61D0C6AD" w14:textId="51F01625">
      <w:pPr>
        <w:spacing w:after="120" w:line="240" w:lineRule="auto"/>
        <w:jc w:val="both"/>
        <w:rPr>
          <w:rFonts w:ascii="Arial" w:hAnsi="Arial" w:eastAsia="Arial" w:cs="Arial"/>
          <w:sz w:val="24"/>
          <w:szCs w:val="24"/>
        </w:rPr>
      </w:pPr>
      <w:r w:rsidRPr="4E1A4F78" w:rsidR="00CD3E62">
        <w:rPr>
          <w:rFonts w:ascii="Arial" w:hAnsi="Arial" w:eastAsia="Arial" w:cs="Arial"/>
          <w:sz w:val="24"/>
          <w:szCs w:val="24"/>
          <w:lang w:val="en"/>
        </w:rPr>
        <w:t xml:space="preserve">Our people </w:t>
      </w:r>
      <w:r w:rsidRPr="4E1A4F78" w:rsidR="00CD3E62">
        <w:rPr>
          <w:rFonts w:ascii="Arial" w:hAnsi="Arial" w:eastAsia="Arial" w:cs="Arial"/>
          <w:sz w:val="24"/>
          <w:szCs w:val="24"/>
        </w:rPr>
        <w:t xml:space="preserve">are at the heart of achieving excellence. </w:t>
      </w:r>
      <w:r w:rsidRPr="4E1A4F78" w:rsidR="00CD3E62">
        <w:rPr>
          <w:rFonts w:ascii="Arial" w:hAnsi="Arial" w:eastAsia="Arial" w:cs="Arial"/>
          <w:sz w:val="24"/>
          <w:szCs w:val="24"/>
          <w:lang w:val="en"/>
        </w:rPr>
        <w:t>Employing around 1,200 colleagues across England and Wales</w:t>
      </w:r>
      <w:r w:rsidRPr="4E1A4F78" w:rsidR="00CD3E62">
        <w:rPr>
          <w:rFonts w:ascii="Arial" w:hAnsi="Arial" w:eastAsia="Arial" w:cs="Arial"/>
          <w:sz w:val="24"/>
          <w:szCs w:val="24"/>
        </w:rPr>
        <w:t xml:space="preserve">, we feel proud to have some of the best </w:t>
      </w:r>
      <w:hyperlink r:id="R4b5d4d8ffc8e4d38">
        <w:r w:rsidRPr="4E1A4F78" w:rsidR="00CD3E62">
          <w:rPr>
            <w:rFonts w:ascii="Arial" w:hAnsi="Arial" w:eastAsia="Arial" w:cs="Arial"/>
            <w:sz w:val="24"/>
            <w:szCs w:val="24"/>
          </w:rPr>
          <w:t>People Survey results</w:t>
        </w:r>
      </w:hyperlink>
      <w:r w:rsidRPr="4E1A4F78" w:rsidR="00CD3E62">
        <w:rPr>
          <w:rFonts w:ascii="Arial" w:hAnsi="Arial" w:eastAsia="Arial" w:cs="Arial"/>
          <w:sz w:val="24"/>
          <w:szCs w:val="24"/>
        </w:rPr>
        <w:t xml:space="preserve"> in the Civil Service. </w:t>
      </w:r>
    </w:p>
    <w:p w:rsidRPr="007C01AB" w:rsidR="00486A5D" w:rsidP="4E1A4F78" w:rsidRDefault="00486A5D" w14:paraId="028E7B43" w14:textId="7604C833">
      <w:pPr>
        <w:pStyle w:val="Heading1"/>
        <w:jc w:val="both"/>
        <w:rPr>
          <w:rFonts w:ascii="Arial" w:hAnsi="Arial" w:eastAsia="Arial" w:cs="Arial"/>
          <w:b w:val="1"/>
          <w:bCs w:val="1"/>
          <w:sz w:val="28"/>
          <w:szCs w:val="28"/>
        </w:rPr>
      </w:pPr>
      <w:r w:rsidRPr="4E1A4F78" w:rsidR="79372A64">
        <w:rPr>
          <w:rFonts w:ascii="Arial" w:hAnsi="Arial" w:eastAsia="Arial" w:cs="Arial"/>
          <w:b w:val="1"/>
          <w:bCs w:val="1"/>
          <w:sz w:val="28"/>
          <w:szCs w:val="28"/>
        </w:rPr>
        <w:t>Corporate Services</w:t>
      </w:r>
    </w:p>
    <w:p w:rsidRPr="007C01AB" w:rsidR="00486A5D" w:rsidP="4E1A4F78" w:rsidRDefault="00486A5D" w14:paraId="69B401C6" w14:textId="3362FBD8">
      <w:pPr>
        <w:spacing w:after="120" w:line="240" w:lineRule="auto"/>
        <w:jc w:val="both"/>
        <w:rPr>
          <w:rFonts w:ascii="Arial" w:hAnsi="Arial" w:eastAsia="Arial" w:cs="Arial"/>
          <w:color w:val="auto"/>
          <w:sz w:val="24"/>
          <w:szCs w:val="24"/>
        </w:rPr>
      </w:pPr>
      <w:r w:rsidRPr="4E1A4F78" w:rsidR="79372A64">
        <w:rPr>
          <w:rFonts w:ascii="Arial" w:hAnsi="Arial" w:eastAsia="Arial" w:cs="Arial"/>
          <w:color w:val="auto"/>
          <w:sz w:val="24"/>
          <w:szCs w:val="24"/>
        </w:rPr>
        <w:t xml:space="preserve">Corporate Services helps shape and enable the priorities of the Chief Executive, Executive Leadership Team, and People Committee to be delivered. </w:t>
      </w:r>
    </w:p>
    <w:p w:rsidRPr="007C01AB" w:rsidR="00486A5D" w:rsidP="4E1A4F78" w:rsidRDefault="00486A5D" w14:paraId="17033328" w14:textId="01B872A8">
      <w:pPr>
        <w:pStyle w:val="Normal"/>
        <w:spacing w:after="120" w:line="240" w:lineRule="auto"/>
        <w:jc w:val="both"/>
        <w:rPr>
          <w:rFonts w:ascii="Arial" w:hAnsi="Arial" w:eastAsia="Arial" w:cs="Arial"/>
          <w:color w:val="auto"/>
          <w:sz w:val="24"/>
          <w:szCs w:val="24"/>
        </w:rPr>
      </w:pPr>
      <w:r w:rsidRPr="4E1A4F78" w:rsidR="79372A64">
        <w:rPr>
          <w:rFonts w:ascii="Arial" w:hAnsi="Arial" w:eastAsia="Arial" w:cs="Arial"/>
          <w:color w:val="auto"/>
          <w:sz w:val="24"/>
          <w:szCs w:val="24"/>
        </w:rPr>
        <w:t xml:space="preserve">The LAA fully supports smart and flexible working.  Members of Corporate Services and the People and Capability Team are based in multiple locations across England and Wales.  Travel will be </w:t>
      </w:r>
      <w:r w:rsidRPr="4E1A4F78" w:rsidR="79372A64">
        <w:rPr>
          <w:rFonts w:ascii="Arial" w:hAnsi="Arial" w:eastAsia="Arial" w:cs="Arial"/>
          <w:color w:val="auto"/>
          <w:sz w:val="24"/>
          <w:szCs w:val="24"/>
        </w:rPr>
        <w:t>required</w:t>
      </w:r>
      <w:r w:rsidRPr="4E1A4F78" w:rsidR="79372A64">
        <w:rPr>
          <w:rFonts w:ascii="Arial" w:hAnsi="Arial" w:eastAsia="Arial" w:cs="Arial"/>
          <w:color w:val="auto"/>
          <w:sz w:val="24"/>
          <w:szCs w:val="24"/>
        </w:rPr>
        <w:t xml:space="preserve"> on occasion.</w:t>
      </w:r>
    </w:p>
    <w:p w:rsidRPr="007C01AB" w:rsidR="00486A5D" w:rsidP="4E1A4F78" w:rsidRDefault="00486A5D" w14:paraId="76FDFC23" w14:textId="31C0C821">
      <w:pPr>
        <w:pStyle w:val="Heading1"/>
        <w:jc w:val="both"/>
        <w:rPr>
          <w:rFonts w:ascii="Arial" w:hAnsi="Arial" w:eastAsia="Arial" w:cs="Arial"/>
          <w:b w:val="1"/>
          <w:bCs w:val="1"/>
          <w:sz w:val="28"/>
          <w:szCs w:val="28"/>
        </w:rPr>
      </w:pPr>
      <w:r w:rsidRPr="4E1A4F78" w:rsidR="79372A64">
        <w:rPr>
          <w:rFonts w:ascii="Arial" w:hAnsi="Arial" w:eastAsia="Arial" w:cs="Arial"/>
          <w:b w:val="1"/>
          <w:bCs w:val="1"/>
          <w:sz w:val="28"/>
          <w:szCs w:val="28"/>
        </w:rPr>
        <w:t>People and Capability Team</w:t>
      </w:r>
    </w:p>
    <w:p w:rsidR="79372A64" w:rsidP="4E1A4F78" w:rsidRDefault="79372A64" w14:paraId="1B303B32" w14:textId="26844D92">
      <w:pPr>
        <w:jc w:val="both"/>
        <w:rPr>
          <w:rFonts w:ascii="Arial" w:hAnsi="Arial" w:eastAsia="Arial" w:cs="Arial"/>
          <w:color w:val="auto"/>
          <w:sz w:val="24"/>
          <w:szCs w:val="24"/>
        </w:rPr>
      </w:pPr>
      <w:r w:rsidRPr="4E1A4F78" w:rsidR="79372A64">
        <w:rPr>
          <w:rFonts w:ascii="Arial" w:hAnsi="Arial" w:eastAsia="Arial" w:cs="Arial"/>
          <w:color w:val="auto"/>
          <w:sz w:val="24"/>
          <w:szCs w:val="24"/>
        </w:rPr>
        <w:t>The People and Capability Team play a key role in supporting us to achieve our Strategic Objective Three to become a truly diverse and inclusive employer of choice. We intend to ensure that colleagues who work here feel like they belong to an organisation that is Diverse: with inclusive teams that represent the people of England and Wales, Smarter: flexing how we work together to deliver our best and be well and Learning: taking opportunities to grow together as individuals, leaders and teams.</w:t>
      </w:r>
    </w:p>
    <w:p w:rsidR="79372A64" w:rsidP="4E1A4F78" w:rsidRDefault="79372A64" w14:paraId="3CDD8E49" w14:textId="11950030">
      <w:pPr>
        <w:pStyle w:val="Heading1"/>
        <w:jc w:val="both"/>
        <w:rPr>
          <w:rFonts w:ascii="Arial" w:hAnsi="Arial" w:eastAsia="Arial" w:cs="Arial"/>
          <w:b w:val="1"/>
          <w:bCs w:val="1"/>
          <w:sz w:val="28"/>
          <w:szCs w:val="28"/>
        </w:rPr>
      </w:pPr>
      <w:r w:rsidRPr="4E1A4F78" w:rsidR="79372A64">
        <w:rPr>
          <w:rFonts w:ascii="Arial" w:hAnsi="Arial" w:eastAsia="Arial" w:cs="Arial"/>
          <w:b w:val="1"/>
          <w:bCs w:val="1"/>
          <w:sz w:val="28"/>
          <w:szCs w:val="28"/>
        </w:rPr>
        <w:t>Capability Team</w:t>
      </w:r>
    </w:p>
    <w:p w:rsidR="79372A64" w:rsidP="4E1A4F78" w:rsidRDefault="79372A64" w14:paraId="5095A202" w14:textId="57A7744E">
      <w:pPr>
        <w:jc w:val="both"/>
        <w:rPr>
          <w:rFonts w:ascii="Arial" w:hAnsi="Arial" w:eastAsia="Arial" w:cs="Arial"/>
          <w:color w:val="auto"/>
          <w:sz w:val="24"/>
          <w:szCs w:val="24"/>
        </w:rPr>
      </w:pPr>
      <w:r w:rsidRPr="4E1A4F78" w:rsidR="79372A64">
        <w:rPr>
          <w:rFonts w:ascii="Arial" w:hAnsi="Arial" w:eastAsia="Arial" w:cs="Arial"/>
          <w:color w:val="auto"/>
          <w:sz w:val="24"/>
          <w:szCs w:val="24"/>
        </w:rPr>
        <w:t xml:space="preserve">Our team is responsible for delivering the LAA’s central Learning and Development (L&amp;D) offer. We do this by working alongside the Capability Champions and consulting business areas to curate an offer that fits business need. We aim to create an environment where staff have access to the right opportunities to thrive and be the best they can be. </w:t>
      </w:r>
    </w:p>
    <w:p w:rsidR="79372A64" w:rsidP="4E1A4F78" w:rsidRDefault="79372A64" w14:paraId="536C328D" w14:textId="31DF9C54">
      <w:pPr>
        <w:pStyle w:val="Normal"/>
        <w:jc w:val="both"/>
        <w:rPr>
          <w:rFonts w:ascii="Arial" w:hAnsi="Arial" w:eastAsia="Arial" w:cs="Arial"/>
          <w:color w:val="auto"/>
          <w:sz w:val="24"/>
          <w:szCs w:val="24"/>
        </w:rPr>
      </w:pPr>
      <w:r w:rsidRPr="4E1A4F78" w:rsidR="79372A64">
        <w:rPr>
          <w:rFonts w:ascii="Arial" w:hAnsi="Arial" w:eastAsia="Arial" w:cs="Arial"/>
          <w:color w:val="auto"/>
          <w:sz w:val="24"/>
          <w:szCs w:val="24"/>
        </w:rPr>
        <w:t xml:space="preserve">We welcome all new starters through our Corporate Induction session, helping to give them a good understanding of who we are, the work we do, and what we stand for in the LAA, including our culture and values. </w:t>
      </w:r>
    </w:p>
    <w:p w:rsidR="79372A64" w:rsidP="4E1A4F78" w:rsidRDefault="79372A64" w14:paraId="03784433" w14:textId="43C822F9">
      <w:pPr>
        <w:pStyle w:val="Normal"/>
        <w:jc w:val="both"/>
        <w:rPr>
          <w:rFonts w:ascii="Arial" w:hAnsi="Arial" w:eastAsia="Arial" w:cs="Arial"/>
          <w:color w:val="auto"/>
          <w:sz w:val="24"/>
          <w:szCs w:val="24"/>
        </w:rPr>
      </w:pPr>
      <w:r w:rsidRPr="4E1A4F78" w:rsidR="79372A64">
        <w:rPr>
          <w:rFonts w:ascii="Arial" w:hAnsi="Arial" w:eastAsia="Arial" w:cs="Arial"/>
          <w:color w:val="auto"/>
          <w:sz w:val="24"/>
          <w:szCs w:val="24"/>
        </w:rPr>
        <w:t xml:space="preserve">We deliver Rising Together, a programme created specifically to support our colleagues from ethnic minority backgrounds to succeed. We also deliver the Line Manager Fundamentals programme, which is a six-week course designed to equip new and aspiring line managers with the foundational skills and knowledge to grow and succeed in their role. </w:t>
      </w:r>
    </w:p>
    <w:p w:rsidR="79372A64" w:rsidP="4E1A4F78" w:rsidRDefault="79372A64" w14:paraId="1C03CC5A" w14:textId="52887E59">
      <w:pPr>
        <w:pStyle w:val="Normal"/>
        <w:jc w:val="both"/>
        <w:rPr>
          <w:rFonts w:ascii="Arial" w:hAnsi="Arial" w:eastAsia="Arial" w:cs="Arial"/>
          <w:color w:val="auto"/>
          <w:sz w:val="24"/>
          <w:szCs w:val="24"/>
        </w:rPr>
      </w:pPr>
      <w:r w:rsidRPr="4E1A4F78" w:rsidR="79372A64">
        <w:rPr>
          <w:rFonts w:ascii="Arial" w:hAnsi="Arial" w:eastAsia="Arial" w:cs="Arial"/>
          <w:color w:val="auto"/>
          <w:sz w:val="24"/>
          <w:szCs w:val="24"/>
        </w:rPr>
        <w:t xml:space="preserve">We manage the central L&amp;D budget to fund externally led training for topics varying from change management to effective communications. Individuals can also apply for funding from the budget to pay for specific learning related to their role. </w:t>
      </w:r>
    </w:p>
    <w:p w:rsidR="79372A64" w:rsidP="4E1A4F78" w:rsidRDefault="79372A64" w14:paraId="46B3C669" w14:textId="2B7D5F60">
      <w:pPr>
        <w:pStyle w:val="Normal"/>
        <w:jc w:val="both"/>
        <w:rPr>
          <w:rFonts w:ascii="Arial" w:hAnsi="Arial" w:eastAsia="Arial" w:cs="Arial"/>
          <w:color w:val="auto"/>
          <w:sz w:val="24"/>
          <w:szCs w:val="24"/>
        </w:rPr>
      </w:pPr>
      <w:r w:rsidRPr="4E1A4F78" w:rsidR="79372A64">
        <w:rPr>
          <w:rFonts w:ascii="Arial" w:hAnsi="Arial" w:eastAsia="Arial" w:cs="Arial"/>
          <w:color w:val="auto"/>
          <w:sz w:val="24"/>
          <w:szCs w:val="24"/>
        </w:rPr>
        <w:t xml:space="preserve">For staff looking to advance their careers we offer a variety of support including workshops about the recruitment process, and mock interviews as a way of helping to prepare for real life interviews.  </w:t>
      </w:r>
    </w:p>
    <w:p w:rsidR="79372A64" w:rsidP="4E1A4F78" w:rsidRDefault="79372A64" w14:paraId="42F15761" w14:textId="33E8C751">
      <w:pPr>
        <w:pStyle w:val="Normal"/>
        <w:jc w:val="both"/>
        <w:rPr>
          <w:rFonts w:ascii="Arial" w:hAnsi="Arial" w:eastAsia="Arial" w:cs="Arial"/>
          <w:color w:val="auto"/>
          <w:sz w:val="24"/>
          <w:szCs w:val="24"/>
        </w:rPr>
      </w:pPr>
      <w:r w:rsidRPr="4E1A4F78" w:rsidR="79372A64">
        <w:rPr>
          <w:rFonts w:ascii="Arial" w:hAnsi="Arial" w:eastAsia="Arial" w:cs="Arial"/>
          <w:color w:val="auto"/>
          <w:sz w:val="24"/>
          <w:szCs w:val="24"/>
        </w:rPr>
        <w:t>Ultimately, what</w:t>
      </w:r>
      <w:r w:rsidRPr="4E1A4F78" w:rsidR="79372A64">
        <w:rPr>
          <w:rFonts w:ascii="Arial" w:hAnsi="Arial" w:eastAsia="Arial" w:cs="Arial"/>
          <w:color w:val="auto"/>
          <w:sz w:val="24"/>
          <w:szCs w:val="24"/>
        </w:rPr>
        <w:t xml:space="preserve"> we love to see is people reaching their full potential, so whether staff are joining, </w:t>
      </w:r>
      <w:r w:rsidRPr="4E1A4F78" w:rsidR="79372A64">
        <w:rPr>
          <w:rFonts w:ascii="Arial" w:hAnsi="Arial" w:eastAsia="Arial" w:cs="Arial"/>
          <w:color w:val="auto"/>
          <w:sz w:val="24"/>
          <w:szCs w:val="24"/>
        </w:rPr>
        <w:t>growing</w:t>
      </w:r>
      <w:r w:rsidRPr="4E1A4F78" w:rsidR="79372A64">
        <w:rPr>
          <w:rFonts w:ascii="Arial" w:hAnsi="Arial" w:eastAsia="Arial" w:cs="Arial"/>
          <w:color w:val="auto"/>
          <w:sz w:val="24"/>
          <w:szCs w:val="24"/>
        </w:rPr>
        <w:t xml:space="preserve"> or leading in the LAA, </w:t>
      </w:r>
      <w:r w:rsidRPr="4E1A4F78" w:rsidR="79372A64">
        <w:rPr>
          <w:rFonts w:ascii="Arial" w:hAnsi="Arial" w:eastAsia="Arial" w:cs="Arial"/>
          <w:color w:val="auto"/>
          <w:sz w:val="24"/>
          <w:szCs w:val="24"/>
        </w:rPr>
        <w:t>we’re</w:t>
      </w:r>
      <w:r w:rsidRPr="4E1A4F78" w:rsidR="79372A64">
        <w:rPr>
          <w:rFonts w:ascii="Arial" w:hAnsi="Arial" w:eastAsia="Arial" w:cs="Arial"/>
          <w:color w:val="auto"/>
          <w:sz w:val="24"/>
          <w:szCs w:val="24"/>
        </w:rPr>
        <w:t xml:space="preserve"> here to support everyone on their learning and development journey.</w:t>
      </w:r>
    </w:p>
    <w:p w:rsidRPr="007C01AB" w:rsidR="00486A5D" w:rsidP="4E1A4F78" w:rsidRDefault="00486A5D" w14:paraId="77DE6D59" w14:textId="58034965">
      <w:pPr>
        <w:pStyle w:val="Heading1"/>
        <w:jc w:val="both"/>
        <w:rPr>
          <w:rFonts w:ascii="Arial" w:hAnsi="Arial" w:eastAsia="Arial" w:cs="Arial"/>
          <w:b w:val="1"/>
          <w:bCs w:val="1"/>
          <w:sz w:val="28"/>
          <w:szCs w:val="28"/>
        </w:rPr>
      </w:pPr>
      <w:r w:rsidRPr="4E1A4F78" w:rsidR="00486A5D">
        <w:rPr>
          <w:rFonts w:ascii="Arial" w:hAnsi="Arial" w:eastAsia="Arial" w:cs="Arial"/>
          <w:b w:val="1"/>
          <w:bCs w:val="1"/>
          <w:sz w:val="28"/>
          <w:szCs w:val="28"/>
        </w:rPr>
        <w:t>Job Summary</w:t>
      </w:r>
    </w:p>
    <w:p w:rsidR="3DD28974" w:rsidP="4E1A4F78" w:rsidRDefault="3DD28974" w14:paraId="25A355D4" w14:textId="34E7C8CF">
      <w:pPr>
        <w:pStyle w:val="ListParagraph"/>
        <w:numPr>
          <w:ilvl w:val="0"/>
          <w:numId w:val="4"/>
        </w:numPr>
        <w:jc w:val="both"/>
        <w:rPr>
          <w:rFonts w:ascii="Arial" w:hAnsi="Arial" w:eastAsia="Arial" w:cs="Arial"/>
          <w:color w:val="auto"/>
          <w:sz w:val="24"/>
          <w:szCs w:val="24"/>
        </w:rPr>
      </w:pPr>
      <w:r w:rsidRPr="4E1A4F78" w:rsidR="3DD28974">
        <w:rPr>
          <w:rFonts w:ascii="Arial" w:hAnsi="Arial" w:eastAsia="Arial" w:cs="Arial"/>
          <w:color w:val="auto"/>
          <w:sz w:val="24"/>
          <w:szCs w:val="24"/>
        </w:rPr>
        <w:t xml:space="preserve">Are you passionate about making a positive difference to people’s experience at work?  </w:t>
      </w:r>
    </w:p>
    <w:p w:rsidR="3DD28974" w:rsidP="4E1A4F78" w:rsidRDefault="3DD28974" w14:paraId="68D06DC7" w14:textId="6DF18A3F">
      <w:pPr>
        <w:pStyle w:val="ListParagraph"/>
        <w:numPr>
          <w:ilvl w:val="0"/>
          <w:numId w:val="4"/>
        </w:numPr>
        <w:jc w:val="both"/>
        <w:rPr>
          <w:rFonts w:ascii="Arial" w:hAnsi="Arial" w:eastAsia="Arial" w:cs="Arial"/>
          <w:color w:val="auto"/>
          <w:sz w:val="24"/>
          <w:szCs w:val="24"/>
        </w:rPr>
      </w:pPr>
      <w:r w:rsidRPr="4E1A4F78" w:rsidR="3DD28974">
        <w:rPr>
          <w:rFonts w:ascii="Arial" w:hAnsi="Arial" w:eastAsia="Arial" w:cs="Arial"/>
          <w:color w:val="auto"/>
          <w:sz w:val="24"/>
          <w:szCs w:val="24"/>
        </w:rPr>
        <w:t xml:space="preserve">Do you enjoy collaborating with colleagues to discuss and resolve issues to ensure we deliver our best? </w:t>
      </w:r>
    </w:p>
    <w:p w:rsidR="3DD28974" w:rsidP="4E1A4F78" w:rsidRDefault="3DD28974" w14:paraId="51E95F42" w14:textId="6FBE38BF">
      <w:pPr>
        <w:pStyle w:val="ListParagraph"/>
        <w:numPr>
          <w:ilvl w:val="0"/>
          <w:numId w:val="4"/>
        </w:numPr>
        <w:jc w:val="both"/>
        <w:rPr>
          <w:rFonts w:ascii="Arial" w:hAnsi="Arial" w:eastAsia="Arial" w:cs="Arial"/>
          <w:color w:val="auto"/>
          <w:sz w:val="24"/>
          <w:szCs w:val="24"/>
        </w:rPr>
      </w:pPr>
      <w:r w:rsidRPr="4E1A4F78" w:rsidR="3DD28974">
        <w:rPr>
          <w:rFonts w:ascii="Arial" w:hAnsi="Arial" w:eastAsia="Arial" w:cs="Arial"/>
          <w:color w:val="auto"/>
          <w:sz w:val="24"/>
          <w:szCs w:val="24"/>
        </w:rPr>
        <w:t>Are you ready to create opportunities for individuals, leaders and teams to grow and learn?</w:t>
      </w:r>
    </w:p>
    <w:p w:rsidRPr="006217D0" w:rsidR="00486A5D" w:rsidP="4E1A4F78" w:rsidRDefault="00486A5D" w14:paraId="53C7846C" w14:textId="1C929CEA">
      <w:pPr>
        <w:jc w:val="both"/>
        <w:rPr>
          <w:rFonts w:ascii="Arial" w:hAnsi="Arial" w:eastAsia="Arial" w:cs="Arial"/>
          <w:b w:val="1"/>
          <w:bCs w:val="1"/>
          <w:sz w:val="24"/>
          <w:szCs w:val="24"/>
        </w:rPr>
      </w:pPr>
      <w:r w:rsidRPr="4E1A4F78" w:rsidR="00486A5D">
        <w:rPr>
          <w:rFonts w:ascii="Arial" w:hAnsi="Arial" w:eastAsia="Arial" w:cs="Arial"/>
          <w:b w:val="1"/>
          <w:bCs w:val="1"/>
          <w:sz w:val="24"/>
          <w:szCs w:val="24"/>
        </w:rPr>
        <w:t>Key Responsibilities:</w:t>
      </w:r>
    </w:p>
    <w:p w:rsidR="542EA172" w:rsidP="4E1A4F78" w:rsidRDefault="542EA172" w14:paraId="5E0EB337" w14:textId="734E6F92">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Create, design, and deliver a range of training sessions and resources to develop the capability of staff across the LAA, ensuring all content is inclusive and accessible to a range of diverse audiences.</w:t>
      </w:r>
    </w:p>
    <w:p w:rsidR="542EA172" w:rsidP="4E1A4F78" w:rsidRDefault="542EA172" w14:paraId="55A9D537" w14:textId="3E189FA3">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 xml:space="preserve">Monitor and evaluate the effectiveness of learning and development activities, using feedback and data to improve future delivery. </w:t>
      </w:r>
    </w:p>
    <w:p w:rsidR="542EA172" w:rsidP="4E1A4F78" w:rsidRDefault="542EA172" w14:paraId="2C3A4694" w14:textId="19D6479D">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 xml:space="preserve">Write engaging copy, e.g., intranet articles, blogs, and newsletters to promote our learning and development activities and highlight key initiatives, co-ordinating with our Internal Communications team to agree timescales and content. </w:t>
      </w:r>
    </w:p>
    <w:p w:rsidR="542EA172" w:rsidP="4E1A4F78" w:rsidRDefault="542EA172" w14:paraId="13E97DAB" w14:textId="226B6E0F">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 xml:space="preserve">Regularly review and update our internal SharePoint sites for all learning and development resources, events and opportunities. </w:t>
      </w:r>
    </w:p>
    <w:p w:rsidR="542EA172" w:rsidP="4E1A4F78" w:rsidRDefault="542EA172" w14:paraId="04F390BF" w14:textId="1AE3F430">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 xml:space="preserve">Assist in the delivery of key events and projects as required, working collaboratively with colleagues within and beyond the People and Capability team, e.g., the People Survey, People Plan, Learning at Work week and Leaders Live event.  </w:t>
      </w:r>
    </w:p>
    <w:p w:rsidR="542EA172" w:rsidP="4E1A4F78" w:rsidRDefault="542EA172" w14:paraId="351B2338" w14:textId="1125B319">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 xml:space="preserve">Provide recruitment support and guidance to colleagues with job applications, Statements of Suitability, and interview preparation, including mock interviews. </w:t>
      </w:r>
    </w:p>
    <w:p w:rsidR="542EA172" w:rsidP="4E1A4F78" w:rsidRDefault="542EA172" w14:paraId="2258B0F1" w14:textId="29B206EA">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Support the induction of new starters, including arranging, coordinating, and facilitating sessions, ensuring all new colleagues are welcomed into the organisation.</w:t>
      </w:r>
    </w:p>
    <w:p w:rsidR="542EA172" w:rsidP="4E1A4F78" w:rsidRDefault="542EA172" w14:paraId="6E8FCDEC" w14:textId="0AEB18A3">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 xml:space="preserve">Work in collaboration with staff networks and Champion groups to ensure L&amp;D opportunities are inclusive and accessible to all, identifying and addressing any barriers, raising awareness of existing opportunities and seeking feedback to ensure all needs are taken into account. </w:t>
      </w:r>
    </w:p>
    <w:p w:rsidR="542EA172" w:rsidP="4E1A4F78" w:rsidRDefault="542EA172" w14:paraId="09B2213B" w14:textId="067A2234">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 xml:space="preserve">Undertake administrative activities including creating and managing the registration of events, managing attendance lists, updating spreadsheets, and responding to enquiries received via the shared Capability Team inbox.   </w:t>
      </w:r>
    </w:p>
    <w:p w:rsidR="542EA172" w:rsidP="4E1A4F78" w:rsidRDefault="542EA172" w14:paraId="7E1EBD0B" w14:textId="3EC06AAB">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 xml:space="preserve">Undertake administrative duties in relation to the procurement of external training requests, including raising purchase orders, booking training, setting up new suppliers and invoice settlement. </w:t>
      </w:r>
    </w:p>
    <w:p w:rsidR="542EA172" w:rsidP="4E1A4F78" w:rsidRDefault="542EA172" w14:paraId="6140A153" w14:textId="5C9BF4CB">
      <w:pPr>
        <w:pStyle w:val="ListParagraph"/>
        <w:numPr>
          <w:ilvl w:val="0"/>
          <w:numId w:val="2"/>
        </w:numPr>
        <w:rPr>
          <w:rFonts w:ascii="Arial" w:hAnsi="Arial" w:eastAsia="Arial" w:cs="Arial"/>
          <w:sz w:val="24"/>
          <w:szCs w:val="24"/>
        </w:rPr>
      </w:pPr>
      <w:r w:rsidRPr="4E1A4F78" w:rsidR="542EA172">
        <w:rPr>
          <w:rFonts w:ascii="Arial" w:hAnsi="Arial" w:eastAsia="Arial" w:cs="Arial"/>
          <w:sz w:val="24"/>
          <w:szCs w:val="24"/>
        </w:rPr>
        <w:t>Listen to our people and act on what matters through surveys and workshops, collating the feedback, analysing and reporting on the results to inform our plans.</w:t>
      </w:r>
    </w:p>
    <w:p w:rsidR="542EA172" w:rsidP="4E1A4F78" w:rsidRDefault="542EA172" w14:paraId="7EA741D7" w14:textId="24E12FC7">
      <w:pPr>
        <w:pStyle w:val="ListParagraph"/>
        <w:numPr>
          <w:ilvl w:val="0"/>
          <w:numId w:val="2"/>
        </w:numPr>
        <w:rPr>
          <w:rFonts w:ascii="Arial" w:hAnsi="Arial" w:eastAsia="Arial" w:cs="Arial"/>
        </w:rPr>
      </w:pPr>
      <w:r w:rsidRPr="4E1A4F78" w:rsidR="542EA172">
        <w:rPr>
          <w:rFonts w:ascii="Arial" w:hAnsi="Arial" w:eastAsia="Arial" w:cs="Arial"/>
          <w:sz w:val="24"/>
          <w:szCs w:val="24"/>
        </w:rPr>
        <w:t>Build and manage engaging and community-style networks around Learning &amp; Development, to support people to find the best learning for them.</w:t>
      </w:r>
    </w:p>
    <w:p w:rsidRPr="006217D0" w:rsidR="004E5DC7" w:rsidP="4E1A4F78" w:rsidRDefault="00964843" w14:paraId="716E761B" w14:textId="60617309">
      <w:pPr>
        <w:jc w:val="both"/>
        <w:rPr>
          <w:rFonts w:ascii="Arial" w:hAnsi="Arial" w:eastAsia="Arial" w:cs="Arial"/>
          <w:b w:val="1"/>
          <w:bCs w:val="1"/>
          <w:sz w:val="24"/>
          <w:szCs w:val="24"/>
        </w:rPr>
      </w:pPr>
      <w:r w:rsidRPr="4E1A4F78" w:rsidR="00964843">
        <w:rPr>
          <w:rFonts w:ascii="Arial" w:hAnsi="Arial" w:eastAsia="Arial" w:cs="Arial"/>
          <w:b w:val="1"/>
          <w:bCs w:val="1"/>
          <w:sz w:val="24"/>
          <w:szCs w:val="24"/>
        </w:rPr>
        <w:t>Essential Knowledge, Experience and skills</w:t>
      </w:r>
    </w:p>
    <w:p w:rsidR="32574992" w:rsidP="4E1A4F78" w:rsidRDefault="32574992" w14:paraId="1BF41921" w14:textId="31B69D68">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US"/>
        </w:rPr>
      </w:pPr>
      <w:r w:rsidRPr="4E1A4F78" w:rsidR="32574992">
        <w:rPr>
          <w:rFonts w:ascii="Arial" w:hAnsi="Arial" w:eastAsia="Arial" w:cs="Arial"/>
          <w:sz w:val="24"/>
          <w:szCs w:val="24"/>
        </w:rPr>
        <w:t xml:space="preserve">Effective written and verbal communication skills, including the ability to engage with different audiences whilst ensuring content is inclusive and accessible. </w:t>
      </w:r>
    </w:p>
    <w:p w:rsidR="32574992" w:rsidP="4E1A4F78" w:rsidRDefault="32574992" w14:paraId="102DCB90" w14:textId="36F076CD">
      <w:pPr>
        <w:pStyle w:val="ListParagraph"/>
        <w:numPr>
          <w:ilvl w:val="0"/>
          <w:numId w:val="2"/>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E1A4F78" w:rsidR="32574992">
        <w:rPr>
          <w:rFonts w:ascii="Arial" w:hAnsi="Arial" w:eastAsia="Arial" w:cs="Arial"/>
          <w:sz w:val="24"/>
          <w:szCs w:val="24"/>
        </w:rPr>
        <w:t xml:space="preserve">Ability to work autonomously to plan, organise and manage own workload effectively to ensure delivery of plans. </w:t>
      </w:r>
    </w:p>
    <w:p w:rsidR="32574992" w:rsidP="4E1A4F78" w:rsidRDefault="32574992" w14:paraId="379CD5C8" w14:textId="7BC49B57">
      <w:pPr>
        <w:pStyle w:val="ListParagraph"/>
        <w:numPr>
          <w:ilvl w:val="0"/>
          <w:numId w:val="2"/>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E1A4F78" w:rsidR="32574992">
        <w:rPr>
          <w:rFonts w:ascii="Arial" w:hAnsi="Arial" w:eastAsia="Arial" w:cs="Arial"/>
          <w:sz w:val="24"/>
          <w:szCs w:val="24"/>
        </w:rPr>
        <w:t xml:space="preserve">Ability to design, develop, present, and facilitate training and development activities. </w:t>
      </w:r>
    </w:p>
    <w:p w:rsidR="32574992" w:rsidP="4E1A4F78" w:rsidRDefault="32574992" w14:paraId="0969304C" w14:textId="1F91CA93">
      <w:pPr>
        <w:pStyle w:val="ListParagraph"/>
        <w:numPr>
          <w:ilvl w:val="0"/>
          <w:numId w:val="2"/>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E1A4F78" w:rsidR="32574992">
        <w:rPr>
          <w:rFonts w:ascii="Arial" w:hAnsi="Arial" w:eastAsia="Arial" w:cs="Arial"/>
          <w:sz w:val="24"/>
          <w:szCs w:val="24"/>
        </w:rPr>
        <w:t>Ability to work collaboratively within and outside of own team, delivering positive outcomes to support the development of colleagues across the LAA.</w:t>
      </w:r>
    </w:p>
    <w:p w:rsidRPr="006217D0" w:rsidR="000A7418" w:rsidP="4E1A4F78" w:rsidRDefault="000A7418" w14:paraId="69A8B029" w14:textId="077B0DD5">
      <w:pPr>
        <w:jc w:val="both"/>
        <w:rPr>
          <w:rFonts w:ascii="Arial" w:hAnsi="Arial" w:eastAsia="Arial" w:cs="Arial"/>
          <w:b w:val="1"/>
          <w:bCs w:val="1"/>
          <w:sz w:val="24"/>
          <w:szCs w:val="24"/>
        </w:rPr>
      </w:pPr>
      <w:r w:rsidRPr="4E1A4F78" w:rsidR="000A7418">
        <w:rPr>
          <w:rFonts w:ascii="Arial" w:hAnsi="Arial" w:eastAsia="Arial" w:cs="Arial"/>
          <w:b w:val="1"/>
          <w:bCs w:val="1"/>
          <w:sz w:val="24"/>
          <w:szCs w:val="24"/>
        </w:rPr>
        <w:t>Desirable Knowledge, Experience and skills</w:t>
      </w:r>
    </w:p>
    <w:p w:rsidR="0BC7B9E7" w:rsidP="4E1A4F78" w:rsidRDefault="0BC7B9E7" w14:paraId="23FB5C2E" w14:textId="71CB7611">
      <w:pPr>
        <w:pStyle w:val="ListParagraph"/>
        <w:numPr>
          <w:ilvl w:val="0"/>
          <w:numId w:val="2"/>
        </w:numPr>
        <w:rPr>
          <w:rFonts w:ascii="Arial" w:hAnsi="Arial" w:eastAsia="Arial" w:cs="Arial"/>
          <w:sz w:val="24"/>
          <w:szCs w:val="24"/>
        </w:rPr>
      </w:pPr>
      <w:r w:rsidRPr="4E1A4F78" w:rsidR="0BC7B9E7">
        <w:rPr>
          <w:rFonts w:ascii="Arial" w:hAnsi="Arial" w:eastAsia="Arial" w:cs="Arial"/>
          <w:sz w:val="24"/>
          <w:szCs w:val="24"/>
        </w:rPr>
        <w:t xml:space="preserve">Ability to write engaging copy with some experience of writing for impact e.g., Intranet stories, blogs, newsletters. </w:t>
      </w:r>
    </w:p>
    <w:p w:rsidR="0BC7B9E7" w:rsidP="4E1A4F78" w:rsidRDefault="0BC7B9E7" w14:paraId="3D493169" w14:textId="1CE71CDF">
      <w:pPr>
        <w:pStyle w:val="ListParagraph"/>
        <w:numPr>
          <w:ilvl w:val="0"/>
          <w:numId w:val="2"/>
        </w:numPr>
        <w:rPr>
          <w:rFonts w:ascii="Arial" w:hAnsi="Arial" w:eastAsia="Arial" w:cs="Arial"/>
          <w:sz w:val="24"/>
          <w:szCs w:val="24"/>
        </w:rPr>
      </w:pPr>
      <w:r w:rsidRPr="4E1A4F78" w:rsidR="0BC7B9E7">
        <w:rPr>
          <w:rFonts w:ascii="Arial" w:hAnsi="Arial" w:eastAsia="Arial" w:cs="Arial"/>
          <w:sz w:val="24"/>
          <w:szCs w:val="24"/>
        </w:rPr>
        <w:t>Knowledge and/or experience of how to use data to inform plans, e.g., workshop outputs.</w:t>
      </w:r>
    </w:p>
    <w:p w:rsidR="0BC7B9E7" w:rsidP="4E1A4F78" w:rsidRDefault="0BC7B9E7" w14:paraId="704AED65" w14:textId="5E7E1004">
      <w:pPr>
        <w:pStyle w:val="ListParagraph"/>
        <w:numPr>
          <w:ilvl w:val="0"/>
          <w:numId w:val="2"/>
        </w:numPr>
        <w:rPr>
          <w:rFonts w:ascii="Arial" w:hAnsi="Arial" w:eastAsia="Arial" w:cs="Arial"/>
          <w:sz w:val="24"/>
          <w:szCs w:val="24"/>
        </w:rPr>
      </w:pPr>
      <w:r w:rsidRPr="4E1A4F78" w:rsidR="0BC7B9E7">
        <w:rPr>
          <w:rFonts w:ascii="Arial" w:hAnsi="Arial" w:eastAsia="Arial" w:cs="Arial"/>
          <w:sz w:val="24"/>
          <w:szCs w:val="24"/>
        </w:rPr>
        <w:t>Proficient in the use of Microsoft applications such as Outlook, Teams, Excel, Forms, and PowerPoint.</w:t>
      </w:r>
    </w:p>
    <w:p w:rsidRPr="006217D0" w:rsidR="000A7418" w:rsidP="4E1A4F78" w:rsidRDefault="00B11AD5" w14:paraId="6BA7EDD8" w14:textId="6BC7F1E6">
      <w:pPr>
        <w:jc w:val="both"/>
        <w:rPr>
          <w:rFonts w:ascii="Arial" w:hAnsi="Arial" w:eastAsia="Arial" w:cs="Arial"/>
          <w:b w:val="1"/>
          <w:bCs w:val="1"/>
          <w:sz w:val="24"/>
          <w:szCs w:val="24"/>
        </w:rPr>
      </w:pPr>
      <w:r w:rsidRPr="4E1A4F78" w:rsidR="00B11AD5">
        <w:rPr>
          <w:rFonts w:ascii="Arial" w:hAnsi="Arial" w:eastAsia="Arial" w:cs="Arial"/>
          <w:b w:val="1"/>
          <w:bCs w:val="1"/>
          <w:sz w:val="24"/>
          <w:szCs w:val="24"/>
        </w:rPr>
        <w:t>Person Specification</w:t>
      </w:r>
    </w:p>
    <w:p w:rsidR="12EE2614" w:rsidP="4E1A4F78" w:rsidRDefault="12EE2614" w14:paraId="7C727D20" w14:textId="383FEBA7">
      <w:pPr>
        <w:pStyle w:val="ListParagraph"/>
        <w:numPr>
          <w:ilvl w:val="0"/>
          <w:numId w:val="2"/>
        </w:numPr>
        <w:rPr>
          <w:rFonts w:ascii="Arial" w:hAnsi="Arial" w:eastAsia="Arial" w:cs="Arial"/>
          <w:sz w:val="24"/>
          <w:szCs w:val="24"/>
        </w:rPr>
      </w:pPr>
      <w:r w:rsidRPr="4E1A4F78" w:rsidR="12EE2614">
        <w:rPr>
          <w:rFonts w:ascii="Arial" w:hAnsi="Arial" w:eastAsia="Arial" w:cs="Arial"/>
          <w:sz w:val="24"/>
          <w:szCs w:val="24"/>
        </w:rPr>
        <w:t xml:space="preserve">Enjoys helping and supporting others to develop their skills and achieve their goals. </w:t>
      </w:r>
    </w:p>
    <w:p w:rsidR="12EE2614" w:rsidP="4E1A4F78" w:rsidRDefault="12EE2614" w14:paraId="688F3622" w14:textId="3D932F6E">
      <w:pPr>
        <w:pStyle w:val="ListParagraph"/>
        <w:numPr>
          <w:ilvl w:val="0"/>
          <w:numId w:val="2"/>
        </w:numPr>
        <w:spacing w:after="160" w:line="259" w:lineRule="auto"/>
        <w:rPr>
          <w:rFonts w:ascii="Arial" w:hAnsi="Arial" w:eastAsia="Arial" w:cs="Arial"/>
          <w:sz w:val="24"/>
          <w:szCs w:val="24"/>
        </w:rPr>
      </w:pPr>
      <w:r w:rsidRPr="4E1A4F78" w:rsidR="12EE2614">
        <w:rPr>
          <w:rFonts w:ascii="Arial" w:hAnsi="Arial" w:eastAsia="Arial" w:cs="Arial"/>
          <w:sz w:val="24"/>
          <w:szCs w:val="24"/>
        </w:rPr>
        <w:t xml:space="preserve">Advocates for and role models the importance of continual learning and development. </w:t>
      </w:r>
    </w:p>
    <w:p w:rsidR="12EE2614" w:rsidP="4E1A4F78" w:rsidRDefault="12EE2614" w14:paraId="76F70A90" w14:textId="575AE207">
      <w:pPr>
        <w:pStyle w:val="ListParagraph"/>
        <w:numPr>
          <w:ilvl w:val="0"/>
          <w:numId w:val="2"/>
        </w:numPr>
        <w:spacing w:after="160" w:line="259" w:lineRule="auto"/>
        <w:rPr>
          <w:rFonts w:ascii="Arial" w:hAnsi="Arial" w:eastAsia="Arial" w:cs="Arial"/>
          <w:sz w:val="24"/>
          <w:szCs w:val="24"/>
        </w:rPr>
      </w:pPr>
      <w:r w:rsidRPr="4E1A4F78" w:rsidR="12EE2614">
        <w:rPr>
          <w:rFonts w:ascii="Arial" w:hAnsi="Arial" w:eastAsia="Arial" w:cs="Arial"/>
          <w:sz w:val="24"/>
          <w:szCs w:val="24"/>
        </w:rPr>
        <w:t xml:space="preserve">Understands the importance of creating safe, inclusive and accessible learning environments to allow people to thrive and reach their full potential.  </w:t>
      </w:r>
    </w:p>
    <w:p w:rsidR="12EE2614" w:rsidP="4E1A4F78" w:rsidRDefault="12EE2614" w14:paraId="319FAB72" w14:textId="64E160A6">
      <w:pPr>
        <w:pStyle w:val="ListParagraph"/>
        <w:numPr>
          <w:ilvl w:val="0"/>
          <w:numId w:val="2"/>
        </w:numPr>
        <w:spacing w:after="160" w:line="259" w:lineRule="auto"/>
        <w:rPr>
          <w:rFonts w:ascii="Arial" w:hAnsi="Arial" w:eastAsia="Arial" w:cs="Arial"/>
          <w:sz w:val="24"/>
          <w:szCs w:val="24"/>
        </w:rPr>
      </w:pPr>
      <w:r w:rsidRPr="4E1A4F78" w:rsidR="12EE2614">
        <w:rPr>
          <w:rFonts w:ascii="Arial" w:hAnsi="Arial" w:eastAsia="Arial" w:cs="Arial"/>
          <w:sz w:val="24"/>
          <w:szCs w:val="24"/>
        </w:rPr>
        <w:t xml:space="preserve">Enjoys working autonomously and using own initiative to find new and innovative ways to engage staff in L&amp;D activities. </w:t>
      </w:r>
    </w:p>
    <w:p w:rsidR="12EE2614" w:rsidP="4E1A4F78" w:rsidRDefault="12EE2614" w14:paraId="751F93C0" w14:textId="545C2138">
      <w:pPr>
        <w:pStyle w:val="ListParagraph"/>
        <w:numPr>
          <w:ilvl w:val="0"/>
          <w:numId w:val="2"/>
        </w:numPr>
        <w:spacing w:after="160" w:line="259" w:lineRule="auto"/>
        <w:rPr>
          <w:rFonts w:ascii="Arial" w:hAnsi="Arial" w:eastAsia="Arial" w:cs="Arial"/>
          <w:sz w:val="24"/>
          <w:szCs w:val="24"/>
        </w:rPr>
      </w:pPr>
      <w:r w:rsidRPr="4E1A4F78" w:rsidR="12EE2614">
        <w:rPr>
          <w:rFonts w:ascii="Arial" w:hAnsi="Arial" w:eastAsia="Arial" w:cs="Arial"/>
          <w:sz w:val="24"/>
          <w:szCs w:val="24"/>
        </w:rPr>
        <w:t>Ability to travel to different LAA offices based on business needs.</w:t>
      </w:r>
    </w:p>
    <w:p w:rsidR="009A3111" w:rsidP="4E1A4F78" w:rsidRDefault="009A3111" w14:paraId="2D9AD118" w14:textId="239A3C6B">
      <w:pPr>
        <w:pStyle w:val="Heading1"/>
        <w:jc w:val="both"/>
        <w:rPr>
          <w:rFonts w:ascii="Arial" w:hAnsi="Arial" w:eastAsia="Arial" w:cs="Arial"/>
          <w:b w:val="1"/>
          <w:bCs w:val="1"/>
          <w:sz w:val="24"/>
          <w:szCs w:val="24"/>
        </w:rPr>
      </w:pPr>
      <w:r w:rsidRPr="4E1A4F78" w:rsidR="00881DEB">
        <w:rPr>
          <w:rFonts w:ascii="Arial" w:hAnsi="Arial" w:eastAsia="Arial" w:cs="Arial"/>
          <w:b w:val="1"/>
          <w:bCs w:val="1"/>
          <w:sz w:val="28"/>
          <w:szCs w:val="28"/>
        </w:rPr>
        <w:t xml:space="preserve">Assessment approach </w:t>
      </w:r>
      <w:r>
        <w:br/>
      </w:r>
    </w:p>
    <w:p w:rsidR="009A3111" w:rsidP="4E1A4F78" w:rsidRDefault="009A3111" w14:paraId="6622D953" w14:textId="5C9021BB">
      <w:pPr>
        <w:jc w:val="both"/>
        <w:rPr>
          <w:rFonts w:ascii="Arial" w:hAnsi="Arial" w:eastAsia="Arial" w:cs="Arial"/>
          <w:b w:val="1"/>
          <w:bCs w:val="1"/>
          <w:color w:val="7030A0"/>
          <w:sz w:val="28"/>
          <w:szCs w:val="28"/>
        </w:rPr>
      </w:pPr>
      <w:r w:rsidRPr="4E1A4F78" w:rsidR="009A3111">
        <w:rPr>
          <w:rFonts w:ascii="Arial" w:hAnsi="Arial" w:eastAsia="Arial" w:cs="Arial"/>
          <w:b w:val="1"/>
          <w:bCs w:val="1"/>
          <w:sz w:val="28"/>
          <w:szCs w:val="28"/>
        </w:rPr>
        <w:t>Application Process</w:t>
      </w:r>
    </w:p>
    <w:p w:rsidRPr="000B64CA" w:rsidR="000B64CA" w:rsidP="4E1A4F78" w:rsidRDefault="000B64CA" w14:paraId="44CC1CD2" w14:textId="4766EBC4">
      <w:pPr>
        <w:pStyle w:val="NoSpacing"/>
        <w:jc w:val="both"/>
        <w:rPr>
          <w:rFonts w:ascii="Arial" w:hAnsi="Arial" w:eastAsia="Arial" w:cs="Arial"/>
          <w:sz w:val="24"/>
          <w:szCs w:val="24"/>
        </w:rPr>
      </w:pPr>
      <w:r w:rsidRPr="4E1A4F78" w:rsidR="000B64CA">
        <w:rPr>
          <w:rFonts w:ascii="Arial" w:hAnsi="Arial" w:eastAsia="Arial" w:cs="Arial"/>
          <w:sz w:val="24"/>
          <w:szCs w:val="24"/>
        </w:rPr>
        <w:t xml:space="preserve">To apply please provide a statement of suitability showing how you meet the essential criteria in no more </w:t>
      </w:r>
      <w:r w:rsidRPr="4E1A4F78" w:rsidR="000B64CA">
        <w:rPr>
          <w:rFonts w:ascii="Arial" w:hAnsi="Arial" w:eastAsia="Arial" w:cs="Arial"/>
          <w:sz w:val="24"/>
          <w:szCs w:val="24"/>
        </w:rPr>
        <w:t>that</w:t>
      </w:r>
      <w:r w:rsidRPr="4E1A4F78" w:rsidR="000B64CA">
        <w:rPr>
          <w:rFonts w:ascii="Arial" w:hAnsi="Arial" w:eastAsia="Arial" w:cs="Arial"/>
          <w:sz w:val="24"/>
          <w:szCs w:val="24"/>
        </w:rPr>
        <w:t xml:space="preserve"> </w:t>
      </w:r>
      <w:r w:rsidRPr="4E1A4F78" w:rsidR="42B09B8D">
        <w:rPr>
          <w:rFonts w:ascii="Arial" w:hAnsi="Arial" w:eastAsia="Arial" w:cs="Arial"/>
          <w:color w:val="auto"/>
          <w:sz w:val="24"/>
          <w:szCs w:val="24"/>
        </w:rPr>
        <w:t xml:space="preserve">750 </w:t>
      </w:r>
      <w:r w:rsidRPr="4E1A4F78" w:rsidR="000B64CA">
        <w:rPr>
          <w:rFonts w:ascii="Arial" w:hAnsi="Arial" w:eastAsia="Arial" w:cs="Arial"/>
          <w:sz w:val="24"/>
          <w:szCs w:val="24"/>
        </w:rPr>
        <w:t>words.</w:t>
      </w:r>
    </w:p>
    <w:p w:rsidRPr="000B64CA" w:rsidR="000B64CA" w:rsidP="4E1A4F78" w:rsidRDefault="000B64CA" w14:paraId="657A7FC6" w14:textId="77777777">
      <w:pPr>
        <w:pStyle w:val="NoSpacing"/>
        <w:jc w:val="both"/>
        <w:rPr>
          <w:rFonts w:ascii="Arial" w:hAnsi="Arial" w:eastAsia="Arial" w:cs="Arial"/>
          <w:sz w:val="24"/>
          <w:szCs w:val="24"/>
        </w:rPr>
      </w:pPr>
    </w:p>
    <w:p w:rsidRPr="000B64CA" w:rsidR="000B64CA" w:rsidP="4E1A4F78" w:rsidRDefault="000B64CA" w14:paraId="2784C6D1" w14:textId="77777777">
      <w:pPr>
        <w:pStyle w:val="NoSpacing"/>
        <w:jc w:val="both"/>
        <w:rPr>
          <w:rFonts w:ascii="Arial" w:hAnsi="Arial" w:eastAsia="Arial" w:cs="Arial"/>
          <w:sz w:val="24"/>
          <w:szCs w:val="24"/>
        </w:rPr>
      </w:pPr>
      <w:r w:rsidRPr="4E1A4F78" w:rsidR="000B64CA">
        <w:rPr>
          <w:rFonts w:ascii="Arial" w:hAnsi="Arial" w:eastAsia="Arial" w:cs="Arial"/>
          <w:sz w:val="24"/>
          <w:szCs w:val="24"/>
        </w:rPr>
        <w:t>Your statement should demonstrate your ability to do all the essential criteria listed, using examples can help strengthen your application.</w:t>
      </w:r>
    </w:p>
    <w:p w:rsidRPr="000B64CA" w:rsidR="000B64CA" w:rsidP="4E1A4F78" w:rsidRDefault="000B64CA" w14:paraId="2BCC0B61" w14:textId="77777777">
      <w:pPr>
        <w:pStyle w:val="NoSpacing"/>
        <w:jc w:val="both"/>
        <w:rPr>
          <w:rFonts w:ascii="Arial" w:hAnsi="Arial" w:eastAsia="Arial" w:cs="Arial"/>
          <w:sz w:val="24"/>
          <w:szCs w:val="24"/>
        </w:rPr>
      </w:pPr>
    </w:p>
    <w:p w:rsidR="000B64CA" w:rsidP="4E1A4F78" w:rsidRDefault="000B64CA" w14:paraId="27C3BF1F" w14:textId="4DDD5EB4">
      <w:pPr>
        <w:pStyle w:val="NoSpacing"/>
        <w:jc w:val="both"/>
        <w:rPr>
          <w:rFonts w:ascii="Arial" w:hAnsi="Arial" w:eastAsia="Arial" w:cs="Arial"/>
          <w:sz w:val="24"/>
          <w:szCs w:val="24"/>
        </w:rPr>
      </w:pPr>
      <w:r w:rsidRPr="4E1A4F78" w:rsidR="000B64CA">
        <w:rPr>
          <w:rFonts w:ascii="Arial" w:hAnsi="Arial" w:eastAsia="Arial" w:cs="Arial"/>
          <w:sz w:val="24"/>
          <w:szCs w:val="24"/>
        </w:rPr>
        <w:t>Please note we do not require a CV.</w:t>
      </w:r>
    </w:p>
    <w:p w:rsidR="00E00B5C" w:rsidP="4E1A4F78" w:rsidRDefault="00E00B5C" w14:paraId="4D227602" w14:textId="77777777">
      <w:pPr>
        <w:pStyle w:val="NoSpacing"/>
        <w:jc w:val="both"/>
        <w:rPr>
          <w:rFonts w:ascii="Arial" w:hAnsi="Arial" w:eastAsia="Arial" w:cs="Arial"/>
          <w:sz w:val="24"/>
          <w:szCs w:val="24"/>
        </w:rPr>
      </w:pPr>
    </w:p>
    <w:p w:rsidR="00477EC6" w:rsidP="4E1A4F78" w:rsidRDefault="00477EC6" w14:paraId="7A358D15" w14:textId="41104C46">
      <w:pPr>
        <w:pStyle w:val="NoSpacing"/>
        <w:jc w:val="both"/>
        <w:rPr>
          <w:rFonts w:ascii="Arial" w:hAnsi="Arial" w:eastAsia="Arial" w:cs="Arial"/>
          <w:sz w:val="24"/>
          <w:szCs w:val="24"/>
        </w:rPr>
      </w:pPr>
      <w:r w:rsidRPr="4E1A4F78" w:rsidR="00E00B5C">
        <w:rPr>
          <w:rFonts w:ascii="Arial" w:hAnsi="Arial" w:eastAsia="Arial" w:cs="Arial"/>
          <w:sz w:val="24"/>
          <w:szCs w:val="24"/>
        </w:rPr>
        <w:t xml:space="preserve">Please note that we only require </w:t>
      </w:r>
      <w:r w:rsidRPr="4E1A4F78" w:rsidR="00E00B5C">
        <w:rPr>
          <w:rFonts w:ascii="Arial" w:hAnsi="Arial" w:eastAsia="Arial" w:cs="Arial"/>
          <w:sz w:val="24"/>
          <w:szCs w:val="24"/>
        </w:rPr>
        <w:t xml:space="preserve">a </w:t>
      </w:r>
      <w:r w:rsidRPr="4E1A4F78" w:rsidR="38D65483">
        <w:rPr>
          <w:rFonts w:ascii="Arial" w:hAnsi="Arial" w:eastAsia="Arial" w:cs="Arial"/>
          <w:sz w:val="24"/>
          <w:szCs w:val="24"/>
        </w:rPr>
        <w:t>s</w:t>
      </w:r>
      <w:r w:rsidRPr="4E1A4F78" w:rsidR="00E00B5C">
        <w:rPr>
          <w:rFonts w:ascii="Arial" w:hAnsi="Arial" w:eastAsia="Arial" w:cs="Arial"/>
          <w:sz w:val="24"/>
          <w:szCs w:val="24"/>
        </w:rPr>
        <w:t xml:space="preserve">tatement of </w:t>
      </w:r>
      <w:r w:rsidRPr="4E1A4F78" w:rsidR="0A6846FC">
        <w:rPr>
          <w:rFonts w:ascii="Arial" w:hAnsi="Arial" w:eastAsia="Arial" w:cs="Arial"/>
          <w:sz w:val="24"/>
          <w:szCs w:val="24"/>
        </w:rPr>
        <w:t>s</w:t>
      </w:r>
      <w:r w:rsidRPr="4E1A4F78" w:rsidR="00E00B5C">
        <w:rPr>
          <w:rFonts w:ascii="Arial" w:hAnsi="Arial" w:eastAsia="Arial" w:cs="Arial"/>
          <w:sz w:val="24"/>
          <w:szCs w:val="24"/>
        </w:rPr>
        <w:t xml:space="preserve">uitability </w:t>
      </w:r>
      <w:r w:rsidRPr="4E1A4F78" w:rsidR="00E00B5C">
        <w:rPr>
          <w:rFonts w:ascii="Arial" w:hAnsi="Arial" w:eastAsia="Arial" w:cs="Arial"/>
          <w:sz w:val="24"/>
          <w:szCs w:val="24"/>
        </w:rPr>
        <w:t xml:space="preserve">for your application. The wording on this advert may suggest that an Experience question is also </w:t>
      </w:r>
      <w:r w:rsidRPr="4E1A4F78" w:rsidR="00E00B5C">
        <w:rPr>
          <w:rFonts w:ascii="Arial" w:hAnsi="Arial" w:eastAsia="Arial" w:cs="Arial"/>
          <w:sz w:val="24"/>
          <w:szCs w:val="24"/>
        </w:rPr>
        <w:t>required</w:t>
      </w:r>
      <w:r w:rsidRPr="4E1A4F78" w:rsidR="00E00B5C">
        <w:rPr>
          <w:rFonts w:ascii="Arial" w:hAnsi="Arial" w:eastAsia="Arial" w:cs="Arial"/>
          <w:sz w:val="24"/>
          <w:szCs w:val="24"/>
        </w:rPr>
        <w:t>, however this is not necessary.</w:t>
      </w:r>
    </w:p>
    <w:p w:rsidR="00FA1461" w:rsidP="4E1A4F78" w:rsidRDefault="00FA1461" w14:paraId="0BBFA4F8" w14:textId="77777777">
      <w:pPr>
        <w:pStyle w:val="NoSpacing"/>
        <w:jc w:val="both"/>
        <w:rPr>
          <w:rFonts w:ascii="Arial" w:hAnsi="Arial" w:eastAsia="Arial" w:cs="Arial"/>
          <w:sz w:val="24"/>
          <w:szCs w:val="24"/>
        </w:rPr>
      </w:pPr>
    </w:p>
    <w:p w:rsidRPr="00FA1461" w:rsidR="00FA1461" w:rsidP="4E1A4F78" w:rsidRDefault="00FA1461" w14:paraId="4083F06C" w14:textId="20AB382D">
      <w:pPr>
        <w:pStyle w:val="NoSpacing"/>
        <w:jc w:val="both"/>
        <w:rPr>
          <w:rFonts w:ascii="Arial" w:hAnsi="Arial" w:eastAsia="Arial" w:cs="Arial"/>
          <w:sz w:val="28"/>
          <w:szCs w:val="28"/>
        </w:rPr>
      </w:pPr>
      <w:r w:rsidRPr="4E1A4F78" w:rsidR="00FA1461">
        <w:rPr>
          <w:rFonts w:ascii="Arial" w:hAnsi="Arial" w:eastAsia="Arial" w:cs="Arial"/>
          <w:b w:val="1"/>
          <w:bCs w:val="1"/>
          <w:sz w:val="28"/>
          <w:szCs w:val="28"/>
        </w:rPr>
        <w:t>Interview / assessment Process</w:t>
      </w:r>
    </w:p>
    <w:p w:rsidR="00E00B5C" w:rsidP="4E1A4F78" w:rsidRDefault="00E00B5C" w14:paraId="6F40EEC2" w14:textId="77777777">
      <w:pPr>
        <w:pStyle w:val="NoSpacing"/>
        <w:jc w:val="both"/>
        <w:rPr>
          <w:rFonts w:ascii="Arial" w:hAnsi="Arial" w:eastAsia="Arial" w:cs="Arial"/>
          <w:sz w:val="24"/>
          <w:szCs w:val="24"/>
        </w:rPr>
      </w:pPr>
    </w:p>
    <w:p w:rsidRPr="00DB1363" w:rsidR="00FA1461" w:rsidP="4E1A4F78" w:rsidRDefault="00FA1461" w14:paraId="50C64258" w14:textId="77777777">
      <w:pPr>
        <w:pStyle w:val="NoSpacing"/>
        <w:jc w:val="both"/>
        <w:rPr>
          <w:rFonts w:ascii="Arial" w:hAnsi="Arial" w:eastAsia="Arial" w:cs="Arial"/>
          <w:sz w:val="24"/>
          <w:szCs w:val="24"/>
        </w:rPr>
      </w:pPr>
      <w:r w:rsidRPr="4E1A4F78" w:rsidR="00FA1461">
        <w:rPr>
          <w:rFonts w:ascii="Arial" w:hAnsi="Arial" w:eastAsia="Arial" w:cs="Arial"/>
          <w:sz w:val="24"/>
          <w:szCs w:val="24"/>
        </w:rPr>
        <w:t>If you are successful through the application stage, you will be invited to an interview / assessment centre in person or via</w:t>
      </w:r>
      <w:r w:rsidRPr="4E1A4F78" w:rsidR="00FA1461">
        <w:rPr>
          <w:rFonts w:ascii="Arial" w:hAnsi="Arial" w:eastAsia="Arial" w:cs="Arial"/>
          <w:color w:val="7030A0"/>
          <w:sz w:val="24"/>
          <w:szCs w:val="24"/>
        </w:rPr>
        <w:t xml:space="preserve"> </w:t>
      </w:r>
      <w:r w:rsidRPr="4E1A4F78" w:rsidR="00FA1461">
        <w:rPr>
          <w:rFonts w:ascii="Arial" w:hAnsi="Arial" w:eastAsia="Arial" w:cs="Arial"/>
          <w:sz w:val="24"/>
          <w:szCs w:val="24"/>
        </w:rPr>
        <w:t xml:space="preserve">Microsoft Teams where you will be assessed against the following: </w:t>
      </w:r>
    </w:p>
    <w:p w:rsidRPr="00DB1363" w:rsidR="00FA1461" w:rsidP="4E1A4F78" w:rsidRDefault="00FA1461" w14:paraId="60EBFE13" w14:textId="77777777">
      <w:pPr>
        <w:pStyle w:val="NoSpacing"/>
        <w:jc w:val="both"/>
        <w:rPr>
          <w:rFonts w:ascii="Arial" w:hAnsi="Arial" w:eastAsia="Arial" w:cs="Arial"/>
          <w:color w:val="auto"/>
          <w:sz w:val="24"/>
          <w:szCs w:val="24"/>
        </w:rPr>
      </w:pPr>
    </w:p>
    <w:p w:rsidRPr="00DB1363" w:rsidR="00FA1461" w:rsidP="4E1A4F78" w:rsidRDefault="00FA1461" w14:paraId="587F07CD" w14:textId="77777777">
      <w:pPr>
        <w:pStyle w:val="NoSpacing"/>
        <w:numPr>
          <w:ilvl w:val="0"/>
          <w:numId w:val="5"/>
        </w:numPr>
        <w:jc w:val="both"/>
        <w:rPr>
          <w:rFonts w:ascii="Arial" w:hAnsi="Arial" w:eastAsia="Arial" w:cs="Arial"/>
          <w:color w:val="auto"/>
          <w:sz w:val="24"/>
          <w:szCs w:val="24"/>
        </w:rPr>
      </w:pPr>
      <w:r w:rsidRPr="4E1A4F78" w:rsidR="00FA1461">
        <w:rPr>
          <w:rFonts w:ascii="Arial" w:hAnsi="Arial" w:eastAsia="Arial" w:cs="Arial"/>
          <w:color w:val="auto"/>
          <w:sz w:val="24"/>
          <w:szCs w:val="24"/>
        </w:rPr>
        <w:t>Strengths relevant to the role</w:t>
      </w:r>
    </w:p>
    <w:p w:rsidR="562265A4" w:rsidP="4E1A4F78" w:rsidRDefault="562265A4" w14:paraId="74942C73" w14:textId="5EB195AF">
      <w:pPr>
        <w:pStyle w:val="NoSpacing"/>
        <w:ind w:left="720"/>
        <w:jc w:val="both"/>
        <w:rPr>
          <w:rFonts w:ascii="Arial" w:hAnsi="Arial" w:eastAsia="Arial" w:cs="Arial"/>
          <w:color w:val="auto"/>
          <w:sz w:val="24"/>
          <w:szCs w:val="24"/>
        </w:rPr>
      </w:pPr>
    </w:p>
    <w:p w:rsidRPr="00DB1363" w:rsidR="00FA1461" w:rsidP="4E1A4F78" w:rsidRDefault="00FA1461" w14:paraId="1C5B28B4" w14:textId="77777777">
      <w:pPr>
        <w:pStyle w:val="NoSpacing"/>
        <w:numPr>
          <w:ilvl w:val="0"/>
          <w:numId w:val="5"/>
        </w:numPr>
        <w:rPr>
          <w:rFonts w:ascii="Arial" w:hAnsi="Arial" w:eastAsia="Arial" w:cs="Arial"/>
          <w:color w:val="auto"/>
          <w:sz w:val="24"/>
          <w:szCs w:val="24"/>
        </w:rPr>
      </w:pPr>
      <w:r w:rsidRPr="4E1A4F78" w:rsidR="00FA1461">
        <w:rPr>
          <w:rFonts w:ascii="Arial" w:hAnsi="Arial" w:eastAsia="Arial" w:cs="Arial"/>
          <w:color w:val="auto"/>
          <w:sz w:val="24"/>
          <w:szCs w:val="24"/>
        </w:rPr>
        <w:t xml:space="preserve">The following Behaviours: </w:t>
      </w:r>
    </w:p>
    <w:p w:rsidRPr="00DB1363" w:rsidR="00FA1461" w:rsidP="4E1A4F78" w:rsidRDefault="00FA1461" w14:paraId="74B88147" w14:textId="5100AC49">
      <w:pPr>
        <w:pStyle w:val="NoSpacing"/>
        <w:numPr>
          <w:ilvl w:val="1"/>
          <w:numId w:val="5"/>
        </w:numPr>
        <w:rPr>
          <w:rFonts w:ascii="Arial" w:hAnsi="Arial" w:eastAsia="Arial" w:cs="Arial"/>
          <w:color w:val="auto"/>
          <w:sz w:val="24"/>
          <w:szCs w:val="24"/>
        </w:rPr>
      </w:pPr>
      <w:r w:rsidRPr="4E1A4F78" w:rsidR="497CF282">
        <w:rPr>
          <w:rFonts w:ascii="Arial" w:hAnsi="Arial" w:eastAsia="Arial" w:cs="Arial"/>
          <w:color w:val="auto"/>
          <w:sz w:val="24"/>
          <w:szCs w:val="24"/>
        </w:rPr>
        <w:t xml:space="preserve">Delivering at Pace </w:t>
      </w:r>
    </w:p>
    <w:p w:rsidRPr="00DB1363" w:rsidR="00FA1461" w:rsidP="4E1A4F78" w:rsidRDefault="00FA1461" w14:paraId="0F4102C9" w14:textId="616972AD">
      <w:pPr>
        <w:pStyle w:val="NoSpacing"/>
        <w:numPr>
          <w:ilvl w:val="1"/>
          <w:numId w:val="5"/>
        </w:numPr>
        <w:rPr>
          <w:rFonts w:ascii="Arial" w:hAnsi="Arial" w:eastAsia="Arial" w:cs="Arial"/>
          <w:color w:val="auto"/>
          <w:sz w:val="24"/>
          <w:szCs w:val="24"/>
        </w:rPr>
      </w:pPr>
      <w:r w:rsidRPr="4E1A4F78" w:rsidR="497CF282">
        <w:rPr>
          <w:rFonts w:ascii="Arial" w:hAnsi="Arial" w:eastAsia="Arial" w:cs="Arial"/>
          <w:color w:val="auto"/>
          <w:sz w:val="24"/>
          <w:szCs w:val="24"/>
        </w:rPr>
        <w:t xml:space="preserve">Working Together </w:t>
      </w:r>
    </w:p>
    <w:p w:rsidRPr="00DB1363" w:rsidR="00FA1461" w:rsidP="4E1A4F78" w:rsidRDefault="00FA1461" w14:paraId="70354413" w14:textId="0FB51F5D">
      <w:pPr>
        <w:pStyle w:val="NoSpacing"/>
        <w:numPr>
          <w:ilvl w:val="1"/>
          <w:numId w:val="5"/>
        </w:numPr>
        <w:rPr>
          <w:rFonts w:ascii="Arial" w:hAnsi="Arial" w:eastAsia="Arial" w:cs="Arial"/>
          <w:color w:val="auto"/>
          <w:sz w:val="24"/>
          <w:szCs w:val="24"/>
        </w:rPr>
      </w:pPr>
      <w:r w:rsidRPr="4E1A4F78" w:rsidR="497CF282">
        <w:rPr>
          <w:rFonts w:ascii="Arial" w:hAnsi="Arial" w:eastAsia="Arial" w:cs="Arial"/>
          <w:color w:val="auto"/>
          <w:sz w:val="24"/>
          <w:szCs w:val="24"/>
        </w:rPr>
        <w:t>Developing Self and Others</w:t>
      </w:r>
    </w:p>
    <w:p w:rsidR="562265A4" w:rsidP="4E1A4F78" w:rsidRDefault="562265A4" w14:paraId="4627CCF9" w14:textId="75B404D5">
      <w:pPr>
        <w:pStyle w:val="NoSpacing"/>
        <w:ind w:left="0"/>
        <w:jc w:val="both"/>
        <w:rPr>
          <w:rFonts w:ascii="Arial" w:hAnsi="Arial" w:eastAsia="Arial" w:cs="Arial"/>
          <w:color w:val="auto"/>
          <w:sz w:val="24"/>
          <w:szCs w:val="24"/>
        </w:rPr>
      </w:pPr>
    </w:p>
    <w:p w:rsidRPr="00DB1363" w:rsidR="00FA1461" w:rsidP="562265A4" w:rsidRDefault="00FA1461" w14:paraId="423AE1B5" w14:textId="2D7F921C">
      <w:pPr>
        <w:pStyle w:val="NoSpacing"/>
        <w:numPr>
          <w:ilvl w:val="0"/>
          <w:numId w:val="6"/>
        </w:numPr>
        <w:jc w:val="both"/>
        <w:rPr>
          <w:rFonts w:ascii="Arial" w:hAnsi="Arial" w:eastAsia="Arial" w:cs="Arial"/>
          <w:color w:val="auto"/>
          <w:sz w:val="24"/>
          <w:szCs w:val="24"/>
        </w:rPr>
      </w:pPr>
      <w:r w:rsidRPr="4E1A4F78" w:rsidR="00FA1461">
        <w:rPr>
          <w:rFonts w:ascii="Arial" w:hAnsi="Arial" w:eastAsia="Arial" w:cs="Arial"/>
          <w:color w:val="auto"/>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562265A4" w:rsidRDefault="00FA1461" w14:paraId="76743A7A" w14:textId="6DA2CF85">
      <w:pPr>
        <w:pStyle w:val="NoSpacing"/>
        <w:ind w:left="720"/>
        <w:jc w:val="both"/>
        <w:rPr>
          <w:rFonts w:ascii="Arial" w:hAnsi="Arial" w:eastAsia="Arial" w:cs="Arial"/>
          <w:color w:val="auto"/>
          <w:sz w:val="24"/>
          <w:szCs w:val="24"/>
        </w:rPr>
      </w:pPr>
    </w:p>
    <w:p w:rsidRPr="00DB1363" w:rsidR="00FA1461" w:rsidP="562265A4" w:rsidRDefault="00FA1461" w14:paraId="447267EA" w14:textId="22D15419">
      <w:pPr>
        <w:pStyle w:val="NoSpacing"/>
        <w:ind w:left="720"/>
        <w:jc w:val="both"/>
        <w:rPr>
          <w:rFonts w:ascii="Arial" w:hAnsi="Arial" w:eastAsia="Arial" w:cs="Arial"/>
          <w:color w:val="auto"/>
          <w:sz w:val="24"/>
          <w:szCs w:val="24"/>
        </w:rPr>
      </w:pPr>
      <w:r w:rsidRPr="4E1A4F78" w:rsidR="00FA1461">
        <w:rPr>
          <w:rFonts w:ascii="Arial" w:hAnsi="Arial" w:eastAsia="Arial" w:cs="Arial"/>
          <w:color w:val="auto"/>
          <w:sz w:val="24"/>
          <w:szCs w:val="24"/>
        </w:rPr>
        <w:t xml:space="preserve">For this grade/ role we would expect the candidate to </w:t>
      </w:r>
      <w:r w:rsidRPr="4E1A4F78" w:rsidR="00FA1461">
        <w:rPr>
          <w:rFonts w:ascii="Arial" w:hAnsi="Arial" w:eastAsia="Arial" w:cs="Arial"/>
          <w:color w:val="auto"/>
          <w:sz w:val="24"/>
          <w:szCs w:val="24"/>
        </w:rPr>
        <w:t>demonstrate</w:t>
      </w:r>
      <w:r w:rsidRPr="4E1A4F78" w:rsidR="00FA1461">
        <w:rPr>
          <w:rFonts w:ascii="Arial" w:hAnsi="Arial" w:eastAsia="Arial" w:cs="Arial"/>
          <w:color w:val="auto"/>
          <w:sz w:val="24"/>
          <w:szCs w:val="24"/>
        </w:rPr>
        <w:t xml:space="preserve"> understanding of the terms Diversity and Inclusion and be able to explain why they are important to them and to where they work. Examples of action they have taken (in or outside of work) to embrace diversity (e.g., increasing understanding) or improve inclusion for others will increase the strength of their answer. </w:t>
      </w:r>
    </w:p>
    <w:p w:rsidR="562265A4" w:rsidP="562265A4" w:rsidRDefault="562265A4" w14:paraId="7912E2D8" w14:textId="58945BE1">
      <w:pPr>
        <w:pStyle w:val="NoSpacing"/>
        <w:ind w:left="720"/>
        <w:jc w:val="both"/>
        <w:rPr>
          <w:rFonts w:ascii="Arial" w:hAnsi="Arial" w:eastAsia="Arial" w:cs="Arial"/>
          <w:color w:val="auto"/>
          <w:sz w:val="24"/>
          <w:szCs w:val="24"/>
        </w:rPr>
      </w:pPr>
    </w:p>
    <w:p w:rsidR="108F8E10" w:rsidP="562265A4" w:rsidRDefault="108F8E10" w14:paraId="668ED041" w14:textId="4C6484ED">
      <w:pPr>
        <w:pStyle w:val="NoSpacing"/>
        <w:numPr>
          <w:ilvl w:val="0"/>
          <w:numId w:val="8"/>
        </w:numPr>
        <w:jc w:val="both"/>
        <w:rPr>
          <w:rFonts w:ascii="Arial" w:hAnsi="Arial" w:eastAsia="Arial" w:cs="Arial"/>
          <w:color w:val="auto"/>
          <w:sz w:val="24"/>
          <w:szCs w:val="24"/>
        </w:rPr>
      </w:pPr>
      <w:r w:rsidRPr="4E1A4F78" w:rsidR="108F8E10">
        <w:rPr>
          <w:rFonts w:ascii="Arial" w:hAnsi="Arial" w:eastAsia="Arial" w:cs="Arial"/>
          <w:color w:val="auto"/>
          <w:sz w:val="24"/>
          <w:szCs w:val="24"/>
        </w:rPr>
        <w:t xml:space="preserve">You will also be asked to deliver a 5-minute presentation, this will be tested against the Communicating and Influencing behaviour. Details will be shared with those invited to interview, allowing time to prepare.   </w:t>
      </w:r>
    </w:p>
    <w:p w:rsidR="00FA1461" w:rsidP="4E1A4F78" w:rsidRDefault="00FA1461" w14:paraId="0EB54313" w14:textId="32B9E6FD">
      <w:pPr>
        <w:pStyle w:val="NoSpacing"/>
        <w:jc w:val="both"/>
        <w:rPr>
          <w:rFonts w:ascii="Arial" w:hAnsi="Arial" w:eastAsia="Arial" w:cs="Arial"/>
          <w:color w:val="7030A0"/>
          <w:sz w:val="24"/>
          <w:szCs w:val="24"/>
        </w:rPr>
      </w:pPr>
      <w:r w:rsidRPr="4E1A4F78" w:rsidR="00FA1461">
        <w:rPr>
          <w:rFonts w:ascii="Arial" w:hAnsi="Arial" w:eastAsia="Arial" w:cs="Arial"/>
          <w:color w:val="7030A0"/>
          <w:sz w:val="24"/>
          <w:szCs w:val="24"/>
        </w:rPr>
        <w:t xml:space="preserve"> </w:t>
      </w:r>
    </w:p>
    <w:p w:rsidRPr="00395262" w:rsidR="00395262" w:rsidP="4E1A4F78" w:rsidRDefault="00395262" w14:paraId="79272E1D" w14:textId="24D9E5CB">
      <w:pPr>
        <w:jc w:val="both"/>
        <w:rPr>
          <w:rFonts w:ascii="Arial" w:hAnsi="Arial" w:eastAsia="Arial" w:cs="Arial"/>
          <w:color w:val="7030A0"/>
          <w:sz w:val="24"/>
          <w:szCs w:val="24"/>
        </w:rPr>
      </w:pPr>
      <w:r w:rsidRPr="4E1A4F78" w:rsidR="00395262">
        <w:rPr>
          <w:rFonts w:ascii="Arial" w:hAnsi="Arial" w:eastAsia="Arial" w:cs="Arial"/>
          <w:sz w:val="24"/>
          <w:szCs w:val="24"/>
        </w:rPr>
        <w:t xml:space="preserve">Shortlisting is planned for week </w:t>
      </w:r>
      <w:r w:rsidRPr="4E1A4F78" w:rsidR="00395262">
        <w:rPr>
          <w:rFonts w:ascii="Arial" w:hAnsi="Arial" w:eastAsia="Arial" w:cs="Arial"/>
          <w:sz w:val="24"/>
          <w:szCs w:val="24"/>
        </w:rPr>
        <w:t>commencing</w:t>
      </w:r>
      <w:r w:rsidRPr="4E1A4F78" w:rsidR="404FED78">
        <w:rPr>
          <w:rFonts w:ascii="Arial" w:hAnsi="Arial" w:eastAsia="Arial" w:cs="Arial"/>
          <w:sz w:val="24"/>
          <w:szCs w:val="24"/>
        </w:rPr>
        <w:t xml:space="preserve"> 1</w:t>
      </w:r>
      <w:r w:rsidRPr="4E1A4F78" w:rsidR="404FED78">
        <w:rPr>
          <w:rFonts w:ascii="Arial" w:hAnsi="Arial" w:eastAsia="Arial" w:cs="Arial"/>
          <w:sz w:val="24"/>
          <w:szCs w:val="24"/>
          <w:vertAlign w:val="superscript"/>
        </w:rPr>
        <w:t>st</w:t>
      </w:r>
      <w:r w:rsidRPr="4E1A4F78" w:rsidR="404FED78">
        <w:rPr>
          <w:rFonts w:ascii="Arial" w:hAnsi="Arial" w:eastAsia="Arial" w:cs="Arial"/>
          <w:sz w:val="24"/>
          <w:szCs w:val="24"/>
        </w:rPr>
        <w:t xml:space="preserve"> June 2026</w:t>
      </w:r>
    </w:p>
    <w:p w:rsidR="00395262" w:rsidP="4E1A4F78" w:rsidRDefault="00395262" w14:paraId="4BCF3913" w14:textId="72A8F7ED">
      <w:pPr>
        <w:jc w:val="both"/>
        <w:rPr>
          <w:rFonts w:ascii="Arial" w:hAnsi="Arial" w:eastAsia="Arial" w:cs="Arial"/>
          <w:sz w:val="24"/>
          <w:szCs w:val="24"/>
        </w:rPr>
      </w:pPr>
      <w:r w:rsidRPr="4E1A4F78" w:rsidR="00395262">
        <w:rPr>
          <w:rFonts w:ascii="Arial" w:hAnsi="Arial" w:eastAsia="Arial" w:cs="Arial"/>
          <w:sz w:val="24"/>
          <w:szCs w:val="24"/>
        </w:rPr>
        <w:t xml:space="preserve">Interviews are planned for week </w:t>
      </w:r>
      <w:r w:rsidRPr="4E1A4F78" w:rsidR="00395262">
        <w:rPr>
          <w:rFonts w:ascii="Arial" w:hAnsi="Arial" w:eastAsia="Arial" w:cs="Arial"/>
          <w:sz w:val="24"/>
          <w:szCs w:val="24"/>
        </w:rPr>
        <w:t>commencing</w:t>
      </w:r>
      <w:r w:rsidRPr="4E1A4F78" w:rsidR="2343D83B">
        <w:rPr>
          <w:rFonts w:ascii="Arial" w:hAnsi="Arial" w:eastAsia="Arial" w:cs="Arial"/>
          <w:sz w:val="24"/>
          <w:szCs w:val="24"/>
        </w:rPr>
        <w:t xml:space="preserve"> 29</w:t>
      </w:r>
      <w:r w:rsidRPr="4E1A4F78" w:rsidR="2343D83B">
        <w:rPr>
          <w:rFonts w:ascii="Arial" w:hAnsi="Arial" w:eastAsia="Arial" w:cs="Arial"/>
          <w:sz w:val="24"/>
          <w:szCs w:val="24"/>
          <w:vertAlign w:val="superscript"/>
        </w:rPr>
        <w:t>th</w:t>
      </w:r>
      <w:r w:rsidRPr="4E1A4F78" w:rsidR="2343D83B">
        <w:rPr>
          <w:rFonts w:ascii="Arial" w:hAnsi="Arial" w:eastAsia="Arial" w:cs="Arial"/>
          <w:sz w:val="24"/>
          <w:szCs w:val="24"/>
        </w:rPr>
        <w:t xml:space="preserve"> June 2026</w:t>
      </w:r>
    </w:p>
    <w:p w:rsidR="007C01AB" w:rsidP="4E1A4F78" w:rsidRDefault="007C01AB" w14:paraId="134C448F" w14:textId="20DF05DB">
      <w:pPr>
        <w:pStyle w:val="Normal"/>
        <w:rPr>
          <w:rFonts w:ascii="Arial" w:hAnsi="Arial" w:eastAsia="Arial" w:cs="Arial"/>
          <w:b w:val="0"/>
          <w:bCs w:val="0"/>
          <w:i w:val="0"/>
          <w:iCs w:val="0"/>
          <w:caps w:val="0"/>
          <w:smallCaps w:val="0"/>
          <w:noProof w:val="0"/>
          <w:sz w:val="24"/>
          <w:szCs w:val="24"/>
          <w:lang w:val="en-GB"/>
        </w:rPr>
      </w:pPr>
      <w:r w:rsidRPr="4E1A4F78" w:rsidR="007C01AB">
        <w:rPr>
          <w:rFonts w:ascii="Arial" w:hAnsi="Arial" w:eastAsia="Arial" w:cs="Arial"/>
          <w:sz w:val="24"/>
          <w:szCs w:val="24"/>
        </w:rPr>
        <w:t>If you would like more information on this opportunity, please contact –</w:t>
      </w:r>
      <w:r w:rsidRPr="4E1A4F78" w:rsidR="7688340E">
        <w:rPr>
          <w:rFonts w:ascii="Arial" w:hAnsi="Arial" w:eastAsia="Arial" w:cs="Arial"/>
          <w:sz w:val="24"/>
          <w:szCs w:val="24"/>
        </w:rPr>
        <w:t xml:space="preserve"> </w:t>
      </w:r>
      <w:r w:rsidRPr="4E1A4F78" w:rsidR="768834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Deanne Bowman </w:t>
      </w:r>
      <w:r w:rsidRPr="4E1A4F78" w:rsidR="768834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at </w:t>
      </w:r>
      <w:hyperlink r:id="Rb4efd4e564e54cfe">
        <w:r w:rsidRPr="4E1A4F78" w:rsidR="7688340E">
          <w:rPr>
            <w:rStyle w:val="Hyperlink"/>
            <w:rFonts w:ascii="Arial" w:hAnsi="Arial" w:eastAsia="Arial" w:cs="Arial"/>
            <w:b w:val="0"/>
            <w:bCs w:val="0"/>
            <w:i w:val="0"/>
            <w:iCs w:val="0"/>
            <w:caps w:val="0"/>
            <w:smallCaps w:val="0"/>
            <w:noProof w:val="0"/>
            <w:sz w:val="24"/>
            <w:szCs w:val="24"/>
            <w:lang w:val="en-GB"/>
          </w:rPr>
          <w:t>Deanne.Bowman1@justice.gov.uk</w:t>
        </w:r>
      </w:hyperlink>
    </w:p>
    <w:p w:rsidRPr="00B62F90" w:rsidR="006A70D4" w:rsidP="4E1A4F78" w:rsidRDefault="006A70D4" w14:paraId="221279FC" w14:textId="77777777">
      <w:pPr>
        <w:pStyle w:val="Heading1"/>
        <w:jc w:val="both"/>
        <w:rPr>
          <w:rFonts w:ascii="Arial" w:hAnsi="Arial" w:eastAsia="Arial" w:cs="Arial"/>
          <w:b w:val="1"/>
          <w:bCs w:val="1"/>
          <w:color w:val="auto"/>
          <w:sz w:val="28"/>
          <w:szCs w:val="28"/>
        </w:rPr>
      </w:pPr>
      <w:r w:rsidRPr="4E1A4F78" w:rsidR="006A70D4">
        <w:rPr>
          <w:rFonts w:ascii="Arial" w:hAnsi="Arial" w:eastAsia="Arial" w:cs="Arial"/>
          <w:b w:val="1"/>
          <w:bCs w:val="1"/>
          <w:sz w:val="28"/>
          <w:szCs w:val="28"/>
        </w:rPr>
        <w:t>Our LAA commitment to Diversity and Inclusion</w:t>
      </w:r>
    </w:p>
    <w:p w:rsidRPr="00A421EA" w:rsidR="006A70D4" w:rsidP="4E1A4F78" w:rsidRDefault="006A70D4" w14:paraId="39DE887F" w14:textId="77777777">
      <w:pPr>
        <w:pStyle w:val="BodyText"/>
        <w:spacing w:after="120" w:line="240" w:lineRule="auto"/>
        <w:jc w:val="both"/>
        <w:rPr>
          <w:rFonts w:ascii="Arial" w:hAnsi="Arial" w:eastAsia="Arial" w:cs="Arial"/>
        </w:rPr>
      </w:pPr>
      <w:r w:rsidRPr="4E1A4F78" w:rsidR="006A70D4">
        <w:rPr>
          <w:rFonts w:ascii="Arial" w:hAnsi="Arial" w:eastAsia="Arial" w:cs="Arial"/>
        </w:rPr>
        <w:t xml:space="preserve">The Civil Service is committed to attract, retain, and invest in talent wherever it is found. To learn more please see the </w:t>
      </w:r>
      <w:hyperlink r:id="R387a7aeb3f14495a">
        <w:r w:rsidRPr="4E1A4F78" w:rsidR="006A70D4">
          <w:rPr>
            <w:rStyle w:val="Hyperlink"/>
            <w:rFonts w:ascii="Arial" w:hAnsi="Arial" w:eastAsia="Arial" w:cs="Arial"/>
          </w:rPr>
          <w:t>Civil Service People Plan</w:t>
        </w:r>
      </w:hyperlink>
      <w:r w:rsidRPr="4E1A4F78" w:rsidR="006A70D4">
        <w:rPr>
          <w:rFonts w:ascii="Arial" w:hAnsi="Arial" w:eastAsia="Arial" w:cs="Arial"/>
        </w:rPr>
        <w:t xml:space="preserve"> and the </w:t>
      </w:r>
      <w:hyperlink r:id="Rd68713fb7d884467">
        <w:r w:rsidRPr="4E1A4F78" w:rsidR="006A70D4">
          <w:rPr>
            <w:rStyle w:val="Hyperlink"/>
            <w:rFonts w:ascii="Arial" w:hAnsi="Arial" w:eastAsia="Arial" w:cs="Arial"/>
          </w:rPr>
          <w:t>Civil Service Diversity and Inclusion Strategy</w:t>
        </w:r>
      </w:hyperlink>
      <w:r w:rsidRPr="4E1A4F78" w:rsidR="006A70D4">
        <w:rPr>
          <w:rFonts w:ascii="Arial" w:hAnsi="Arial" w:eastAsia="Arial" w:cs="Arial"/>
        </w:rPr>
        <w:t>.</w:t>
      </w:r>
    </w:p>
    <w:p w:rsidRPr="007C01AB" w:rsidR="006A70D4" w:rsidP="4E1A4F78" w:rsidRDefault="006A70D4" w14:paraId="292742B6" w14:textId="77777777">
      <w:pPr>
        <w:spacing w:after="120"/>
        <w:jc w:val="both"/>
        <w:rPr>
          <w:rFonts w:ascii="Arial" w:hAnsi="Arial" w:eastAsia="Arial" w:cs="Arial"/>
          <w:sz w:val="24"/>
          <w:szCs w:val="24"/>
        </w:rPr>
      </w:pPr>
      <w:r w:rsidRPr="4E1A4F78" w:rsidR="006A70D4">
        <w:rPr>
          <w:rFonts w:ascii="Arial" w:hAnsi="Arial" w:eastAsia="Arial" w:cs="Arial"/>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4E1A4F78" w:rsidRDefault="006A70D4" w14:paraId="6236FA09" w14:textId="77777777">
      <w:pPr>
        <w:jc w:val="both"/>
        <w:rPr>
          <w:rFonts w:ascii="Arial" w:hAnsi="Arial" w:eastAsia="Arial" w:cs="Arial"/>
          <w:sz w:val="24"/>
          <w:szCs w:val="24"/>
        </w:rPr>
      </w:pPr>
      <w:r w:rsidRPr="4E1A4F78" w:rsidR="006A70D4">
        <w:rPr>
          <w:rFonts w:ascii="Arial" w:hAnsi="Arial" w:eastAsia="Arial" w:cs="Arial"/>
          <w:sz w:val="24"/>
          <w:szCs w:val="24"/>
        </w:rPr>
        <w:t xml:space="preserve">If you are responding to a role within the Legal Aid Agency and would like to be considered under the guaranteed interview, please </w:t>
      </w:r>
      <w:r w:rsidRPr="4E1A4F78" w:rsidR="006A70D4">
        <w:rPr>
          <w:rFonts w:ascii="Arial" w:hAnsi="Arial" w:eastAsia="Arial" w:cs="Arial"/>
          <w:sz w:val="24"/>
          <w:szCs w:val="24"/>
        </w:rPr>
        <w:t>indicate this in your application and let us</w:t>
      </w:r>
      <w:r w:rsidRPr="4E1A4F78" w:rsidR="006A70D4">
        <w:rPr>
          <w:rFonts w:ascii="Arial" w:hAnsi="Arial" w:eastAsia="Arial" w:cs="Arial"/>
          <w:sz w:val="24"/>
          <w:szCs w:val="24"/>
        </w:rPr>
        <w:t xml:space="preserve"> know of any reasonable adjustments you may require during the sift or later selection processes.</w:t>
      </w:r>
    </w:p>
    <w:p w:rsidRPr="009F1063" w:rsidR="006A70D4" w:rsidP="4E1A4F78" w:rsidRDefault="006A70D4" w14:paraId="722314C4" w14:textId="77777777">
      <w:pPr>
        <w:jc w:val="both"/>
        <w:rPr>
          <w:rFonts w:ascii="Arial" w:hAnsi="Arial" w:eastAsia="Arial" w:cs="Arial"/>
          <w:sz w:val="24"/>
          <w:szCs w:val="24"/>
        </w:rPr>
      </w:pPr>
      <w:r w:rsidRPr="4E1A4F78" w:rsidR="006A70D4">
        <w:rPr>
          <w:rFonts w:ascii="Arial" w:hAnsi="Arial" w:eastAsia="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4E1A4F78" w:rsidRDefault="004B56FB" w14:paraId="3F87DF14" w14:textId="77777777">
      <w:pPr>
        <w:jc w:val="both"/>
        <w:rPr>
          <w:rFonts w:ascii="Arial" w:hAnsi="Arial" w:eastAsia="Arial" w:cs="Arial"/>
          <w:b w:val="1"/>
          <w:bCs w:val="1"/>
          <w:color w:val="2F5496" w:themeColor="accent1" w:themeShade="BF"/>
          <w:sz w:val="28"/>
          <w:szCs w:val="28"/>
          <w:lang w:eastAsia="en-GB"/>
        </w:rPr>
      </w:pPr>
      <w:r w:rsidRPr="4E1A4F78" w:rsidR="004B56FB">
        <w:rPr>
          <w:rFonts w:ascii="Arial" w:hAnsi="Arial" w:eastAsia="Arial" w:cs="Arial"/>
          <w:b w:val="1"/>
          <w:bCs w:val="1"/>
          <w:color w:val="2F5496" w:themeColor="accent1" w:themeTint="FF" w:themeShade="BF"/>
          <w:sz w:val="28"/>
          <w:szCs w:val="28"/>
          <w:lang w:eastAsia="en-GB"/>
        </w:rPr>
        <w:t>Reasonable Adjustments</w:t>
      </w:r>
    </w:p>
    <w:p w:rsidRPr="00E1001E" w:rsidR="004B56FB" w:rsidP="4E1A4F78" w:rsidRDefault="004B56FB" w14:paraId="5A85C7DF" w14:textId="77777777">
      <w:pPr>
        <w:spacing w:after="0"/>
        <w:jc w:val="both"/>
        <w:rPr>
          <w:rFonts w:ascii="Arial" w:hAnsi="Arial" w:eastAsia="Arial" w:cs="Arial"/>
          <w:color w:val="000000" w:themeColor="text1"/>
          <w:sz w:val="24"/>
          <w:szCs w:val="24"/>
        </w:rPr>
      </w:pPr>
      <w:r w:rsidRPr="4E1A4F78" w:rsidR="004B56FB">
        <w:rPr>
          <w:rFonts w:ascii="Arial" w:hAnsi="Arial" w:eastAsia="Arial" w:cs="Arial"/>
          <w:color w:val="000000" w:themeColor="text1" w:themeTint="FF" w:themeShade="FF"/>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sidRPr="4E1A4F78" w:rsidR="004B56FB">
        <w:rPr>
          <w:rFonts w:ascii="Arial" w:hAnsi="Arial" w:eastAsia="Arial" w:cs="Arial"/>
          <w:color w:val="000000" w:themeColor="text1" w:themeTint="FF" w:themeShade="FF"/>
          <w:sz w:val="24"/>
          <w:szCs w:val="24"/>
        </w:rPr>
        <w:t xml:space="preserve"> to support you through</w:t>
      </w:r>
      <w:r w:rsidRPr="4E1A4F78" w:rsidR="004B56FB">
        <w:rPr>
          <w:rFonts w:ascii="Arial" w:hAnsi="Arial" w:eastAsia="Arial" w:cs="Arial"/>
          <w:color w:val="000000" w:themeColor="text1" w:themeTint="FF" w:themeShade="FF"/>
          <w:sz w:val="24"/>
          <w:szCs w:val="24"/>
        </w:rPr>
        <w:t xml:space="preserve"> the recruitment process, please let us know by</w:t>
      </w:r>
      <w:r w:rsidRPr="4E1A4F78" w:rsidR="004B56FB">
        <w:rPr>
          <w:rFonts w:ascii="Arial" w:hAnsi="Arial" w:eastAsia="Arial" w:cs="Arial"/>
          <w:color w:val="000000" w:themeColor="text1" w:themeTint="FF" w:themeShade="FF"/>
          <w:sz w:val="24"/>
          <w:szCs w:val="24"/>
        </w:rPr>
        <w:t xml:space="preserve"> adding the information to the applications system or</w:t>
      </w:r>
      <w:r w:rsidRPr="4E1A4F78" w:rsidR="004B56FB">
        <w:rPr>
          <w:rFonts w:ascii="Arial" w:hAnsi="Arial" w:eastAsia="Arial" w:cs="Arial"/>
          <w:color w:val="000000" w:themeColor="text1" w:themeTint="FF" w:themeShade="FF"/>
          <w:sz w:val="24"/>
          <w:szCs w:val="24"/>
        </w:rPr>
        <w:t xml:space="preserve"> emailing </w:t>
      </w:r>
      <w:hyperlink r:id="Ree5546b4bd3f467e">
        <w:r w:rsidRPr="4E1A4F78" w:rsidR="004B56FB">
          <w:rPr>
            <w:rStyle w:val="Hyperlink"/>
            <w:rFonts w:ascii="Arial" w:hAnsi="Arial" w:eastAsia="Arial" w:cs="Arial"/>
            <w:sz w:val="24"/>
            <w:szCs w:val="24"/>
          </w:rPr>
          <w:t>LAARecruitment@justice.gov.uk</w:t>
        </w:r>
      </w:hyperlink>
      <w:r w:rsidRPr="4E1A4F78" w:rsidR="004B56FB">
        <w:rPr>
          <w:rStyle w:val="Hyperlink"/>
          <w:rFonts w:ascii="Arial" w:hAnsi="Arial" w:eastAsia="Arial" w:cs="Arial"/>
          <w:sz w:val="24"/>
          <w:szCs w:val="24"/>
        </w:rPr>
        <w:t xml:space="preserve"> </w:t>
      </w:r>
      <w:r w:rsidRPr="4E1A4F78" w:rsidR="004B56FB">
        <w:rPr>
          <w:rStyle w:val="Hyperlink"/>
          <w:rFonts w:ascii="Arial" w:hAnsi="Arial" w:eastAsia="Arial" w:cs="Arial"/>
          <w:color w:val="auto"/>
          <w:sz w:val="24"/>
          <w:szCs w:val="24"/>
        </w:rPr>
        <w:t xml:space="preserve">after you have </w:t>
      </w:r>
      <w:r w:rsidRPr="4E1A4F78" w:rsidR="004B56FB">
        <w:rPr>
          <w:rStyle w:val="Hyperlink"/>
          <w:rFonts w:ascii="Arial" w:hAnsi="Arial" w:eastAsia="Arial" w:cs="Arial"/>
          <w:color w:val="auto"/>
          <w:sz w:val="24"/>
          <w:szCs w:val="24"/>
        </w:rPr>
        <w:t xml:space="preserve">applied </w:t>
      </w:r>
      <w:r w:rsidRPr="4E1A4F78" w:rsidR="004B56FB">
        <w:rPr>
          <w:rFonts w:ascii="Arial" w:hAnsi="Arial" w:eastAsia="Arial" w:cs="Arial"/>
          <w:sz w:val="24"/>
          <w:szCs w:val="24"/>
          <w:lang w:eastAsia="en-GB"/>
        </w:rPr>
        <w:t xml:space="preserve">so that we can </w:t>
      </w:r>
      <w:r w:rsidRPr="4E1A4F78" w:rsidR="004B56FB">
        <w:rPr>
          <w:rFonts w:ascii="Arial" w:hAnsi="Arial" w:eastAsia="Arial" w:cs="Arial"/>
          <w:sz w:val="24"/>
          <w:szCs w:val="24"/>
          <w:lang w:eastAsia="en-GB"/>
        </w:rPr>
        <w:t>discuss options with you.</w:t>
      </w:r>
    </w:p>
    <w:p w:rsidR="004B56FB" w:rsidP="4E1A4F78" w:rsidRDefault="004B56FB" w14:paraId="5951AC66" w14:textId="77777777">
      <w:pPr>
        <w:jc w:val="both"/>
        <w:rPr>
          <w:rFonts w:ascii="Arial" w:hAnsi="Arial" w:eastAsia="Arial" w:cs="Arial"/>
          <w:b w:val="1"/>
          <w:bCs w:val="1"/>
          <w:sz w:val="28"/>
          <w:szCs w:val="28"/>
        </w:rPr>
      </w:pPr>
      <w:r w:rsidR="004B56FB">
        <w:drawing>
          <wp:inline wp14:editId="79CF6FC5" wp14:anchorId="2D4F9E98">
            <wp:extent cx="1238250" cy="590550"/>
            <wp:effectExtent l="0" t="0" r="0" b="0"/>
            <wp:docPr id="2071015389" name="Picture 2071015389" descr="cid:image005.png@01D34F37.00E32C8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xmlns:r="http://schemas.openxmlformats.org/officeDocument/2006/relationships"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4E1A4F78" w:rsidRDefault="7DBAD38C" w14:paraId="58AEF60A" w14:textId="4FFF4D0B">
      <w:pPr>
        <w:pStyle w:val="Heading1"/>
        <w:jc w:val="both"/>
        <w:rPr>
          <w:rFonts w:ascii="Arial" w:hAnsi="Arial" w:eastAsia="Arial" w:cs="Arial"/>
          <w:b w:val="1"/>
          <w:bCs w:val="1"/>
        </w:rPr>
      </w:pPr>
      <w:r w:rsidRPr="4E1A4F78" w:rsidR="7DBAD38C">
        <w:rPr>
          <w:rFonts w:ascii="Arial" w:hAnsi="Arial" w:eastAsia="Arial" w:cs="Arial"/>
          <w:b w:val="1"/>
          <w:bCs w:val="1"/>
        </w:rPr>
        <w:t>Comp</w:t>
      </w:r>
      <w:r w:rsidRPr="4E1A4F78" w:rsidR="00693454">
        <w:rPr>
          <w:rFonts w:ascii="Arial" w:hAnsi="Arial" w:eastAsia="Arial" w:cs="Arial"/>
          <w:b w:val="1"/>
          <w:bCs w:val="1"/>
        </w:rPr>
        <w:t>laints procedure</w:t>
      </w:r>
    </w:p>
    <w:p w:rsidR="001079C9" w:rsidP="4E1A4F78" w:rsidRDefault="001079C9" w14:paraId="417ADCD5" w14:textId="2411601C">
      <w:pPr>
        <w:jc w:val="both"/>
        <w:rPr>
          <w:rFonts w:ascii="Arial" w:hAnsi="Arial" w:eastAsia="Arial" w:cs="Arial"/>
          <w:sz w:val="24"/>
          <w:szCs w:val="24"/>
        </w:rPr>
      </w:pPr>
      <w:r w:rsidRPr="4E1A4F78" w:rsidR="001079C9">
        <w:rPr>
          <w:rFonts w:ascii="Arial" w:hAnsi="Arial" w:eastAsia="Arial" w:cs="Arial"/>
          <w:sz w:val="24"/>
          <w:szCs w:val="24"/>
        </w:rPr>
        <w:t>If you have any complaint</w:t>
      </w:r>
      <w:r w:rsidRPr="4E1A4F78" w:rsidR="00693454">
        <w:rPr>
          <w:rFonts w:ascii="Arial" w:hAnsi="Arial" w:eastAsia="Arial" w:cs="Arial"/>
          <w:sz w:val="24"/>
          <w:szCs w:val="24"/>
        </w:rPr>
        <w:t>s</w:t>
      </w:r>
      <w:r w:rsidRPr="4E1A4F78" w:rsidR="001079C9">
        <w:rPr>
          <w:rFonts w:ascii="Arial" w:hAnsi="Arial" w:eastAsia="Arial" w:cs="Arial"/>
          <w:sz w:val="24"/>
          <w:szCs w:val="24"/>
        </w:rPr>
        <w:t xml:space="preserve"> </w:t>
      </w:r>
      <w:r w:rsidRPr="4E1A4F78" w:rsidR="00BC0EC7">
        <w:rPr>
          <w:rFonts w:ascii="Arial" w:hAnsi="Arial" w:eastAsia="Arial" w:cs="Arial"/>
          <w:sz w:val="24"/>
          <w:szCs w:val="24"/>
        </w:rPr>
        <w:t>about th</w:t>
      </w:r>
      <w:r w:rsidRPr="4E1A4F78" w:rsidR="00693454">
        <w:rPr>
          <w:rFonts w:ascii="Arial" w:hAnsi="Arial" w:eastAsia="Arial" w:cs="Arial"/>
          <w:sz w:val="24"/>
          <w:szCs w:val="24"/>
        </w:rPr>
        <w:t>is</w:t>
      </w:r>
      <w:r w:rsidRPr="4E1A4F78" w:rsidR="00BC0EC7">
        <w:rPr>
          <w:rFonts w:ascii="Arial" w:hAnsi="Arial" w:eastAsia="Arial" w:cs="Arial"/>
          <w:sz w:val="24"/>
          <w:szCs w:val="24"/>
        </w:rPr>
        <w:t xml:space="preserve"> recruitment activity</w:t>
      </w:r>
      <w:r w:rsidRPr="4E1A4F78" w:rsidR="003C5F01">
        <w:rPr>
          <w:rFonts w:ascii="Arial" w:hAnsi="Arial" w:eastAsia="Arial" w:cs="Arial"/>
          <w:sz w:val="24"/>
          <w:szCs w:val="24"/>
        </w:rPr>
        <w:t>,</w:t>
      </w:r>
      <w:r w:rsidRPr="4E1A4F78" w:rsidR="00BC0EC7">
        <w:rPr>
          <w:rFonts w:ascii="Arial" w:hAnsi="Arial" w:eastAsia="Arial" w:cs="Arial"/>
          <w:sz w:val="24"/>
          <w:szCs w:val="24"/>
        </w:rPr>
        <w:t xml:space="preserve"> please share your</w:t>
      </w:r>
      <w:r w:rsidRPr="4E1A4F78" w:rsidR="007B74BC">
        <w:rPr>
          <w:rFonts w:ascii="Arial" w:hAnsi="Arial" w:eastAsia="Arial" w:cs="Arial"/>
          <w:sz w:val="24"/>
          <w:szCs w:val="24"/>
        </w:rPr>
        <w:t xml:space="preserve"> concerns </w:t>
      </w:r>
      <w:r w:rsidRPr="4E1A4F78" w:rsidR="00136E94">
        <w:rPr>
          <w:rFonts w:ascii="Arial" w:hAnsi="Arial" w:eastAsia="Arial" w:cs="Arial"/>
          <w:sz w:val="24"/>
          <w:szCs w:val="24"/>
        </w:rPr>
        <w:t>by emailing</w:t>
      </w:r>
      <w:r w:rsidRPr="4E1A4F78" w:rsidR="007B74BC">
        <w:rPr>
          <w:rFonts w:ascii="Arial" w:hAnsi="Arial" w:eastAsia="Arial" w:cs="Arial"/>
          <w:sz w:val="24"/>
          <w:szCs w:val="24"/>
        </w:rPr>
        <w:t xml:space="preserve"> </w:t>
      </w:r>
      <w:hyperlink r:id="R1fddd9df476040da">
        <w:r w:rsidRPr="4E1A4F78" w:rsidR="0008232C">
          <w:rPr>
            <w:rStyle w:val="Hyperlink"/>
            <w:rFonts w:ascii="Arial" w:hAnsi="Arial" w:eastAsia="Arial" w:cs="Arial"/>
            <w:sz w:val="24"/>
            <w:szCs w:val="24"/>
          </w:rPr>
          <w:t>LAARecruitment@justice.gov.uk</w:t>
        </w:r>
      </w:hyperlink>
      <w:r w:rsidRPr="4E1A4F78" w:rsidR="00FE5B42">
        <w:rPr>
          <w:rFonts w:ascii="Arial" w:hAnsi="Arial" w:eastAsia="Arial" w:cs="Arial"/>
          <w:sz w:val="24"/>
          <w:szCs w:val="24"/>
        </w:rPr>
        <w:t xml:space="preserve"> initially</w:t>
      </w:r>
      <w:r w:rsidRPr="4E1A4F78" w:rsidR="007B74BC">
        <w:rPr>
          <w:rFonts w:ascii="Arial" w:hAnsi="Arial" w:eastAsia="Arial" w:cs="Arial"/>
          <w:sz w:val="24"/>
          <w:szCs w:val="24"/>
        </w:rPr>
        <w:t xml:space="preserve">. </w:t>
      </w:r>
      <w:r w:rsidRPr="4E1A4F78" w:rsidR="003C5F01">
        <w:rPr>
          <w:rFonts w:ascii="Arial" w:hAnsi="Arial" w:eastAsia="Arial" w:cs="Arial"/>
          <w:sz w:val="24"/>
          <w:szCs w:val="24"/>
        </w:rPr>
        <w:t xml:space="preserve">We aim to respond to any complaint within </w:t>
      </w:r>
      <w:r w:rsidRPr="4E1A4F78" w:rsidR="00CA5DC5">
        <w:rPr>
          <w:rFonts w:ascii="Arial" w:hAnsi="Arial" w:eastAsia="Arial" w:cs="Arial"/>
          <w:sz w:val="24"/>
          <w:szCs w:val="24"/>
        </w:rPr>
        <w:t xml:space="preserve">10 working days. </w:t>
      </w:r>
    </w:p>
    <w:p w:rsidRPr="00486A5D" w:rsidR="00486A5D" w:rsidP="4E1A4F78" w:rsidRDefault="00486A5D" w14:paraId="321BC2E7" w14:textId="39858E18">
      <w:pPr>
        <w:jc w:val="both"/>
        <w:rPr>
          <w:rFonts w:ascii="Arial" w:hAnsi="Arial" w:eastAsia="Arial" w:cs="Arial"/>
          <w:sz w:val="24"/>
          <w:szCs w:val="24"/>
        </w:rPr>
      </w:pPr>
      <w:r w:rsidRPr="4E1A4F78" w:rsidR="00CA5DC5">
        <w:rPr>
          <w:rFonts w:ascii="Arial" w:hAnsi="Arial" w:eastAsia="Arial" w:cs="Arial"/>
          <w:sz w:val="24"/>
          <w:szCs w:val="24"/>
        </w:rPr>
        <w:t xml:space="preserve">If you are dissatisfied with our </w:t>
      </w:r>
      <w:r w:rsidRPr="4E1A4F78" w:rsidR="00136E94">
        <w:rPr>
          <w:rFonts w:ascii="Arial" w:hAnsi="Arial" w:eastAsia="Arial" w:cs="Arial"/>
          <w:sz w:val="24"/>
          <w:szCs w:val="24"/>
        </w:rPr>
        <w:t>response,</w:t>
      </w:r>
      <w:r w:rsidRPr="4E1A4F78" w:rsidR="00CA5DC5">
        <w:rPr>
          <w:rFonts w:ascii="Arial" w:hAnsi="Arial" w:eastAsia="Arial" w:cs="Arial"/>
          <w:sz w:val="24"/>
          <w:szCs w:val="24"/>
        </w:rPr>
        <w:t xml:space="preserve"> </w:t>
      </w:r>
      <w:r w:rsidRPr="4E1A4F78" w:rsidR="00F06BA5">
        <w:rPr>
          <w:rFonts w:ascii="Arial" w:hAnsi="Arial" w:eastAsia="Arial" w:cs="Arial"/>
          <w:sz w:val="24"/>
          <w:szCs w:val="24"/>
        </w:rPr>
        <w:t xml:space="preserve">we will </w:t>
      </w:r>
      <w:r w:rsidRPr="4E1A4F78" w:rsidR="00F06BA5">
        <w:rPr>
          <w:rFonts w:ascii="Arial" w:hAnsi="Arial" w:eastAsia="Arial" w:cs="Arial"/>
          <w:sz w:val="24"/>
          <w:szCs w:val="24"/>
        </w:rPr>
        <w:t>forward</w:t>
      </w:r>
      <w:r w:rsidRPr="4E1A4F78" w:rsidR="00F06BA5">
        <w:rPr>
          <w:rFonts w:ascii="Arial" w:hAnsi="Arial" w:eastAsia="Arial" w:cs="Arial"/>
          <w:sz w:val="24"/>
          <w:szCs w:val="24"/>
        </w:rPr>
        <w:t xml:space="preserve"> your complaint to the Civil Service Commission</w:t>
      </w:r>
      <w:r w:rsidRPr="4E1A4F78" w:rsidR="0001254A">
        <w:rPr>
          <w:rFonts w:ascii="Arial" w:hAnsi="Arial" w:eastAsia="Arial" w:cs="Arial"/>
          <w:sz w:val="24"/>
          <w:szCs w:val="24"/>
        </w:rPr>
        <w:t>,</w:t>
      </w:r>
      <w:r w:rsidRPr="4E1A4F78" w:rsidR="00F06BA5">
        <w:rPr>
          <w:rFonts w:ascii="Arial" w:hAnsi="Arial" w:eastAsia="Arial" w:cs="Arial"/>
          <w:sz w:val="24"/>
          <w:szCs w:val="24"/>
        </w:rPr>
        <w:t xml:space="preserve"> an independent body</w:t>
      </w:r>
      <w:r w:rsidRPr="4E1A4F78" w:rsidR="0001254A">
        <w:rPr>
          <w:rFonts w:ascii="Arial" w:hAnsi="Arial" w:eastAsia="Arial" w:cs="Arial"/>
          <w:sz w:val="24"/>
          <w:szCs w:val="24"/>
        </w:rPr>
        <w:t>, for review</w:t>
      </w:r>
      <w:r w:rsidRPr="4E1A4F78" w:rsidR="00A53616">
        <w:rPr>
          <w:rFonts w:ascii="Arial" w:hAnsi="Arial" w:eastAsia="Arial" w:cs="Arial"/>
          <w:sz w:val="24"/>
          <w:szCs w:val="24"/>
        </w:rPr>
        <w:t>.</w:t>
      </w:r>
    </w:p>
    <w:sectPr w:rsidRPr="00486A5D" w:rsidR="00486A5D" w:rsidSect="00CD3E62">
      <w:headerReference w:type="even" r:id="rId17"/>
      <w:headerReference w:type="default" r:id="rId18"/>
      <w:footerReference w:type="even" r:id="rId19"/>
      <w:footerReference w:type="default" r:id="rId20"/>
      <w:headerReference w:type="first" r:id="rId21"/>
      <w:footerReference w:type="first" r:id="rId2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0440" w:rsidP="0029313A" w:rsidRDefault="00BF0440" w14:paraId="43BF33A4" w14:textId="77777777">
      <w:pPr>
        <w:spacing w:after="0" w:line="240" w:lineRule="auto"/>
      </w:pPr>
      <w:r>
        <w:separator/>
      </w:r>
    </w:p>
  </w:endnote>
  <w:endnote w:type="continuationSeparator" w:id="0">
    <w:p w:rsidR="00BF0440" w:rsidP="0029313A" w:rsidRDefault="00BF0440" w14:paraId="6C3C4374" w14:textId="77777777">
      <w:pPr>
        <w:spacing w:after="0" w:line="240" w:lineRule="auto"/>
      </w:pPr>
      <w:r>
        <w:continuationSeparator/>
      </w:r>
    </w:p>
  </w:endnote>
  <w:endnote w:type="continuationNotice" w:id="1">
    <w:p w:rsidR="00BF0440" w:rsidRDefault="00BF0440" w14:paraId="6DDEB20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0440" w:rsidP="0029313A" w:rsidRDefault="00BF0440" w14:paraId="28F877F0" w14:textId="77777777">
      <w:pPr>
        <w:spacing w:after="0" w:line="240" w:lineRule="auto"/>
      </w:pPr>
      <w:r>
        <w:separator/>
      </w:r>
    </w:p>
  </w:footnote>
  <w:footnote w:type="continuationSeparator" w:id="0">
    <w:p w:rsidR="00BF0440" w:rsidP="0029313A" w:rsidRDefault="00BF0440" w14:paraId="1B030548" w14:textId="77777777">
      <w:pPr>
        <w:spacing w:after="0" w:line="240" w:lineRule="auto"/>
      </w:pPr>
      <w:r>
        <w:continuationSeparator/>
      </w:r>
    </w:p>
  </w:footnote>
  <w:footnote w:type="continuationNotice" w:id="1">
    <w:p w:rsidR="00BF0440" w:rsidRDefault="00BF0440" w14:paraId="1EA99C3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6344df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69832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301e4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a986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7cb93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1" w16cid:durableId="1308436063">
    <w:abstractNumId w:val="2"/>
  </w:num>
  <w:num w:numId="2" w16cid:durableId="70591528">
    <w:abstractNumId w:val="1"/>
  </w:num>
  <w:num w:numId="3" w16cid:durableId="1845703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5E43"/>
    <w:rsid w:val="00272F6A"/>
    <w:rsid w:val="0029313A"/>
    <w:rsid w:val="002965C9"/>
    <w:rsid w:val="002B12DF"/>
    <w:rsid w:val="002D0D99"/>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47F63"/>
    <w:rsid w:val="00550935"/>
    <w:rsid w:val="0058197E"/>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F2FC2"/>
    <w:rsid w:val="006F5B17"/>
    <w:rsid w:val="00710B8D"/>
    <w:rsid w:val="00711FF7"/>
    <w:rsid w:val="007159F3"/>
    <w:rsid w:val="00754640"/>
    <w:rsid w:val="00754883"/>
    <w:rsid w:val="007623C4"/>
    <w:rsid w:val="00793F71"/>
    <w:rsid w:val="007B74BC"/>
    <w:rsid w:val="007C01AB"/>
    <w:rsid w:val="007E65E8"/>
    <w:rsid w:val="007F1797"/>
    <w:rsid w:val="007F52C5"/>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3221F"/>
    <w:rsid w:val="00936C4A"/>
    <w:rsid w:val="009521C4"/>
    <w:rsid w:val="00961D3C"/>
    <w:rsid w:val="00964843"/>
    <w:rsid w:val="00994C62"/>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316E5"/>
    <w:rsid w:val="00B54AF0"/>
    <w:rsid w:val="00B62F90"/>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955B0"/>
    <w:rsid w:val="00DB1363"/>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D0382"/>
    <w:rsid w:val="00FE1BCE"/>
    <w:rsid w:val="00FE3700"/>
    <w:rsid w:val="00FE5B42"/>
    <w:rsid w:val="035AE0D2"/>
    <w:rsid w:val="03D9F7A3"/>
    <w:rsid w:val="09634B49"/>
    <w:rsid w:val="0A6846FC"/>
    <w:rsid w:val="0BA5526F"/>
    <w:rsid w:val="0BAFB3AD"/>
    <w:rsid w:val="0BC7B9E7"/>
    <w:rsid w:val="0E4E0D0D"/>
    <w:rsid w:val="0EA28100"/>
    <w:rsid w:val="0ECE413A"/>
    <w:rsid w:val="108F8E10"/>
    <w:rsid w:val="129782FF"/>
    <w:rsid w:val="12EE2614"/>
    <w:rsid w:val="1537F748"/>
    <w:rsid w:val="16505310"/>
    <w:rsid w:val="173AA537"/>
    <w:rsid w:val="17A5ED9C"/>
    <w:rsid w:val="1891055D"/>
    <w:rsid w:val="18CC0D5F"/>
    <w:rsid w:val="1CA927A8"/>
    <w:rsid w:val="1CEAEA78"/>
    <w:rsid w:val="1D57D49C"/>
    <w:rsid w:val="1F704D4A"/>
    <w:rsid w:val="21923F95"/>
    <w:rsid w:val="2343D83B"/>
    <w:rsid w:val="28916ECC"/>
    <w:rsid w:val="2DE46E83"/>
    <w:rsid w:val="2F2AE8B8"/>
    <w:rsid w:val="2F3F5F9F"/>
    <w:rsid w:val="3067D67B"/>
    <w:rsid w:val="32574992"/>
    <w:rsid w:val="38D65483"/>
    <w:rsid w:val="3A0F63B3"/>
    <w:rsid w:val="3AAE2EAC"/>
    <w:rsid w:val="3DD28974"/>
    <w:rsid w:val="3DD96EAE"/>
    <w:rsid w:val="3EA8B780"/>
    <w:rsid w:val="401C09B8"/>
    <w:rsid w:val="404FED78"/>
    <w:rsid w:val="4295823D"/>
    <w:rsid w:val="42B09B8D"/>
    <w:rsid w:val="4355B76A"/>
    <w:rsid w:val="477006D7"/>
    <w:rsid w:val="4973266B"/>
    <w:rsid w:val="497CF282"/>
    <w:rsid w:val="4A3B37D4"/>
    <w:rsid w:val="4E1A4F78"/>
    <w:rsid w:val="5125829D"/>
    <w:rsid w:val="51B5C5B6"/>
    <w:rsid w:val="51E85E64"/>
    <w:rsid w:val="542EA172"/>
    <w:rsid w:val="562265A4"/>
    <w:rsid w:val="58A2E639"/>
    <w:rsid w:val="590A57AE"/>
    <w:rsid w:val="5A347079"/>
    <w:rsid w:val="5E6473B8"/>
    <w:rsid w:val="5E94E965"/>
    <w:rsid w:val="5EE70B5A"/>
    <w:rsid w:val="64CC039F"/>
    <w:rsid w:val="64FB6BA5"/>
    <w:rsid w:val="6757836D"/>
    <w:rsid w:val="6DB3EA84"/>
    <w:rsid w:val="6EF47135"/>
    <w:rsid w:val="70AF8F8E"/>
    <w:rsid w:val="71174E39"/>
    <w:rsid w:val="72DAD692"/>
    <w:rsid w:val="7382A88C"/>
    <w:rsid w:val="7688340E"/>
    <w:rsid w:val="78AA8369"/>
    <w:rsid w:val="78B1088F"/>
    <w:rsid w:val="78C6E62D"/>
    <w:rsid w:val="79372A64"/>
    <w:rsid w:val="7CD50368"/>
    <w:rsid w:val="7DBAD38C"/>
    <w:rsid w:val="7E575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header" Target="header3.xml" Id="rId21" /><Relationship Type="http://schemas.openxmlformats.org/officeDocument/2006/relationships/webSettings" Target="webSettings.xml" Id="rId7"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3.xml" Id="rId22" /><Relationship Type="http://schemas.openxmlformats.org/officeDocument/2006/relationships/hyperlink" Target="https://intranet.justice.gov.uk/guidance/statistics-and-survey-results/people-survey-2016/" TargetMode="External" Id="R4b5d4d8ffc8e4d38" /><Relationship Type="http://schemas.openxmlformats.org/officeDocument/2006/relationships/hyperlink" Target="mailto:Deanne.Bowman1@justice.gov.uk" TargetMode="External" Id="Rb4efd4e564e54cfe" /><Relationship Type="http://schemas.openxmlformats.org/officeDocument/2006/relationships/hyperlink" Target="https://www.gov.uk/government/publications/civil-service-people-plan-2024-2027" TargetMode="External" Id="R387a7aeb3f14495a" /><Relationship Type="http://schemas.openxmlformats.org/officeDocument/2006/relationships/hyperlink" Target="https://www.gov.uk/government/publications/civil-service-diversity-and-inclusion-strategy-2022-to-2025" TargetMode="External" Id="Rd68713fb7d884467" /><Relationship Type="http://schemas.openxmlformats.org/officeDocument/2006/relationships/hyperlink" Target="mailto:LAARecruitment@justice.gov.uk" TargetMode="External" Id="Ree5546b4bd3f467e" /><Relationship Type="http://schemas.openxmlformats.org/officeDocument/2006/relationships/hyperlink" Target="mailto:LAACentralRecruitmentFunction@justice.gov.uk" TargetMode="External" Id="R1fddd9df476040d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7DEBAB-B62C-424E-8333-4F54B774AAFB}"/>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Welburn, Karen | She/Hers</lastModifiedBy>
  <revision>6</revision>
  <dcterms:created xsi:type="dcterms:W3CDTF">2026-04-22T11:40:00.0000000Z</dcterms:created>
  <dcterms:modified xsi:type="dcterms:W3CDTF">2026-04-29T11:37:39.4684468Z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