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94908" w14:textId="35E6FC66" w:rsidR="003643B5" w:rsidRPr="00AE377F" w:rsidRDefault="723606E4" w:rsidP="003E28DE">
      <w:pPr>
        <w:spacing w:after="0"/>
        <w:rPr>
          <w:rFonts w:eastAsia="Arial" w:cs="Arial"/>
          <w:color w:val="212121"/>
          <w:sz w:val="22"/>
          <w:szCs w:val="22"/>
        </w:rPr>
      </w:pPr>
      <w:r w:rsidRPr="00AE377F">
        <w:rPr>
          <w:rFonts w:eastAsia="Arial" w:cs="Arial"/>
          <w:b/>
          <w:bCs/>
          <w:color w:val="212121"/>
          <w:sz w:val="22"/>
          <w:szCs w:val="22"/>
        </w:rPr>
        <w:t>Title</w:t>
      </w:r>
      <w:r w:rsidRPr="00AE377F">
        <w:rPr>
          <w:rFonts w:eastAsia="Arial" w:cs="Arial"/>
          <w:color w:val="212121"/>
          <w:sz w:val="22"/>
          <w:szCs w:val="22"/>
        </w:rPr>
        <w:t>: Forward Deployed Engineer</w:t>
      </w:r>
    </w:p>
    <w:p w14:paraId="1C3174CA" w14:textId="58A3C1EC" w:rsidR="003643B5" w:rsidRPr="00AE377F" w:rsidRDefault="723606E4" w:rsidP="003E28DE">
      <w:pPr>
        <w:spacing w:after="0"/>
        <w:rPr>
          <w:rFonts w:eastAsia="Arial" w:cs="Arial"/>
          <w:color w:val="212121"/>
          <w:sz w:val="22"/>
          <w:szCs w:val="22"/>
        </w:rPr>
      </w:pPr>
      <w:r w:rsidRPr="00AE377F">
        <w:rPr>
          <w:rFonts w:eastAsia="Arial" w:cs="Arial"/>
          <w:b/>
          <w:bCs/>
          <w:color w:val="212121"/>
          <w:sz w:val="22"/>
          <w:szCs w:val="22"/>
        </w:rPr>
        <w:t>Function</w:t>
      </w:r>
      <w:r w:rsidRPr="00AE377F">
        <w:rPr>
          <w:rFonts w:eastAsia="Arial" w:cs="Arial"/>
          <w:color w:val="212121"/>
          <w:sz w:val="22"/>
          <w:szCs w:val="22"/>
        </w:rPr>
        <w:t>: Justice AI Unit</w:t>
      </w:r>
    </w:p>
    <w:p w14:paraId="7F9D3774" w14:textId="69E6670F" w:rsidR="0E70DCAE" w:rsidRPr="00AE377F" w:rsidRDefault="723606E4" w:rsidP="003E28DE">
      <w:pPr>
        <w:spacing w:after="0"/>
        <w:rPr>
          <w:rFonts w:eastAsia="Arial" w:cs="Arial"/>
          <w:color w:val="212121"/>
          <w:sz w:val="22"/>
          <w:szCs w:val="22"/>
        </w:rPr>
      </w:pPr>
      <w:r w:rsidRPr="00AE377F">
        <w:rPr>
          <w:rFonts w:eastAsia="Arial" w:cs="Arial"/>
          <w:b/>
          <w:bCs/>
          <w:color w:val="212121"/>
          <w:sz w:val="22"/>
          <w:szCs w:val="22"/>
        </w:rPr>
        <w:t>Grade</w:t>
      </w:r>
      <w:r w:rsidRPr="00AE377F">
        <w:rPr>
          <w:rFonts w:eastAsia="Arial" w:cs="Arial"/>
          <w:color w:val="212121"/>
          <w:sz w:val="22"/>
          <w:szCs w:val="22"/>
        </w:rPr>
        <w:t>: Grade 6</w:t>
      </w:r>
    </w:p>
    <w:p w14:paraId="136AC93A" w14:textId="4AC49A4C" w:rsidR="1C90B16E" w:rsidRPr="00AE377F" w:rsidRDefault="6E3512C2" w:rsidP="003E28DE">
      <w:pPr>
        <w:pStyle w:val="NormalWeb"/>
        <w:spacing w:before="240" w:after="75"/>
        <w:rPr>
          <w:rFonts w:asciiTheme="minorHAnsi" w:eastAsia="Arial" w:hAnsiTheme="minorHAnsi" w:cs="Arial"/>
          <w:color w:val="000000" w:themeColor="text1"/>
          <w:lang w:val="en-US"/>
        </w:rPr>
      </w:pPr>
      <w:r w:rsidRPr="28EB686F">
        <w:rPr>
          <w:rFonts w:asciiTheme="minorHAnsi" w:eastAsia="Arial" w:hAnsiTheme="minorHAnsi" w:cs="Arial"/>
          <w:b/>
          <w:bCs/>
          <w:color w:val="000000" w:themeColor="text1"/>
          <w:u w:val="single"/>
        </w:rPr>
        <w:t>Summary</w:t>
      </w:r>
    </w:p>
    <w:p w14:paraId="6ED26D88" w14:textId="3ABF2492" w:rsidR="1C90B16E" w:rsidRPr="00C22911" w:rsidRDefault="1D38EA85" w:rsidP="003E28DE">
      <w:pPr>
        <w:spacing w:before="240" w:line="259" w:lineRule="auto"/>
        <w:jc w:val="both"/>
        <w:rPr>
          <w:rFonts w:ascii="Aptos" w:eastAsia="Aptos" w:hAnsi="Aptos" w:cs="Aptos"/>
          <w:color w:val="000000" w:themeColor="text1"/>
          <w:sz w:val="22"/>
          <w:szCs w:val="22"/>
        </w:rPr>
      </w:pPr>
      <w:r w:rsidRPr="00C22911">
        <w:rPr>
          <w:rFonts w:ascii="Aptos" w:eastAsia="Aptos" w:hAnsi="Aptos" w:cs="Aptos"/>
          <w:color w:val="000000" w:themeColor="text1"/>
          <w:sz w:val="22"/>
          <w:szCs w:val="22"/>
        </w:rPr>
        <w:t xml:space="preserve">Our justice system faces serious challenges, from rising demand and staff shortages to siloed systems and inconsistent access. AI presents an opportunity to address these problems at scale. But this opportunity must be seized with care. </w:t>
      </w:r>
    </w:p>
    <w:p w14:paraId="1F5BAD7F" w14:textId="30FF209B" w:rsidR="0E70DCAE" w:rsidRPr="00C22911" w:rsidRDefault="1D38EA85" w:rsidP="003E28DE">
      <w:pPr>
        <w:spacing w:before="240" w:line="276" w:lineRule="auto"/>
        <w:rPr>
          <w:rFonts w:ascii="Aptos" w:eastAsia="Aptos" w:hAnsi="Aptos" w:cs="Aptos"/>
          <w:color w:val="000000" w:themeColor="text1"/>
          <w:sz w:val="22"/>
          <w:szCs w:val="22"/>
        </w:rPr>
      </w:pPr>
      <w:r w:rsidRPr="00C22911">
        <w:rPr>
          <w:rFonts w:ascii="Aptos" w:eastAsia="Aptos" w:hAnsi="Aptos" w:cs="Aptos"/>
          <w:color w:val="000000" w:themeColor="text1"/>
          <w:sz w:val="22"/>
          <w:szCs w:val="22"/>
        </w:rPr>
        <w:t>The Justice AI Unit is a small, fast-moving and innovative team. We build and ship products quickly across the Ministry of Justice. By embedding AI that enhances, not replaces, human judgement, we aim to deliver better outcomes, faster services, and greater fairness for all.</w:t>
      </w:r>
    </w:p>
    <w:p w14:paraId="71EC1DA8" w14:textId="46525914" w:rsidR="1C90B16E" w:rsidRPr="00AE377F" w:rsidRDefault="1C90B16E" w:rsidP="003E28DE">
      <w:pPr>
        <w:pStyle w:val="NormalWeb"/>
        <w:spacing w:before="240" w:after="75"/>
        <w:rPr>
          <w:rFonts w:asciiTheme="minorHAnsi" w:eastAsia="Arial" w:hAnsiTheme="minorHAnsi" w:cs="Arial"/>
          <w:color w:val="000000" w:themeColor="text1"/>
          <w:lang w:val="en-US"/>
        </w:rPr>
      </w:pPr>
      <w:r w:rsidRPr="00AE377F">
        <w:rPr>
          <w:rFonts w:asciiTheme="minorHAnsi" w:eastAsia="Arial" w:hAnsiTheme="minorHAnsi" w:cs="Arial"/>
          <w:b/>
          <w:bCs/>
          <w:color w:val="000000" w:themeColor="text1"/>
          <w:u w:val="single"/>
        </w:rPr>
        <w:t>Role</w:t>
      </w:r>
    </w:p>
    <w:p w14:paraId="27F5F91C" w14:textId="21EF19F8" w:rsidR="003643B5" w:rsidRPr="00AE377F" w:rsidRDefault="0941EC1F" w:rsidP="003E28DE">
      <w:pPr>
        <w:spacing w:before="240" w:after="240"/>
        <w:rPr>
          <w:rFonts w:eastAsia="Arial" w:cs="Arial"/>
          <w:sz w:val="22"/>
          <w:szCs w:val="22"/>
          <w:lang w:val="en-US"/>
        </w:rPr>
      </w:pPr>
      <w:r w:rsidRPr="28EB686F">
        <w:rPr>
          <w:rFonts w:eastAsia="Arial" w:cs="Arial"/>
          <w:sz w:val="22"/>
          <w:szCs w:val="22"/>
          <w:lang w:val="en-US"/>
        </w:rPr>
        <w:t>As a Forward Deployed Engineer at the Justice AI Unit, you will build and deploy AI products that have real-world impact across courts, prisons, and probation services. You’ll work directly with frontline staff to understand their needs, co-develop solutions, and own the full delivery lifecycle, from problem discovery to product deployment and scale. This is a hands-on, high-agency role for engineers who want to work at pace, across the full AI and software stack, and in service of one of the most complex and vital systems in the country. Join us to transform justice through practical, responsible AI.</w:t>
      </w:r>
    </w:p>
    <w:p w14:paraId="5CB5C1E2" w14:textId="0E1DD0BE" w:rsidR="003643B5" w:rsidRPr="00552DEA" w:rsidRDefault="4304FBED" w:rsidP="003E28DE">
      <w:pPr>
        <w:spacing w:before="240" w:after="240"/>
        <w:rPr>
          <w:rFonts w:eastAsia="Arial" w:cs="Arial"/>
          <w:sz w:val="22"/>
          <w:szCs w:val="22"/>
          <w:lang w:val="en-US"/>
        </w:rPr>
      </w:pPr>
      <w:r w:rsidRPr="28EB686F">
        <w:rPr>
          <w:rFonts w:eastAsia="Arial" w:cs="Arial"/>
          <w:sz w:val="22"/>
          <w:szCs w:val="22"/>
          <w:lang w:val="en-US"/>
        </w:rPr>
        <w:t xml:space="preserve">We value curiosity, pragmatism, and the ability to work in ambiguity. If you don’t meet </w:t>
      </w:r>
      <w:proofErr w:type="gramStart"/>
      <w:r w:rsidRPr="28EB686F">
        <w:rPr>
          <w:rFonts w:eastAsia="Arial" w:cs="Arial"/>
          <w:sz w:val="22"/>
          <w:szCs w:val="22"/>
          <w:lang w:val="en-US"/>
        </w:rPr>
        <w:t>all of</w:t>
      </w:r>
      <w:proofErr w:type="gramEnd"/>
      <w:r w:rsidRPr="28EB686F">
        <w:rPr>
          <w:rFonts w:eastAsia="Arial" w:cs="Arial"/>
          <w:sz w:val="22"/>
          <w:szCs w:val="22"/>
          <w:lang w:val="en-US"/>
        </w:rPr>
        <w:t xml:space="preserve"> the experience below, don’t worry- we’re looking for people who can learn quickly on the job and adapt to a rapidly evolving landscape.</w:t>
      </w:r>
    </w:p>
    <w:p w14:paraId="6000BF9E" w14:textId="2B282C11" w:rsidR="003643B5" w:rsidRPr="00AE377F" w:rsidRDefault="723606E4" w:rsidP="003E28DE">
      <w:pPr>
        <w:spacing w:before="240" w:after="0"/>
        <w:rPr>
          <w:rFonts w:eastAsia="Arial" w:cs="Arial"/>
          <w:b/>
          <w:bCs/>
          <w:color w:val="212121"/>
          <w:sz w:val="22"/>
          <w:szCs w:val="22"/>
        </w:rPr>
      </w:pPr>
      <w:r w:rsidRPr="00AE377F">
        <w:rPr>
          <w:rFonts w:eastAsia="Arial" w:cs="Arial"/>
          <w:b/>
          <w:bCs/>
          <w:color w:val="212121"/>
          <w:sz w:val="22"/>
          <w:szCs w:val="22"/>
        </w:rPr>
        <w:t>Responsibilities:</w:t>
      </w:r>
    </w:p>
    <w:p w14:paraId="01ECD1FE" w14:textId="34E7D6A4" w:rsidR="003643B5" w:rsidRPr="00AE377F" w:rsidRDefault="723606E4" w:rsidP="003E28DE">
      <w:pPr>
        <w:pStyle w:val="ListParagraph"/>
        <w:numPr>
          <w:ilvl w:val="0"/>
          <w:numId w:val="12"/>
        </w:numPr>
        <w:spacing w:before="240" w:after="0"/>
        <w:rPr>
          <w:rFonts w:eastAsia="Arial" w:cs="Arial"/>
          <w:color w:val="212121"/>
          <w:sz w:val="22"/>
          <w:szCs w:val="22"/>
        </w:rPr>
      </w:pPr>
      <w:r w:rsidRPr="00AE377F">
        <w:rPr>
          <w:rFonts w:eastAsia="Arial" w:cs="Arial"/>
          <w:color w:val="212121"/>
          <w:sz w:val="22"/>
          <w:szCs w:val="22"/>
        </w:rPr>
        <w:t xml:space="preserve">Develop high-impact AI products, models and agents that will be </w:t>
      </w:r>
      <w:r w:rsidR="774A391F" w:rsidRPr="00AE377F">
        <w:rPr>
          <w:rFonts w:eastAsia="Arial" w:cs="Arial"/>
          <w:color w:val="212121"/>
          <w:sz w:val="22"/>
          <w:szCs w:val="22"/>
        </w:rPr>
        <w:t>widely used</w:t>
      </w:r>
      <w:r w:rsidRPr="00AE377F">
        <w:rPr>
          <w:rFonts w:eastAsia="Arial" w:cs="Arial"/>
          <w:color w:val="212121"/>
          <w:sz w:val="22"/>
          <w:szCs w:val="22"/>
        </w:rPr>
        <w:t xml:space="preserve"> across the Ministry of Justice</w:t>
      </w:r>
    </w:p>
    <w:p w14:paraId="6899B770" w14:textId="2E92F463" w:rsidR="003643B5" w:rsidRPr="00AE377F" w:rsidRDefault="723606E4" w:rsidP="003E28DE">
      <w:pPr>
        <w:pStyle w:val="ListParagraph"/>
        <w:numPr>
          <w:ilvl w:val="0"/>
          <w:numId w:val="12"/>
        </w:numPr>
        <w:spacing w:before="240" w:after="0"/>
        <w:rPr>
          <w:rFonts w:eastAsia="Arial" w:cs="Arial"/>
          <w:color w:val="212121"/>
          <w:sz w:val="22"/>
          <w:szCs w:val="22"/>
        </w:rPr>
      </w:pPr>
      <w:r w:rsidRPr="00AE377F">
        <w:rPr>
          <w:rFonts w:eastAsia="Arial" w:cs="Arial"/>
          <w:color w:val="212121"/>
          <w:sz w:val="22"/>
          <w:szCs w:val="22"/>
        </w:rPr>
        <w:t>Work directly in the field (e.g., courts, prisons, probation) to understand user needs, operational challenges and co-build with users.</w:t>
      </w:r>
    </w:p>
    <w:p w14:paraId="37AAFAFA" w14:textId="36047666" w:rsidR="003643B5" w:rsidRPr="003E28DE" w:rsidRDefault="723606E4" w:rsidP="003E28DE">
      <w:pPr>
        <w:pStyle w:val="ListParagraph"/>
        <w:numPr>
          <w:ilvl w:val="0"/>
          <w:numId w:val="12"/>
        </w:numPr>
        <w:spacing w:before="240" w:after="0"/>
        <w:rPr>
          <w:rFonts w:eastAsia="Arial" w:cs="Arial"/>
          <w:color w:val="212121"/>
          <w:sz w:val="22"/>
          <w:szCs w:val="22"/>
        </w:rPr>
      </w:pPr>
      <w:r w:rsidRPr="00AE377F">
        <w:rPr>
          <w:rFonts w:eastAsia="Arial" w:cs="Arial"/>
          <w:color w:val="212121"/>
          <w:sz w:val="22"/>
          <w:szCs w:val="22"/>
        </w:rPr>
        <w:t>Own end-to-end delivery: from identifying the problem, building the product, deploying it, and scaling adoption</w:t>
      </w:r>
    </w:p>
    <w:p w14:paraId="479E234D" w14:textId="395D3279" w:rsidR="003643B5" w:rsidRPr="00AE377F" w:rsidRDefault="723606E4" w:rsidP="003E28DE">
      <w:pPr>
        <w:spacing w:before="240" w:after="0"/>
        <w:rPr>
          <w:rFonts w:eastAsia="Arial" w:cs="Arial"/>
          <w:b/>
          <w:bCs/>
          <w:color w:val="212121"/>
          <w:sz w:val="22"/>
          <w:szCs w:val="22"/>
        </w:rPr>
      </w:pPr>
      <w:r w:rsidRPr="00AE377F">
        <w:rPr>
          <w:rFonts w:eastAsia="Arial" w:cs="Arial"/>
          <w:b/>
          <w:bCs/>
          <w:color w:val="212121"/>
          <w:sz w:val="22"/>
          <w:szCs w:val="22"/>
        </w:rPr>
        <w:t>Essential Criteria</w:t>
      </w:r>
    </w:p>
    <w:p w14:paraId="0CBFC6B6" w14:textId="4F504BE6" w:rsidR="003643B5" w:rsidRPr="00AE377F" w:rsidRDefault="016BDD83" w:rsidP="003E28DE">
      <w:pPr>
        <w:pStyle w:val="ListParagraph"/>
        <w:numPr>
          <w:ilvl w:val="0"/>
          <w:numId w:val="8"/>
        </w:numPr>
        <w:spacing w:before="240" w:after="0"/>
        <w:rPr>
          <w:rFonts w:eastAsia="Arial" w:cs="Arial"/>
          <w:color w:val="212121"/>
          <w:sz w:val="22"/>
          <w:szCs w:val="22"/>
        </w:rPr>
      </w:pPr>
      <w:r w:rsidRPr="28EB686F">
        <w:rPr>
          <w:rFonts w:eastAsia="Arial" w:cs="Arial"/>
          <w:color w:val="212121"/>
          <w:sz w:val="22"/>
          <w:szCs w:val="22"/>
        </w:rPr>
        <w:t xml:space="preserve">Experience building and deploying </w:t>
      </w:r>
      <w:r w:rsidR="2CA6DBB5" w:rsidRPr="28EB686F">
        <w:rPr>
          <w:rFonts w:eastAsia="Arial" w:cs="Arial"/>
          <w:color w:val="212121"/>
          <w:sz w:val="22"/>
          <w:szCs w:val="22"/>
        </w:rPr>
        <w:t xml:space="preserve">AI-native </w:t>
      </w:r>
      <w:r w:rsidRPr="28EB686F">
        <w:rPr>
          <w:rFonts w:eastAsia="Arial" w:cs="Arial"/>
          <w:color w:val="212121"/>
          <w:sz w:val="22"/>
          <w:szCs w:val="22"/>
        </w:rPr>
        <w:t>software in production environments</w:t>
      </w:r>
    </w:p>
    <w:p w14:paraId="67D7B62B" w14:textId="41F6715C" w:rsidR="003643B5" w:rsidRPr="00AE377F" w:rsidRDefault="723606E4" w:rsidP="003E28DE">
      <w:pPr>
        <w:pStyle w:val="ListParagraph"/>
        <w:numPr>
          <w:ilvl w:val="0"/>
          <w:numId w:val="8"/>
        </w:numPr>
        <w:spacing w:before="240" w:after="0"/>
        <w:rPr>
          <w:rFonts w:eastAsia="Arial" w:cs="Arial"/>
          <w:color w:val="212121"/>
          <w:sz w:val="22"/>
          <w:szCs w:val="22"/>
        </w:rPr>
      </w:pPr>
      <w:r w:rsidRPr="00AE377F">
        <w:rPr>
          <w:rFonts w:eastAsia="Arial" w:cs="Arial"/>
          <w:color w:val="212121"/>
          <w:sz w:val="22"/>
          <w:szCs w:val="22"/>
        </w:rPr>
        <w:t>Experience owning all parts of the software and AI stack - frontend, backend, database, AI and ML</w:t>
      </w:r>
    </w:p>
    <w:p w14:paraId="6AB63D17" w14:textId="322316CC" w:rsidR="003643B5" w:rsidRPr="00AE377F" w:rsidRDefault="723606E4" w:rsidP="003E28DE">
      <w:pPr>
        <w:pStyle w:val="ListParagraph"/>
        <w:numPr>
          <w:ilvl w:val="0"/>
          <w:numId w:val="8"/>
        </w:numPr>
        <w:spacing w:before="240" w:after="0"/>
        <w:rPr>
          <w:rFonts w:eastAsia="Arial" w:cs="Arial"/>
          <w:color w:val="212121"/>
          <w:sz w:val="22"/>
          <w:szCs w:val="22"/>
        </w:rPr>
      </w:pPr>
      <w:r w:rsidRPr="00AE377F">
        <w:rPr>
          <w:rFonts w:eastAsia="Arial" w:cs="Arial"/>
          <w:color w:val="212121"/>
          <w:sz w:val="22"/>
          <w:szCs w:val="22"/>
        </w:rPr>
        <w:t>Experience building solutions like predictive models, LLM workflows, scheduling algorithms, data pipelines etc.</w:t>
      </w:r>
    </w:p>
    <w:p w14:paraId="0D45AE57" w14:textId="603F4626" w:rsidR="003643B5" w:rsidRPr="00AE377F" w:rsidRDefault="016BDD83" w:rsidP="003E28DE">
      <w:pPr>
        <w:pStyle w:val="ListParagraph"/>
        <w:numPr>
          <w:ilvl w:val="0"/>
          <w:numId w:val="8"/>
        </w:numPr>
        <w:spacing w:before="240" w:after="0"/>
        <w:rPr>
          <w:rFonts w:eastAsia="Arial" w:cs="Arial"/>
          <w:color w:val="212121"/>
          <w:sz w:val="22"/>
          <w:szCs w:val="22"/>
        </w:rPr>
      </w:pPr>
      <w:r w:rsidRPr="28EB686F">
        <w:rPr>
          <w:rFonts w:eastAsia="Arial" w:cs="Arial"/>
          <w:color w:val="212121"/>
          <w:sz w:val="22"/>
          <w:szCs w:val="22"/>
        </w:rPr>
        <w:t>Ability to work and thrive in complex organisational contexts</w:t>
      </w:r>
    </w:p>
    <w:p w14:paraId="127648B4" w14:textId="166FDF20" w:rsidR="003643B5" w:rsidRPr="003E28DE" w:rsidRDefault="723606E4" w:rsidP="003E28DE">
      <w:pPr>
        <w:pStyle w:val="ListParagraph"/>
        <w:numPr>
          <w:ilvl w:val="0"/>
          <w:numId w:val="8"/>
        </w:numPr>
        <w:spacing w:before="240" w:after="0"/>
        <w:rPr>
          <w:rFonts w:eastAsia="Arial" w:cs="Arial"/>
          <w:color w:val="212121"/>
          <w:sz w:val="22"/>
          <w:szCs w:val="22"/>
        </w:rPr>
      </w:pPr>
      <w:r w:rsidRPr="00AE377F">
        <w:rPr>
          <w:rFonts w:eastAsia="Arial" w:cs="Arial"/>
          <w:color w:val="212121"/>
          <w:sz w:val="22"/>
          <w:szCs w:val="22"/>
        </w:rPr>
        <w:t>Up to date on the latest developments in AI</w:t>
      </w:r>
    </w:p>
    <w:p w14:paraId="1C44D64F" w14:textId="34D37CEC" w:rsidR="003643B5" w:rsidRPr="00AE377F" w:rsidRDefault="723606E4" w:rsidP="003E28DE">
      <w:pPr>
        <w:spacing w:before="240" w:after="0"/>
        <w:rPr>
          <w:rFonts w:eastAsia="Arial" w:cs="Arial"/>
          <w:b/>
          <w:bCs/>
          <w:color w:val="212121"/>
          <w:sz w:val="22"/>
          <w:szCs w:val="22"/>
        </w:rPr>
      </w:pPr>
      <w:r w:rsidRPr="00AE377F">
        <w:rPr>
          <w:rFonts w:eastAsia="Arial" w:cs="Arial"/>
          <w:b/>
          <w:bCs/>
          <w:color w:val="212121"/>
          <w:sz w:val="22"/>
          <w:szCs w:val="22"/>
        </w:rPr>
        <w:lastRenderedPageBreak/>
        <w:t>Desirable Criteria</w:t>
      </w:r>
    </w:p>
    <w:p w14:paraId="1B66B17B" w14:textId="2052A6FC" w:rsidR="003643B5" w:rsidRPr="00AE377F" w:rsidRDefault="016BDD83" w:rsidP="003E28DE">
      <w:pPr>
        <w:pStyle w:val="ListParagraph"/>
        <w:numPr>
          <w:ilvl w:val="0"/>
          <w:numId w:val="3"/>
        </w:numPr>
        <w:spacing w:before="240" w:after="0"/>
        <w:rPr>
          <w:rFonts w:eastAsia="Arial" w:cs="Arial"/>
          <w:color w:val="212121"/>
          <w:sz w:val="22"/>
          <w:szCs w:val="22"/>
        </w:rPr>
      </w:pPr>
      <w:r w:rsidRPr="28EB686F">
        <w:rPr>
          <w:rFonts w:eastAsia="Arial" w:cs="Arial"/>
          <w:color w:val="212121"/>
          <w:sz w:val="22"/>
          <w:szCs w:val="22"/>
        </w:rPr>
        <w:t>Experience with</w:t>
      </w:r>
      <w:r w:rsidR="59321F69" w:rsidRPr="28EB686F">
        <w:rPr>
          <w:rFonts w:eastAsia="Arial" w:cs="Arial"/>
          <w:color w:val="212121"/>
          <w:sz w:val="22"/>
          <w:szCs w:val="22"/>
        </w:rPr>
        <w:t xml:space="preserve"> our stack-</w:t>
      </w:r>
      <w:r w:rsidRPr="28EB686F">
        <w:rPr>
          <w:rFonts w:eastAsia="Arial" w:cs="Arial"/>
          <w:color w:val="212121"/>
          <w:sz w:val="22"/>
          <w:szCs w:val="22"/>
        </w:rPr>
        <w:t xml:space="preserve"> </w:t>
      </w:r>
      <w:proofErr w:type="spellStart"/>
      <w:r w:rsidRPr="28EB686F">
        <w:rPr>
          <w:rFonts w:eastAsia="Arial" w:cs="Arial"/>
          <w:color w:val="212121"/>
          <w:sz w:val="22"/>
          <w:szCs w:val="22"/>
        </w:rPr>
        <w:t>NextJS</w:t>
      </w:r>
      <w:proofErr w:type="spellEnd"/>
      <w:r w:rsidRPr="28EB686F">
        <w:rPr>
          <w:rFonts w:eastAsia="Arial" w:cs="Arial"/>
          <w:color w:val="212121"/>
          <w:sz w:val="22"/>
          <w:szCs w:val="22"/>
        </w:rPr>
        <w:t xml:space="preserve">, </w:t>
      </w:r>
      <w:proofErr w:type="spellStart"/>
      <w:r w:rsidRPr="28EB686F">
        <w:rPr>
          <w:rFonts w:eastAsia="Arial" w:cs="Arial"/>
          <w:color w:val="212121"/>
          <w:sz w:val="22"/>
          <w:szCs w:val="22"/>
        </w:rPr>
        <w:t>FastAPI</w:t>
      </w:r>
      <w:proofErr w:type="spellEnd"/>
      <w:r w:rsidRPr="28EB686F">
        <w:rPr>
          <w:rFonts w:eastAsia="Arial" w:cs="Arial"/>
          <w:color w:val="212121"/>
          <w:sz w:val="22"/>
          <w:szCs w:val="22"/>
        </w:rPr>
        <w:t>, Postgres</w:t>
      </w:r>
    </w:p>
    <w:p w14:paraId="0AD58A6F" w14:textId="6A00FFD9" w:rsidR="003643B5" w:rsidRPr="00AE377F" w:rsidRDefault="723606E4" w:rsidP="003E28DE">
      <w:pPr>
        <w:pStyle w:val="ListParagraph"/>
        <w:numPr>
          <w:ilvl w:val="0"/>
          <w:numId w:val="3"/>
        </w:numPr>
        <w:spacing w:before="240" w:after="0"/>
        <w:rPr>
          <w:rFonts w:eastAsia="Arial" w:cs="Arial"/>
          <w:color w:val="212121"/>
          <w:sz w:val="22"/>
          <w:szCs w:val="22"/>
        </w:rPr>
      </w:pPr>
      <w:r w:rsidRPr="00AE377F">
        <w:rPr>
          <w:rFonts w:eastAsia="Arial" w:cs="Arial"/>
          <w:color w:val="212121"/>
          <w:sz w:val="22"/>
          <w:szCs w:val="22"/>
        </w:rPr>
        <w:t xml:space="preserve">Experience with LLM observability and evaluation tools like </w:t>
      </w:r>
      <w:proofErr w:type="spellStart"/>
      <w:r w:rsidRPr="00AE377F">
        <w:rPr>
          <w:rFonts w:eastAsia="Arial" w:cs="Arial"/>
          <w:color w:val="212121"/>
          <w:sz w:val="22"/>
          <w:szCs w:val="22"/>
        </w:rPr>
        <w:t>Langfuse</w:t>
      </w:r>
      <w:proofErr w:type="spellEnd"/>
    </w:p>
    <w:p w14:paraId="513A69D8" w14:textId="718A9423" w:rsidR="003643B5" w:rsidRPr="00AE377F" w:rsidRDefault="723606E4" w:rsidP="003E28DE">
      <w:pPr>
        <w:pStyle w:val="ListParagraph"/>
        <w:numPr>
          <w:ilvl w:val="0"/>
          <w:numId w:val="3"/>
        </w:numPr>
        <w:spacing w:before="240" w:after="0"/>
        <w:rPr>
          <w:rFonts w:eastAsia="Arial" w:cs="Arial"/>
          <w:color w:val="212121"/>
          <w:sz w:val="22"/>
          <w:szCs w:val="22"/>
        </w:rPr>
      </w:pPr>
      <w:r w:rsidRPr="00AE377F">
        <w:rPr>
          <w:rFonts w:eastAsia="Arial" w:cs="Arial"/>
          <w:color w:val="212121"/>
          <w:sz w:val="22"/>
          <w:szCs w:val="22"/>
        </w:rPr>
        <w:t>Cloud and infrastructure experience - Terraform, Azure etc.</w:t>
      </w:r>
    </w:p>
    <w:p w14:paraId="10365301" w14:textId="77BF24C8" w:rsidR="00C61060" w:rsidRPr="003E28DE" w:rsidRDefault="723606E4" w:rsidP="003E28DE">
      <w:pPr>
        <w:pStyle w:val="ListParagraph"/>
        <w:numPr>
          <w:ilvl w:val="0"/>
          <w:numId w:val="3"/>
        </w:numPr>
        <w:spacing w:before="240" w:after="0"/>
        <w:rPr>
          <w:rFonts w:eastAsia="Arial" w:cs="Arial"/>
          <w:color w:val="212121"/>
          <w:sz w:val="22"/>
          <w:szCs w:val="22"/>
        </w:rPr>
      </w:pPr>
      <w:r w:rsidRPr="00AE377F">
        <w:rPr>
          <w:rFonts w:eastAsia="Arial" w:cs="Arial"/>
          <w:color w:val="212121"/>
          <w:sz w:val="22"/>
          <w:szCs w:val="22"/>
        </w:rPr>
        <w:t>Entrepreneurial or startup experience</w:t>
      </w:r>
    </w:p>
    <w:p w14:paraId="70F55052" w14:textId="77777777" w:rsidR="00226A5D" w:rsidRPr="00226A5D" w:rsidRDefault="00226A5D" w:rsidP="003E28DE">
      <w:pPr>
        <w:spacing w:before="240" w:after="0"/>
        <w:rPr>
          <w:rFonts w:eastAsia="Arial" w:cs="Arial"/>
          <w:color w:val="212121"/>
          <w:sz w:val="22"/>
          <w:szCs w:val="22"/>
        </w:rPr>
      </w:pPr>
      <w:r w:rsidRPr="00226A5D">
        <w:rPr>
          <w:rFonts w:eastAsia="Arial" w:cs="Arial"/>
          <w:b/>
          <w:bCs/>
          <w:color w:val="212121"/>
          <w:sz w:val="22"/>
          <w:szCs w:val="22"/>
        </w:rPr>
        <w:t>Agreed Expectations</w:t>
      </w:r>
    </w:p>
    <w:p w14:paraId="0A2FF1BA" w14:textId="7AF314A6" w:rsidR="00827841" w:rsidRPr="003E28DE" w:rsidRDefault="00D90008" w:rsidP="003E28DE">
      <w:pPr>
        <w:spacing w:before="240" w:after="0"/>
        <w:rPr>
          <w:sz w:val="22"/>
          <w:szCs w:val="22"/>
        </w:rPr>
      </w:pPr>
      <w:r w:rsidRPr="001527B6">
        <w:rPr>
          <w:sz w:val="22"/>
          <w:szCs w:val="22"/>
        </w:rPr>
        <w:t>The successful candidate will be expected to work from London as the home base of the Justice AI Unit. Candidates not currently based in London will be required to either relocate or undertake regular travel to London, with attendance expected at least once per week, in line with business needs.</w:t>
      </w:r>
    </w:p>
    <w:p w14:paraId="464E03E6" w14:textId="755DF44E" w:rsidR="006F5B5C" w:rsidRPr="003E28DE" w:rsidRDefault="006F5B5C" w:rsidP="003E28DE">
      <w:pPr>
        <w:pStyle w:val="NormalWeb"/>
        <w:spacing w:before="240" w:after="75"/>
        <w:rPr>
          <w:rFonts w:asciiTheme="minorHAnsi" w:eastAsia="Arial" w:hAnsiTheme="minorHAnsi" w:cs="Arial"/>
          <w:b/>
          <w:bCs/>
          <w:color w:val="000000" w:themeColor="text1"/>
          <w:u w:val="single"/>
        </w:rPr>
      </w:pPr>
      <w:r w:rsidRPr="003E28DE">
        <w:rPr>
          <w:rFonts w:asciiTheme="minorHAnsi" w:eastAsia="Arial" w:hAnsiTheme="minorHAnsi" w:cs="Arial"/>
          <w:b/>
          <w:bCs/>
          <w:color w:val="000000" w:themeColor="text1"/>
          <w:u w:val="single"/>
        </w:rPr>
        <w:t>How to apply</w:t>
      </w:r>
    </w:p>
    <w:p w14:paraId="39F87A01" w14:textId="010CF74B" w:rsidR="006F5B5C" w:rsidRPr="0090683B" w:rsidRDefault="006F5B5C" w:rsidP="003E28DE">
      <w:pPr>
        <w:spacing w:before="240"/>
        <w:rPr>
          <w:sz w:val="22"/>
          <w:szCs w:val="22"/>
          <w:lang w:eastAsia="en-GB"/>
        </w:rPr>
      </w:pPr>
      <w:r w:rsidRPr="0090683B">
        <w:rPr>
          <w:sz w:val="22"/>
          <w:szCs w:val="22"/>
          <w:lang w:eastAsia="en-GB"/>
        </w:rPr>
        <w:t xml:space="preserve">The selection process for this vacancy will utilise Civil Service Success Profiles and will assess your Experience, </w:t>
      </w:r>
      <w:r w:rsidR="003D28FA" w:rsidRPr="0090683B">
        <w:rPr>
          <w:sz w:val="22"/>
          <w:szCs w:val="22"/>
          <w:lang w:eastAsia="en-GB"/>
        </w:rPr>
        <w:t xml:space="preserve">Technical skills and </w:t>
      </w:r>
      <w:r w:rsidRPr="0090683B">
        <w:rPr>
          <w:sz w:val="22"/>
          <w:szCs w:val="22"/>
          <w:lang w:eastAsia="en-GB"/>
        </w:rPr>
        <w:t>Behaviours.</w:t>
      </w:r>
    </w:p>
    <w:p w14:paraId="57E2CD39" w14:textId="73E88C6B" w:rsidR="006F5B5C" w:rsidRPr="00AE377F" w:rsidRDefault="004C0DC8" w:rsidP="003E28DE">
      <w:pPr>
        <w:spacing w:before="240"/>
        <w:rPr>
          <w:b/>
          <w:bCs/>
          <w:lang w:eastAsia="en-GB"/>
        </w:rPr>
      </w:pPr>
      <w:r w:rsidRPr="00AE377F">
        <w:rPr>
          <w:b/>
          <w:bCs/>
          <w:lang w:eastAsia="en-GB"/>
        </w:rPr>
        <w:t>Application</w:t>
      </w:r>
      <w:r w:rsidR="00CD3340" w:rsidRPr="00AE377F">
        <w:rPr>
          <w:b/>
          <w:bCs/>
          <w:lang w:eastAsia="en-GB"/>
        </w:rPr>
        <w:t xml:space="preserve"> </w:t>
      </w:r>
    </w:p>
    <w:p w14:paraId="3FF51C7E" w14:textId="500F3EC9" w:rsidR="00C61060" w:rsidRPr="0090683B" w:rsidRDefault="006F5B5C" w:rsidP="003E28DE">
      <w:pPr>
        <w:spacing w:before="240"/>
        <w:rPr>
          <w:sz w:val="22"/>
          <w:szCs w:val="22"/>
          <w:lang w:eastAsia="en-GB"/>
        </w:rPr>
      </w:pPr>
      <w:r w:rsidRPr="0090683B">
        <w:rPr>
          <w:sz w:val="22"/>
          <w:szCs w:val="22"/>
          <w:lang w:eastAsia="en-GB"/>
        </w:rPr>
        <w:t>Applicants should provide a CV</w:t>
      </w:r>
      <w:r w:rsidR="003D28FA" w:rsidRPr="0090683B">
        <w:rPr>
          <w:sz w:val="22"/>
          <w:szCs w:val="22"/>
          <w:lang w:eastAsia="en-GB"/>
        </w:rPr>
        <w:t xml:space="preserve"> </w:t>
      </w:r>
      <w:r w:rsidRPr="0090683B">
        <w:rPr>
          <w:sz w:val="22"/>
          <w:szCs w:val="22"/>
          <w:lang w:eastAsia="en-GB"/>
        </w:rPr>
        <w:t>which demonstrates evidence of the essential criteria for this role</w:t>
      </w:r>
      <w:r w:rsidR="00E24266" w:rsidRPr="0090683B">
        <w:rPr>
          <w:sz w:val="22"/>
          <w:szCs w:val="22"/>
          <w:lang w:eastAsia="en-GB"/>
        </w:rPr>
        <w:t>.</w:t>
      </w:r>
    </w:p>
    <w:p w14:paraId="3CD1409B" w14:textId="77777777" w:rsidR="00C61060" w:rsidRPr="0090683B" w:rsidRDefault="00C61060" w:rsidP="003E28DE">
      <w:pPr>
        <w:spacing w:before="240"/>
        <w:rPr>
          <w:sz w:val="22"/>
          <w:szCs w:val="22"/>
          <w:lang w:eastAsia="en-GB"/>
        </w:rPr>
      </w:pPr>
      <w:r w:rsidRPr="0090683B">
        <w:rPr>
          <w:sz w:val="22"/>
          <w:szCs w:val="22"/>
          <w:lang w:eastAsia="en-GB"/>
        </w:rPr>
        <w:t>Following sift, candidates who meet the required standard will be invited to take part in a two-stage assessment process:</w:t>
      </w:r>
    </w:p>
    <w:p w14:paraId="47CD8994" w14:textId="21BE2031" w:rsidR="003E28DE" w:rsidRPr="003E28DE" w:rsidRDefault="00421CC7" w:rsidP="003E28DE">
      <w:pPr>
        <w:spacing w:before="240"/>
        <w:rPr>
          <w:b/>
          <w:bCs/>
          <w:lang w:eastAsia="en-GB"/>
        </w:rPr>
      </w:pPr>
      <w:r w:rsidRPr="00421CC7">
        <w:rPr>
          <w:b/>
          <w:bCs/>
          <w:lang w:eastAsia="en-GB"/>
        </w:rPr>
        <w:t>Stage 1: Technical Assessment (Online)</w:t>
      </w:r>
    </w:p>
    <w:p w14:paraId="068F53EC" w14:textId="47F61D44" w:rsidR="00421CC7" w:rsidRPr="003E28DE" w:rsidRDefault="00421CC7" w:rsidP="003E28DE">
      <w:pPr>
        <w:spacing w:before="240"/>
        <w:rPr>
          <w:sz w:val="22"/>
          <w:szCs w:val="22"/>
          <w:lang w:eastAsia="en-GB"/>
        </w:rPr>
      </w:pPr>
      <w:r w:rsidRPr="003E28DE">
        <w:rPr>
          <w:sz w:val="22"/>
          <w:szCs w:val="22"/>
          <w:lang w:eastAsia="en-GB"/>
        </w:rPr>
        <w:t>Candidates will be asked to complete a technical assessment designed to evaluate their role-specific skills focussing on a realistic engineering scenario, allowing candidates to demonstrate their problem-solving approach and technical judgement. This will be followed by a 30-minute discussion, where we will explore your technical approach.</w:t>
      </w:r>
    </w:p>
    <w:p w14:paraId="43933B48" w14:textId="77777777" w:rsidR="00421CC7" w:rsidRPr="003E28DE" w:rsidRDefault="00421CC7" w:rsidP="003E28DE">
      <w:pPr>
        <w:spacing w:before="240"/>
        <w:rPr>
          <w:sz w:val="22"/>
          <w:szCs w:val="22"/>
          <w:lang w:eastAsia="en-GB"/>
        </w:rPr>
      </w:pPr>
      <w:r w:rsidRPr="003E28DE">
        <w:rPr>
          <w:sz w:val="22"/>
          <w:szCs w:val="22"/>
          <w:lang w:eastAsia="en-GB"/>
        </w:rPr>
        <w:t>Only candidates who meet the required standard at this stage will progress to the Behavioural Interview. </w:t>
      </w:r>
    </w:p>
    <w:p w14:paraId="7D4B008D" w14:textId="2D8010CD" w:rsidR="003E28DE" w:rsidRPr="003E28DE" w:rsidRDefault="00C61060" w:rsidP="003E28DE">
      <w:pPr>
        <w:spacing w:before="240"/>
        <w:rPr>
          <w:b/>
          <w:bCs/>
          <w:lang w:eastAsia="en-GB"/>
        </w:rPr>
      </w:pPr>
      <w:r w:rsidRPr="00AE377F">
        <w:rPr>
          <w:b/>
          <w:bCs/>
          <w:lang w:eastAsia="en-GB"/>
        </w:rPr>
        <w:t xml:space="preserve">Stage 2: </w:t>
      </w:r>
      <w:r w:rsidR="60BDEECC" w:rsidRPr="04387F2C">
        <w:rPr>
          <w:b/>
          <w:bCs/>
          <w:lang w:eastAsia="en-GB"/>
        </w:rPr>
        <w:t>Behavioural</w:t>
      </w:r>
      <w:r w:rsidRPr="00AE377F">
        <w:rPr>
          <w:b/>
          <w:bCs/>
          <w:lang w:eastAsia="en-GB"/>
        </w:rPr>
        <w:t xml:space="preserve"> Interview (Face-to-Face)</w:t>
      </w:r>
    </w:p>
    <w:p w14:paraId="67BF7328" w14:textId="3323BE5F" w:rsidR="0060638A" w:rsidRPr="003E28DE" w:rsidRDefault="00C61060" w:rsidP="003E28DE">
      <w:pPr>
        <w:spacing w:before="240"/>
        <w:rPr>
          <w:sz w:val="22"/>
          <w:szCs w:val="22"/>
          <w:lang w:eastAsia="en-GB"/>
        </w:rPr>
      </w:pPr>
      <w:r w:rsidRPr="003E28DE">
        <w:rPr>
          <w:sz w:val="22"/>
          <w:szCs w:val="22"/>
          <w:lang w:eastAsia="en-GB"/>
        </w:rPr>
        <w:t xml:space="preserve">Successful candidates from Stage 1 will be invited to attend a full interview. </w:t>
      </w:r>
      <w:r w:rsidR="0060638A" w:rsidRPr="003E28DE">
        <w:rPr>
          <w:sz w:val="22"/>
          <w:szCs w:val="22"/>
          <w:lang w:eastAsia="en-GB"/>
        </w:rPr>
        <w:t>The following Civil Service behaviours will be assessed:</w:t>
      </w:r>
    </w:p>
    <w:p w14:paraId="106B5850" w14:textId="77777777" w:rsidR="00226BE0" w:rsidRPr="006C6FA3" w:rsidRDefault="00630312" w:rsidP="003E28DE">
      <w:pPr>
        <w:pStyle w:val="ListParagraph"/>
        <w:numPr>
          <w:ilvl w:val="0"/>
          <w:numId w:val="7"/>
        </w:numPr>
        <w:spacing w:before="240"/>
        <w:rPr>
          <w:sz w:val="22"/>
          <w:szCs w:val="22"/>
        </w:rPr>
      </w:pPr>
      <w:r w:rsidRPr="006C6FA3">
        <w:rPr>
          <w:sz w:val="22"/>
          <w:szCs w:val="22"/>
        </w:rPr>
        <w:t>Changing &amp; Improving</w:t>
      </w:r>
    </w:p>
    <w:p w14:paraId="4A5783EF" w14:textId="77777777" w:rsidR="00226BE0" w:rsidRPr="006C6FA3" w:rsidRDefault="00630312" w:rsidP="003E28DE">
      <w:pPr>
        <w:pStyle w:val="ListParagraph"/>
        <w:numPr>
          <w:ilvl w:val="0"/>
          <w:numId w:val="7"/>
        </w:numPr>
        <w:spacing w:before="240"/>
        <w:rPr>
          <w:sz w:val="22"/>
          <w:szCs w:val="22"/>
        </w:rPr>
      </w:pPr>
      <w:r w:rsidRPr="006C6FA3">
        <w:rPr>
          <w:sz w:val="22"/>
          <w:szCs w:val="22"/>
        </w:rPr>
        <w:t>Managing a Quality Service</w:t>
      </w:r>
    </w:p>
    <w:p w14:paraId="33E6C3B0" w14:textId="77777777" w:rsidR="00226BE0" w:rsidRPr="006C6FA3" w:rsidRDefault="00630312" w:rsidP="003E28DE">
      <w:pPr>
        <w:pStyle w:val="ListParagraph"/>
        <w:numPr>
          <w:ilvl w:val="0"/>
          <w:numId w:val="7"/>
        </w:numPr>
        <w:spacing w:before="240"/>
        <w:rPr>
          <w:sz w:val="22"/>
          <w:szCs w:val="22"/>
        </w:rPr>
      </w:pPr>
      <w:r w:rsidRPr="006C6FA3">
        <w:rPr>
          <w:sz w:val="22"/>
          <w:szCs w:val="22"/>
        </w:rPr>
        <w:t>Delivering at Pace</w:t>
      </w:r>
    </w:p>
    <w:p w14:paraId="3D211838" w14:textId="61BEC598" w:rsidR="00630312" w:rsidRPr="006C6FA3" w:rsidRDefault="00630312" w:rsidP="003E28DE">
      <w:pPr>
        <w:pStyle w:val="ListParagraph"/>
        <w:numPr>
          <w:ilvl w:val="0"/>
          <w:numId w:val="7"/>
        </w:numPr>
        <w:spacing w:before="240"/>
        <w:rPr>
          <w:sz w:val="22"/>
          <w:szCs w:val="22"/>
          <w:lang w:eastAsia="en-GB"/>
        </w:rPr>
      </w:pPr>
      <w:r w:rsidRPr="006C6FA3">
        <w:rPr>
          <w:sz w:val="22"/>
          <w:szCs w:val="22"/>
        </w:rPr>
        <w:t>Working Together</w:t>
      </w:r>
    </w:p>
    <w:p w14:paraId="5E5787A5" w14:textId="4F21C100" w:rsidR="003643B5" w:rsidRPr="00AE377F" w:rsidRDefault="00C61060" w:rsidP="003E28DE">
      <w:pPr>
        <w:spacing w:before="240"/>
        <w:rPr>
          <w:rFonts w:eastAsia="Arial" w:cs="Arial"/>
          <w:sz w:val="22"/>
          <w:szCs w:val="22"/>
        </w:rPr>
      </w:pPr>
      <w:r w:rsidRPr="006C6FA3">
        <w:rPr>
          <w:sz w:val="22"/>
          <w:szCs w:val="22"/>
          <w:lang w:eastAsia="en-GB"/>
        </w:rPr>
        <w:lastRenderedPageBreak/>
        <w:t>Further details will be provided to candidates invited to each stage.</w:t>
      </w:r>
    </w:p>
    <w:sectPr w:rsidR="003643B5" w:rsidRPr="00AE377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F89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C7E50CF"/>
    <w:multiLevelType w:val="multilevel"/>
    <w:tmpl w:val="C0C6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706036"/>
    <w:multiLevelType w:val="hybridMultilevel"/>
    <w:tmpl w:val="9B62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9441D"/>
    <w:multiLevelType w:val="hybridMultilevel"/>
    <w:tmpl w:val="7AA2F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A5FCA"/>
    <w:multiLevelType w:val="hybridMultilevel"/>
    <w:tmpl w:val="2A1A7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2144D"/>
    <w:multiLevelType w:val="hybridMultilevel"/>
    <w:tmpl w:val="2140FB3A"/>
    <w:lvl w:ilvl="0" w:tplc="7A569D40">
      <w:numFmt w:val="bullet"/>
      <w:lvlText w:val="-"/>
      <w:lvlJc w:val="left"/>
      <w:pPr>
        <w:ind w:left="720" w:hanging="360"/>
      </w:pPr>
      <w:rPr>
        <w:rFonts w:ascii="Aptos" w:eastAsia="Arial"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F20DD4"/>
    <w:multiLevelType w:val="hybridMultilevel"/>
    <w:tmpl w:val="0B0C1FB6"/>
    <w:lvl w:ilvl="0" w:tplc="7A569D40">
      <w:numFmt w:val="bullet"/>
      <w:lvlText w:val="-"/>
      <w:lvlJc w:val="left"/>
      <w:pPr>
        <w:ind w:left="720" w:hanging="360"/>
      </w:pPr>
      <w:rPr>
        <w:rFonts w:ascii="Aptos" w:eastAsia="Arial"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7398D"/>
    <w:multiLevelType w:val="hybridMultilevel"/>
    <w:tmpl w:val="1F044FDA"/>
    <w:lvl w:ilvl="0" w:tplc="7A569D40">
      <w:numFmt w:val="bullet"/>
      <w:lvlText w:val="-"/>
      <w:lvlJc w:val="left"/>
      <w:pPr>
        <w:ind w:left="720" w:hanging="360"/>
      </w:pPr>
      <w:rPr>
        <w:rFonts w:ascii="Aptos" w:eastAsia="Arial"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50356"/>
    <w:multiLevelType w:val="hybridMultilevel"/>
    <w:tmpl w:val="31F035CA"/>
    <w:lvl w:ilvl="0" w:tplc="7A569D40">
      <w:numFmt w:val="bullet"/>
      <w:lvlText w:val="-"/>
      <w:lvlJc w:val="left"/>
      <w:pPr>
        <w:ind w:left="1080" w:hanging="360"/>
      </w:pPr>
      <w:rPr>
        <w:rFonts w:ascii="Aptos" w:eastAsia="Arial" w:hAnsi="Apto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2191C82"/>
    <w:multiLevelType w:val="hybridMultilevel"/>
    <w:tmpl w:val="82B023E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010527C"/>
    <w:multiLevelType w:val="hybridMultilevel"/>
    <w:tmpl w:val="0714FA5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3A85736"/>
    <w:multiLevelType w:val="hybridMultilevel"/>
    <w:tmpl w:val="E22ADFB4"/>
    <w:lvl w:ilvl="0" w:tplc="7A569D40">
      <w:numFmt w:val="bullet"/>
      <w:lvlText w:val="-"/>
      <w:lvlJc w:val="left"/>
      <w:pPr>
        <w:ind w:left="720" w:hanging="360"/>
      </w:pPr>
      <w:rPr>
        <w:rFonts w:ascii="Aptos" w:eastAsia="Arial"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705330">
    <w:abstractNumId w:val="8"/>
  </w:num>
  <w:num w:numId="2" w16cid:durableId="1601453367">
    <w:abstractNumId w:val="2"/>
  </w:num>
  <w:num w:numId="3" w16cid:durableId="1872104569">
    <w:abstractNumId w:val="9"/>
  </w:num>
  <w:num w:numId="4" w16cid:durableId="1893732629">
    <w:abstractNumId w:val="7"/>
  </w:num>
  <w:num w:numId="5" w16cid:durableId="1968975431">
    <w:abstractNumId w:val="5"/>
  </w:num>
  <w:num w:numId="6" w16cid:durableId="2077430547">
    <w:abstractNumId w:val="11"/>
  </w:num>
  <w:num w:numId="7" w16cid:durableId="306053183">
    <w:abstractNumId w:val="3"/>
  </w:num>
  <w:num w:numId="8" w16cid:durableId="36976898">
    <w:abstractNumId w:val="4"/>
  </w:num>
  <w:num w:numId="9" w16cid:durableId="397439297">
    <w:abstractNumId w:val="0"/>
  </w:num>
  <w:num w:numId="10" w16cid:durableId="595404670">
    <w:abstractNumId w:val="1"/>
  </w:num>
  <w:num w:numId="11" w16cid:durableId="728579834">
    <w:abstractNumId w:val="6"/>
  </w:num>
  <w:num w:numId="12" w16cid:durableId="8135956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7FAFB7"/>
    <w:rsid w:val="000137F9"/>
    <w:rsid w:val="00066CD3"/>
    <w:rsid w:val="0009278E"/>
    <w:rsid w:val="00106864"/>
    <w:rsid w:val="00113072"/>
    <w:rsid w:val="001527B6"/>
    <w:rsid w:val="00226A5D"/>
    <w:rsid w:val="00226BE0"/>
    <w:rsid w:val="002335FB"/>
    <w:rsid w:val="002C777B"/>
    <w:rsid w:val="00330A55"/>
    <w:rsid w:val="003538AF"/>
    <w:rsid w:val="003643B5"/>
    <w:rsid w:val="00387702"/>
    <w:rsid w:val="00397455"/>
    <w:rsid w:val="003D28FA"/>
    <w:rsid w:val="003D7386"/>
    <w:rsid w:val="003E28DE"/>
    <w:rsid w:val="00421138"/>
    <w:rsid w:val="00421CC7"/>
    <w:rsid w:val="004A1562"/>
    <w:rsid w:val="004C0DC8"/>
    <w:rsid w:val="00505E29"/>
    <w:rsid w:val="00510DCA"/>
    <w:rsid w:val="00552DEA"/>
    <w:rsid w:val="005578EF"/>
    <w:rsid w:val="005B7BCA"/>
    <w:rsid w:val="005D33E3"/>
    <w:rsid w:val="005F75A1"/>
    <w:rsid w:val="0060638A"/>
    <w:rsid w:val="00630312"/>
    <w:rsid w:val="00654153"/>
    <w:rsid w:val="00672364"/>
    <w:rsid w:val="006A254F"/>
    <w:rsid w:val="006C6FA3"/>
    <w:rsid w:val="006F2480"/>
    <w:rsid w:val="006F5B5C"/>
    <w:rsid w:val="007B27BF"/>
    <w:rsid w:val="007C0B9F"/>
    <w:rsid w:val="00827841"/>
    <w:rsid w:val="0087081E"/>
    <w:rsid w:val="008932B8"/>
    <w:rsid w:val="008A0DBA"/>
    <w:rsid w:val="008E1E04"/>
    <w:rsid w:val="0090683B"/>
    <w:rsid w:val="009308C1"/>
    <w:rsid w:val="009C4F8F"/>
    <w:rsid w:val="00AE377F"/>
    <w:rsid w:val="00B95329"/>
    <w:rsid w:val="00BC651D"/>
    <w:rsid w:val="00BF09F5"/>
    <w:rsid w:val="00C22911"/>
    <w:rsid w:val="00C61060"/>
    <w:rsid w:val="00C75C43"/>
    <w:rsid w:val="00CD2D71"/>
    <w:rsid w:val="00CD3340"/>
    <w:rsid w:val="00CD3D1B"/>
    <w:rsid w:val="00D718A0"/>
    <w:rsid w:val="00D90008"/>
    <w:rsid w:val="00DD3083"/>
    <w:rsid w:val="00DE0D9C"/>
    <w:rsid w:val="00DE0DFC"/>
    <w:rsid w:val="00DE6750"/>
    <w:rsid w:val="00E24266"/>
    <w:rsid w:val="00E3693E"/>
    <w:rsid w:val="00E436AA"/>
    <w:rsid w:val="00F14DA5"/>
    <w:rsid w:val="00FC283B"/>
    <w:rsid w:val="016BDD83"/>
    <w:rsid w:val="04387F2C"/>
    <w:rsid w:val="0872D843"/>
    <w:rsid w:val="0941EC1F"/>
    <w:rsid w:val="09C4CBD7"/>
    <w:rsid w:val="0E70DCAE"/>
    <w:rsid w:val="1C887170"/>
    <w:rsid w:val="1C90B16E"/>
    <w:rsid w:val="1CC19BC3"/>
    <w:rsid w:val="1D38EA85"/>
    <w:rsid w:val="21B3AFBA"/>
    <w:rsid w:val="28EB686F"/>
    <w:rsid w:val="2B7FAFB7"/>
    <w:rsid w:val="2CA6DBB5"/>
    <w:rsid w:val="330DC7A6"/>
    <w:rsid w:val="3D9DF045"/>
    <w:rsid w:val="40FB73EF"/>
    <w:rsid w:val="4304FBED"/>
    <w:rsid w:val="4343A1D1"/>
    <w:rsid w:val="46B54EAC"/>
    <w:rsid w:val="471489E7"/>
    <w:rsid w:val="4742ADE3"/>
    <w:rsid w:val="48E95448"/>
    <w:rsid w:val="4FC07ADB"/>
    <w:rsid w:val="5153E4F4"/>
    <w:rsid w:val="537B2DEC"/>
    <w:rsid w:val="59321F69"/>
    <w:rsid w:val="5FAD19D5"/>
    <w:rsid w:val="607BEE4A"/>
    <w:rsid w:val="60BDEECC"/>
    <w:rsid w:val="6301B353"/>
    <w:rsid w:val="678A4099"/>
    <w:rsid w:val="6D3D12E3"/>
    <w:rsid w:val="6E3512C2"/>
    <w:rsid w:val="71E1DFD3"/>
    <w:rsid w:val="723606E4"/>
    <w:rsid w:val="739273F5"/>
    <w:rsid w:val="74FDE291"/>
    <w:rsid w:val="76B48EDF"/>
    <w:rsid w:val="774A3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FAFB7"/>
  <w15:chartTrackingRefBased/>
  <w15:docId w15:val="{6D8811D8-82AB-4801-999B-F3797BF5B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E70DCAE"/>
    <w:pPr>
      <w:ind w:left="720"/>
      <w:contextualSpacing/>
    </w:pPr>
  </w:style>
  <w:style w:type="paragraph" w:styleId="NormalWeb">
    <w:name w:val="Normal (Web)"/>
    <w:basedOn w:val="Normal"/>
    <w:uiPriority w:val="99"/>
    <w:unhideWhenUsed/>
    <w:rsid w:val="0E70DCAE"/>
    <w:rPr>
      <w:rFonts w:ascii="Times New Roman" w:hAnsi="Times New Roman" w:cs="Times New Roman"/>
    </w:rPr>
  </w:style>
  <w:style w:type="paragraph" w:customStyle="1" w:styleId="isselectedend">
    <w:name w:val="isselectedend"/>
    <w:basedOn w:val="Normal"/>
    <w:rsid w:val="00C61060"/>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C610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39A7F91C26D84EB91BE0250BC699FF" ma:contentTypeVersion="3" ma:contentTypeDescription="Create a new document." ma:contentTypeScope="" ma:versionID="697055a177c5953299dacd6ff7503569">
  <xsd:schema xmlns:xsd="http://www.w3.org/2001/XMLSchema" xmlns:xs="http://www.w3.org/2001/XMLSchema" xmlns:p="http://schemas.microsoft.com/office/2006/metadata/properties" xmlns:ns2="223f0528-bfca-4f15-b6d8-0213caac539d" targetNamespace="http://schemas.microsoft.com/office/2006/metadata/properties" ma:root="true" ma:fieldsID="40485890be07313cf30f5756b673b0a4" ns2:_="">
    <xsd:import namespace="223f0528-bfca-4f15-b6d8-0213caac539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f0528-bfca-4f15-b6d8-0213caac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0CDCD1-B5F3-4C09-B613-E40D88119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f0528-bfca-4f15-b6d8-0213caac5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5AA32C-E43B-4956-89E9-609971067575}">
  <ds:schemaRefs>
    <ds:schemaRef ds:uri="http://schemas.microsoft.com/sharepoint/v3/contenttype/forms"/>
  </ds:schemaRefs>
</ds:datastoreItem>
</file>

<file path=customXml/itemProps3.xml><?xml version="1.0" encoding="utf-8"?>
<ds:datastoreItem xmlns:ds="http://schemas.openxmlformats.org/officeDocument/2006/customXml" ds:itemID="{D06D48CC-1262-4078-95D0-8504E1E446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597</Words>
  <Characters>3408</Characters>
  <Application>Microsoft Office Word</Application>
  <DocSecurity>0</DocSecurity>
  <Lines>77</Lines>
  <Paragraphs>45</Paragraphs>
  <ScaleCrop>false</ScaleCrop>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Dan</dc:creator>
  <cp:keywords/>
  <dc:description/>
  <cp:lastModifiedBy>Rooks, Eliana  |  She/Hers</cp:lastModifiedBy>
  <cp:revision>2</cp:revision>
  <dcterms:created xsi:type="dcterms:W3CDTF">2026-03-26T16:09:00Z</dcterms:created>
  <dcterms:modified xsi:type="dcterms:W3CDTF">2026-03-26T16:09:00Z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0x010100C039A7F91C26D84EB91BE0250BC699FF</vt:lpwstr>
  </property>
  <property fmtid="{D5CDD505-2E9C-101B-9397-08002B2CF9AE}" pid="3" name="docLang">
    <vt:lpwstr>en</vt:lpwstr>
  </property>
</Properties>
</file>